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95" w:rsidRDefault="00875D95" w:rsidP="00875D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6456A8">
        <w:rPr>
          <w:rFonts w:ascii="Times New Roman" w:hAnsi="Times New Roman" w:cs="Times New Roman"/>
          <w:b/>
          <w:sz w:val="24"/>
          <w:szCs w:val="24"/>
          <w:lang w:val="kk-KZ"/>
        </w:rPr>
        <w:t>Диана Халимова,</w:t>
      </w:r>
      <w:r w:rsidRPr="006456A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6456A8">
        <w:rPr>
          <w:rFonts w:ascii="Times New Roman" w:hAnsi="Times New Roman" w:cs="Times New Roman"/>
          <w:sz w:val="24"/>
          <w:szCs w:val="24"/>
          <w:lang w:val="kk-KZ"/>
        </w:rPr>
        <w:t>М.Қозыбаев атындағы СҚУ-дің медиа орталығының бас редакторы</w:t>
      </w:r>
    </w:p>
    <w:p w:rsidR="005A6AC0" w:rsidRDefault="00875D95" w:rsidP="00FD01D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6456A8">
        <w:rPr>
          <w:rFonts w:ascii="Times New Roman" w:hAnsi="Times New Roman" w:cs="Times New Roman"/>
          <w:sz w:val="24"/>
          <w:szCs w:val="24"/>
          <w:lang w:val="kk-KZ"/>
        </w:rPr>
        <w:br/>
      </w:r>
      <w:bookmarkStart w:id="0" w:name="_GoBack"/>
      <w:bookmarkEnd w:id="0"/>
      <w:r w:rsidR="005A6AC0" w:rsidRPr="00875D95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fldChar w:fldCharType="begin"/>
      </w:r>
      <w:r w:rsidR="005A6AC0" w:rsidRPr="00875D95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instrText xml:space="preserve"> HYPERLINK "http://www.soltustikkaz.kz/index.php/ja-alyqtar/10999-r2904204" </w:instrText>
      </w:r>
      <w:r w:rsidR="005A6AC0" w:rsidRPr="00875D95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fldChar w:fldCharType="separate"/>
      </w:r>
      <w:proofErr w:type="spellStart"/>
      <w:r w:rsidRPr="00875D95">
        <w:rPr>
          <w:rFonts w:ascii="Times New Roman" w:eastAsia="Times New Roman" w:hAnsi="Times New Roman" w:cs="Times New Roman"/>
          <w:b/>
          <w:color w:val="222222"/>
          <w:sz w:val="44"/>
          <w:szCs w:val="44"/>
          <w:bdr w:val="none" w:sz="0" w:space="0" w:color="auto" w:frame="1"/>
          <w:lang w:eastAsia="ru-RU"/>
        </w:rPr>
        <w:t>Тәжірибе</w:t>
      </w:r>
      <w:proofErr w:type="spellEnd"/>
      <w:r w:rsidR="005A6AC0" w:rsidRPr="00875D95">
        <w:rPr>
          <w:rFonts w:ascii="Times New Roman" w:eastAsia="Times New Roman" w:hAnsi="Times New Roman" w:cs="Times New Roman"/>
          <w:b/>
          <w:color w:val="222222"/>
          <w:sz w:val="44"/>
          <w:szCs w:val="44"/>
          <w:bdr w:val="none" w:sz="0" w:space="0" w:color="auto" w:frame="1"/>
          <w:lang w:eastAsia="ru-RU"/>
        </w:rPr>
        <w:t xml:space="preserve"> </w:t>
      </w:r>
      <w:proofErr w:type="spellStart"/>
      <w:r w:rsidRPr="00875D95">
        <w:rPr>
          <w:rFonts w:ascii="Times New Roman" w:eastAsia="Times New Roman" w:hAnsi="Times New Roman" w:cs="Times New Roman"/>
          <w:b/>
          <w:color w:val="222222"/>
          <w:sz w:val="44"/>
          <w:szCs w:val="44"/>
          <w:bdr w:val="none" w:sz="0" w:space="0" w:color="auto" w:frame="1"/>
          <w:lang w:eastAsia="ru-RU"/>
        </w:rPr>
        <w:t>алмасты</w:t>
      </w:r>
      <w:proofErr w:type="spellEnd"/>
      <w:r w:rsidR="005A6AC0" w:rsidRPr="00875D95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fldChar w:fldCharType="end"/>
      </w:r>
    </w:p>
    <w:p w:rsidR="00875D95" w:rsidRPr="00875D95" w:rsidRDefault="00875D95" w:rsidP="00875D9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</w:p>
    <w:p w:rsidR="005A6AC0" w:rsidRPr="00FD01DD" w:rsidRDefault="005A6AC0" w:rsidP="00FD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М.Қозыбаев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СҚУ-да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органикалық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өндіруге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онлайн-семинар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D01DD">
        <w:rPr>
          <w:rFonts w:ascii="Times New Roman" w:hAnsi="Times New Roman" w:cs="Times New Roman"/>
          <w:sz w:val="24"/>
          <w:szCs w:val="24"/>
        </w:rPr>
        <w:t>Жиын</w:t>
      </w:r>
      <w:proofErr w:type="gramEnd"/>
      <w:r w:rsidRPr="00FD01DD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орнының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студенттері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оқытушылары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еліміздің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фермерлері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, Литва мен Израиль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елдерінен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агробизнес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>.</w:t>
      </w:r>
    </w:p>
    <w:p w:rsidR="00875D95" w:rsidRPr="00FD01DD" w:rsidRDefault="005A6AC0" w:rsidP="00FD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Диқандар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органикалық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өсіру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отандық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шаруалардың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бәсекеге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қабілеттілігін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арттыратынын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мойындады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игергендер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елдің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экспорттық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әлеуетін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арттырары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Озық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технологияны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меңгергендер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FD01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D01DD">
        <w:rPr>
          <w:rFonts w:ascii="Times New Roman" w:hAnsi="Times New Roman" w:cs="Times New Roman"/>
          <w:sz w:val="24"/>
          <w:szCs w:val="24"/>
        </w:rPr>
        <w:t>іптестерімен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тәжірибелерімен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бөлісті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. Ал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шетелдік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диқандар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органикалық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өнімдерді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сертификаттау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биоөнімдер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өсімдіктерді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техникасы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Семинарға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қатысқан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ғалымдар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тақырыптағы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ойларын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ортаға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салып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органикалық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өнімдерді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өндіру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жеті</w:t>
      </w:r>
      <w:proofErr w:type="gramStart"/>
      <w:r w:rsidRPr="00FD01D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D01DD">
        <w:rPr>
          <w:rFonts w:ascii="Times New Roman" w:hAnsi="Times New Roman" w:cs="Times New Roman"/>
          <w:sz w:val="24"/>
          <w:szCs w:val="24"/>
        </w:rPr>
        <w:t>іктерін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тәжірибесі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баяндады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>.</w:t>
      </w:r>
    </w:p>
    <w:p w:rsidR="005A6AC0" w:rsidRPr="00FD01DD" w:rsidRDefault="005A6AC0" w:rsidP="00FD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1DD">
        <w:rPr>
          <w:rFonts w:ascii="Times New Roman" w:hAnsi="Times New Roman" w:cs="Times New Roman"/>
          <w:sz w:val="24"/>
          <w:szCs w:val="24"/>
        </w:rPr>
        <w:t xml:space="preserve">Семинар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соңында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израильдік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Boris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Bordman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компаниясының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өкілі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орнының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студенттеріне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өсімдіктерді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FD01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D01DD">
        <w:rPr>
          <w:rFonts w:ascii="Times New Roman" w:hAnsi="Times New Roman" w:cs="Times New Roman"/>
          <w:sz w:val="24"/>
          <w:szCs w:val="24"/>
        </w:rPr>
        <w:t>істер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өткізуге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ниет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білдірді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>, ал “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Диқаншы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фирмасы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органикалық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өндірісінің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барысын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>.</w:t>
      </w:r>
    </w:p>
    <w:p w:rsidR="005A6AC0" w:rsidRPr="00FD01DD" w:rsidRDefault="005A6AC0" w:rsidP="00FD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1DD">
        <w:rPr>
          <w:rFonts w:ascii="Times New Roman" w:hAnsi="Times New Roman" w:cs="Times New Roman"/>
          <w:sz w:val="24"/>
          <w:szCs w:val="24"/>
        </w:rPr>
        <w:t> </w:t>
      </w:r>
    </w:p>
    <w:p w:rsidR="005A6AC0" w:rsidRPr="00FD01DD" w:rsidRDefault="005A6AC0" w:rsidP="00FD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1DD">
        <w:rPr>
          <w:rFonts w:ascii="Times New Roman" w:hAnsi="Times New Roman" w:cs="Times New Roman"/>
          <w:sz w:val="24"/>
          <w:szCs w:val="24"/>
        </w:rPr>
        <w:t xml:space="preserve"> //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Солтү</w:t>
      </w:r>
      <w:proofErr w:type="gramStart"/>
      <w:r w:rsidRPr="00FD01D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D01DD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D01DD">
        <w:rPr>
          <w:rFonts w:ascii="Times New Roman" w:hAnsi="Times New Roman" w:cs="Times New Roman"/>
          <w:sz w:val="24"/>
          <w:szCs w:val="24"/>
        </w:rPr>
        <w:t xml:space="preserve">.- 2020.- 30 </w:t>
      </w:r>
      <w:proofErr w:type="spellStart"/>
      <w:r w:rsidRPr="00FD01DD">
        <w:rPr>
          <w:rFonts w:ascii="Times New Roman" w:hAnsi="Times New Roman" w:cs="Times New Roman"/>
          <w:sz w:val="24"/>
          <w:szCs w:val="24"/>
        </w:rPr>
        <w:t>сәуір</w:t>
      </w:r>
      <w:proofErr w:type="spellEnd"/>
    </w:p>
    <w:p w:rsidR="00087ADD" w:rsidRPr="00875D95" w:rsidRDefault="00087ADD" w:rsidP="0087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87ADD" w:rsidRPr="0087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3A"/>
    <w:rsid w:val="00087ADD"/>
    <w:rsid w:val="005A6AC0"/>
    <w:rsid w:val="00875D95"/>
    <w:rsid w:val="00A9503A"/>
    <w:rsid w:val="00F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6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A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A6A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6A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6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A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A6A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6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2020-05-27T05:52:00Z</dcterms:created>
  <dcterms:modified xsi:type="dcterms:W3CDTF">2020-05-27T11:12:00Z</dcterms:modified>
</cp:coreProperties>
</file>