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67" w:rsidRPr="00E96F11" w:rsidRDefault="00DB118A" w:rsidP="00AC6FE1">
      <w:pPr>
        <w:ind w:firstLine="425"/>
        <w:contextualSpacing/>
        <w:jc w:val="center"/>
        <w:rPr>
          <w:b/>
          <w:color w:val="000000" w:themeColor="text1"/>
        </w:rPr>
      </w:pPr>
      <w:r w:rsidRPr="00E96F11">
        <w:rPr>
          <w:b/>
          <w:color w:val="000000" w:themeColor="text1"/>
        </w:rPr>
        <w:t>Шаблон</w:t>
      </w:r>
      <w:r w:rsidR="008362F0">
        <w:rPr>
          <w:b/>
          <w:color w:val="000000" w:themeColor="text1"/>
          <w:lang w:val="en-US"/>
        </w:rPr>
        <w:t xml:space="preserve"> </w:t>
      </w:r>
      <w:r w:rsidR="00230468" w:rsidRPr="00E96F11">
        <w:rPr>
          <w:b/>
          <w:color w:val="000000" w:themeColor="text1"/>
        </w:rPr>
        <w:t>статьи</w:t>
      </w:r>
    </w:p>
    <w:p w:rsidR="006D0E67" w:rsidRPr="00E96F11" w:rsidRDefault="00DB118A" w:rsidP="00AC6FE1">
      <w:pPr>
        <w:ind w:firstLine="425"/>
        <w:contextualSpacing/>
        <w:rPr>
          <w:color w:val="000000" w:themeColor="text1"/>
        </w:rPr>
      </w:pPr>
      <w:r w:rsidRPr="00E96F11">
        <w:rPr>
          <w:color w:val="000000" w:themeColor="text1"/>
        </w:rPr>
        <w:t xml:space="preserve">УДК </w:t>
      </w:r>
      <w:r w:rsidRPr="00E96F11">
        <w:rPr>
          <w:color w:val="000000" w:themeColor="text1"/>
          <w:lang w:val="en-US"/>
        </w:rPr>
        <w:t>NNN</w:t>
      </w:r>
      <w:r w:rsidR="005C56CC" w:rsidRPr="00E96F11">
        <w:rPr>
          <w:color w:val="000000" w:themeColor="text1"/>
        </w:rPr>
        <w:t>.</w:t>
      </w:r>
      <w:r w:rsidRPr="00E96F11">
        <w:rPr>
          <w:color w:val="000000" w:themeColor="text1"/>
          <w:lang w:val="en-US"/>
        </w:rPr>
        <w:t>N</w:t>
      </w:r>
    </w:p>
    <w:p w:rsidR="006D0E67" w:rsidRPr="00E96F11" w:rsidRDefault="00DB118A" w:rsidP="00AC6FE1">
      <w:pPr>
        <w:ind w:firstLine="425"/>
        <w:contextualSpacing/>
        <w:jc w:val="center"/>
        <w:rPr>
          <w:b/>
          <w:color w:val="000000" w:themeColor="text1"/>
        </w:rPr>
      </w:pPr>
      <w:r w:rsidRPr="00E96F11">
        <w:rPr>
          <w:b/>
          <w:color w:val="000000" w:themeColor="text1"/>
        </w:rPr>
        <w:t>НАЗВАНИЕ ДОКЛАДА</w:t>
      </w:r>
    </w:p>
    <w:p w:rsidR="006D0E67" w:rsidRPr="00E96F11" w:rsidRDefault="00DB118A" w:rsidP="00AC6FE1">
      <w:pPr>
        <w:ind w:firstLine="425"/>
        <w:contextualSpacing/>
        <w:jc w:val="center"/>
        <w:rPr>
          <w:color w:val="000000" w:themeColor="text1"/>
        </w:rPr>
      </w:pPr>
      <w:r w:rsidRPr="00E96F11">
        <w:rPr>
          <w:color w:val="000000" w:themeColor="text1"/>
        </w:rPr>
        <w:t>Фамилия И.О.</w:t>
      </w:r>
    </w:p>
    <w:p w:rsidR="00DB118A" w:rsidRPr="00E96F11" w:rsidRDefault="00DB118A" w:rsidP="00AC6FE1">
      <w:pPr>
        <w:ind w:firstLine="425"/>
        <w:contextualSpacing/>
        <w:jc w:val="center"/>
        <w:rPr>
          <w:color w:val="000000" w:themeColor="text1"/>
        </w:rPr>
      </w:pPr>
      <w:r w:rsidRPr="00E96F11">
        <w:rPr>
          <w:color w:val="000000" w:themeColor="text1"/>
        </w:rPr>
        <w:t>Название ВУЗа</w:t>
      </w:r>
    </w:p>
    <w:p w:rsidR="006D0E67" w:rsidRPr="00E96F11" w:rsidRDefault="005C56CC" w:rsidP="00AC6FE1">
      <w:pPr>
        <w:ind w:firstLine="425"/>
        <w:contextualSpacing/>
        <w:jc w:val="center"/>
        <w:rPr>
          <w:color w:val="000000" w:themeColor="text1"/>
        </w:rPr>
      </w:pPr>
      <w:r w:rsidRPr="00E96F11">
        <w:rPr>
          <w:color w:val="000000" w:themeColor="text1"/>
        </w:rPr>
        <w:t>г</w:t>
      </w:r>
      <w:r w:rsidR="00DB118A" w:rsidRPr="00E96F11">
        <w:rPr>
          <w:color w:val="000000" w:themeColor="text1"/>
        </w:rPr>
        <w:t>ород</w:t>
      </w:r>
      <w:r w:rsidRPr="00E96F11">
        <w:rPr>
          <w:color w:val="000000" w:themeColor="text1"/>
        </w:rPr>
        <w:t xml:space="preserve">, </w:t>
      </w:r>
      <w:r w:rsidR="00DB118A" w:rsidRPr="00E96F11">
        <w:rPr>
          <w:color w:val="000000" w:themeColor="text1"/>
        </w:rPr>
        <w:t>страна</w:t>
      </w:r>
    </w:p>
    <w:p w:rsidR="00DB118A" w:rsidRPr="00E96F11" w:rsidRDefault="00DB118A" w:rsidP="00AC6FE1">
      <w:pPr>
        <w:ind w:firstLine="425"/>
        <w:contextualSpacing/>
        <w:jc w:val="both"/>
        <w:rPr>
          <w:color w:val="000000" w:themeColor="text1"/>
        </w:rPr>
      </w:pPr>
    </w:p>
    <w:p w:rsidR="00DB118A" w:rsidRPr="00E96F11" w:rsidRDefault="00DB118A" w:rsidP="00AC6FE1">
      <w:pPr>
        <w:ind w:firstLine="425"/>
        <w:contextualSpacing/>
        <w:jc w:val="both"/>
        <w:rPr>
          <w:rFonts w:eastAsia="Arial Unicode MS"/>
          <w:color w:val="000000" w:themeColor="text1"/>
        </w:rPr>
      </w:pPr>
      <w:r w:rsidRPr="00E96F11">
        <w:rPr>
          <w:rFonts w:eastAsia="Arial Unicode MS"/>
          <w:color w:val="000000" w:themeColor="text1"/>
        </w:rPr>
        <w:t xml:space="preserve">Текст </w:t>
      </w:r>
      <w:r w:rsidR="00230468" w:rsidRPr="00E96F11">
        <w:rPr>
          <w:rFonts w:eastAsia="Arial Unicode MS"/>
          <w:color w:val="000000" w:themeColor="text1"/>
        </w:rPr>
        <w:t>статьи</w:t>
      </w:r>
      <w:r w:rsidRPr="00E96F11">
        <w:rPr>
          <w:rFonts w:eastAsia="Arial Unicode MS"/>
          <w:color w:val="000000" w:themeColor="text1"/>
        </w:rPr>
        <w:t xml:space="preserve"> оформляется шрифтом T</w:t>
      </w:r>
      <w:r w:rsidR="00E7206A" w:rsidRPr="00E96F11">
        <w:rPr>
          <w:rFonts w:eastAsia="Arial Unicode MS"/>
          <w:color w:val="000000" w:themeColor="text1"/>
        </w:rPr>
        <w:t>imesNewRoman; размер шрифта – 1</w:t>
      </w:r>
      <w:r w:rsidR="00837E67" w:rsidRPr="00837E67">
        <w:rPr>
          <w:rFonts w:eastAsia="Arial Unicode MS"/>
          <w:color w:val="000000" w:themeColor="text1"/>
        </w:rPr>
        <w:t>4</w:t>
      </w:r>
      <w:r w:rsidRPr="00E96F11">
        <w:rPr>
          <w:rFonts w:eastAsia="Arial Unicode MS"/>
          <w:color w:val="000000" w:themeColor="text1"/>
        </w:rPr>
        <w:t xml:space="preserve"> пт; межстрочный и</w:t>
      </w:r>
      <w:r w:rsidR="0076143C">
        <w:rPr>
          <w:rFonts w:eastAsia="Arial Unicode MS"/>
          <w:color w:val="000000" w:themeColor="text1"/>
        </w:rPr>
        <w:t>нтервал – 1; отступ (абзац) – 0,</w:t>
      </w:r>
      <w:r w:rsidRPr="00E96F11">
        <w:rPr>
          <w:rFonts w:eastAsia="Arial Unicode MS"/>
          <w:color w:val="000000" w:themeColor="text1"/>
        </w:rPr>
        <w:t>75 см;</w:t>
      </w:r>
    </w:p>
    <w:p w:rsidR="00DB118A" w:rsidRPr="00E96F11" w:rsidRDefault="00DB118A" w:rsidP="00AC6FE1">
      <w:pPr>
        <w:ind w:firstLine="425"/>
        <w:contextualSpacing/>
        <w:jc w:val="both"/>
        <w:rPr>
          <w:color w:val="000000" w:themeColor="text1"/>
        </w:rPr>
      </w:pPr>
    </w:p>
    <w:p w:rsidR="00A80462" w:rsidRPr="00E96F11" w:rsidRDefault="00DB118A" w:rsidP="00AC6FE1">
      <w:pPr>
        <w:ind w:firstLine="425"/>
        <w:contextualSpacing/>
        <w:jc w:val="right"/>
        <w:rPr>
          <w:color w:val="000000" w:themeColor="text1"/>
        </w:rPr>
      </w:pPr>
      <w:r w:rsidRPr="00E96F11">
        <w:rPr>
          <w:color w:val="000000" w:themeColor="text1"/>
        </w:rPr>
        <w:t>формула 1</w:t>
      </w:r>
      <w:r w:rsidRPr="00E96F11">
        <w:rPr>
          <w:color w:val="000000" w:themeColor="text1"/>
        </w:rPr>
        <w:tab/>
      </w:r>
      <w:r w:rsidRPr="00E96F11">
        <w:rPr>
          <w:color w:val="000000" w:themeColor="text1"/>
        </w:rPr>
        <w:tab/>
        <w:t xml:space="preserve"> (1)</w:t>
      </w:r>
    </w:p>
    <w:p w:rsidR="00DB118A" w:rsidRPr="00E96F11" w:rsidRDefault="00DB118A" w:rsidP="00AC6FE1">
      <w:pPr>
        <w:ind w:firstLine="425"/>
        <w:contextualSpacing/>
        <w:jc w:val="right"/>
        <w:rPr>
          <w:color w:val="000000" w:themeColor="text1"/>
        </w:rPr>
      </w:pPr>
      <w:r w:rsidRPr="00E96F11">
        <w:rPr>
          <w:color w:val="000000" w:themeColor="text1"/>
        </w:rPr>
        <w:t>формула 2</w:t>
      </w:r>
      <w:r w:rsidRPr="00E96F11">
        <w:rPr>
          <w:color w:val="000000" w:themeColor="text1"/>
        </w:rPr>
        <w:tab/>
      </w:r>
      <w:r w:rsidRPr="00E96F11">
        <w:rPr>
          <w:color w:val="000000" w:themeColor="text1"/>
        </w:rPr>
        <w:tab/>
        <w:t xml:space="preserve"> (2)</w:t>
      </w:r>
    </w:p>
    <w:p w:rsidR="00A80462" w:rsidRPr="00E96F11" w:rsidRDefault="00A80462" w:rsidP="00AC6FE1">
      <w:pPr>
        <w:ind w:firstLine="425"/>
        <w:contextualSpacing/>
        <w:jc w:val="center"/>
        <w:rPr>
          <w:color w:val="000000" w:themeColor="text1"/>
        </w:rPr>
      </w:pPr>
    </w:p>
    <w:p w:rsidR="00DB118A" w:rsidRPr="00E96F11" w:rsidRDefault="00DB118A" w:rsidP="00AC6FE1">
      <w:pPr>
        <w:ind w:firstLine="425"/>
        <w:contextualSpacing/>
        <w:jc w:val="center"/>
        <w:rPr>
          <w:color w:val="000000" w:themeColor="text1"/>
          <w:sz w:val="20"/>
          <w:szCs w:val="20"/>
          <w:lang w:val="en-US"/>
        </w:rPr>
      </w:pPr>
      <w:r w:rsidRPr="00E96F11">
        <w:rPr>
          <w:noProof/>
          <w:color w:val="000000" w:themeColor="text1"/>
          <w:sz w:val="20"/>
          <w:szCs w:val="20"/>
        </w:rPr>
        <w:drawing>
          <wp:inline distT="0" distB="0" distL="0" distR="0">
            <wp:extent cx="1838325" cy="1066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462" w:rsidRPr="00E96F11" w:rsidRDefault="00A80462" w:rsidP="00AC6FE1">
      <w:pPr>
        <w:ind w:firstLine="425"/>
        <w:contextualSpacing/>
        <w:jc w:val="center"/>
        <w:rPr>
          <w:color w:val="000000" w:themeColor="text1"/>
          <w:sz w:val="20"/>
          <w:szCs w:val="20"/>
        </w:rPr>
      </w:pPr>
      <w:r w:rsidRPr="00E96F11">
        <w:rPr>
          <w:color w:val="000000" w:themeColor="text1"/>
          <w:sz w:val="20"/>
          <w:szCs w:val="20"/>
        </w:rPr>
        <w:t xml:space="preserve">Рис.1. </w:t>
      </w:r>
      <w:r w:rsidR="00DB118A" w:rsidRPr="00E96F11">
        <w:rPr>
          <w:color w:val="000000" w:themeColor="text1"/>
          <w:sz w:val="20"/>
          <w:szCs w:val="20"/>
        </w:rPr>
        <w:t>Название</w:t>
      </w:r>
    </w:p>
    <w:p w:rsidR="00A80462" w:rsidRPr="00E96F11" w:rsidRDefault="00A80462" w:rsidP="00AC6FE1">
      <w:pPr>
        <w:ind w:firstLine="425"/>
        <w:contextualSpacing/>
        <w:jc w:val="both"/>
        <w:rPr>
          <w:color w:val="000000" w:themeColor="text1"/>
        </w:rPr>
      </w:pPr>
    </w:p>
    <w:p w:rsidR="006D0E67" w:rsidRPr="00E96F11" w:rsidRDefault="005C56CC" w:rsidP="00AC6FE1">
      <w:pPr>
        <w:ind w:firstLine="425"/>
        <w:contextualSpacing/>
        <w:jc w:val="center"/>
        <w:rPr>
          <w:color w:val="000000" w:themeColor="text1"/>
        </w:rPr>
      </w:pPr>
      <w:r w:rsidRPr="00E96F11">
        <w:rPr>
          <w:color w:val="000000" w:themeColor="text1"/>
        </w:rPr>
        <w:t>Литература</w:t>
      </w:r>
    </w:p>
    <w:p w:rsidR="00DB118A" w:rsidRPr="00E96F11" w:rsidRDefault="00DB118A" w:rsidP="00AC6FE1">
      <w:pPr>
        <w:pStyle w:val="aa"/>
        <w:numPr>
          <w:ilvl w:val="0"/>
          <w:numId w:val="1"/>
        </w:numPr>
        <w:ind w:firstLine="425"/>
        <w:jc w:val="both"/>
        <w:rPr>
          <w:rStyle w:val="eop"/>
          <w:color w:val="000000" w:themeColor="text1"/>
          <w:lang w:val="en-US"/>
        </w:rPr>
      </w:pPr>
      <w:r w:rsidRPr="00E96F11">
        <w:rPr>
          <w:rStyle w:val="normaltextrun"/>
          <w:color w:val="000000" w:themeColor="text1"/>
          <w:shd w:val="clear" w:color="auto" w:fill="FFFFFF"/>
          <w:lang w:val="en-US"/>
        </w:rPr>
        <w:t xml:space="preserve">Harris, J., Jones, R.O. The surface energy of a bounded electron gas // J. Phys. F Metal Phys., 1974, v. 4, </w:t>
      </w:r>
      <w:r w:rsidRPr="00E96F11">
        <w:rPr>
          <w:rStyle w:val="normaltextrun"/>
          <w:color w:val="000000" w:themeColor="text1"/>
          <w:shd w:val="clear" w:color="auto" w:fill="FFFFFF"/>
        </w:rPr>
        <w:t>рр</w:t>
      </w:r>
      <w:r w:rsidRPr="00E96F11">
        <w:rPr>
          <w:rStyle w:val="normaltextrun"/>
          <w:color w:val="000000" w:themeColor="text1"/>
          <w:shd w:val="clear" w:color="auto" w:fill="FFFFFF"/>
          <w:lang w:val="en-US"/>
        </w:rPr>
        <w:t>. 1170-1186.</w:t>
      </w:r>
    </w:p>
    <w:p w:rsidR="00DB118A" w:rsidRPr="00E96F11" w:rsidRDefault="00DB118A" w:rsidP="00AC6FE1">
      <w:pPr>
        <w:pStyle w:val="aa"/>
        <w:ind w:left="420" w:firstLine="425"/>
        <w:jc w:val="right"/>
        <w:rPr>
          <w:color w:val="000000" w:themeColor="text1"/>
          <w:lang w:val="en-US"/>
        </w:rPr>
      </w:pPr>
    </w:p>
    <w:p w:rsidR="005C56CC" w:rsidRPr="00E96F11" w:rsidRDefault="005C56CC" w:rsidP="00AC6FE1">
      <w:pPr>
        <w:pStyle w:val="aa"/>
        <w:ind w:left="420" w:firstLine="425"/>
        <w:jc w:val="right"/>
        <w:rPr>
          <w:b/>
          <w:color w:val="000000" w:themeColor="text1"/>
        </w:rPr>
      </w:pPr>
      <w:r w:rsidRPr="00E96F11">
        <w:rPr>
          <w:color w:val="000000" w:themeColor="text1"/>
        </w:rPr>
        <w:sym w:font="Symbol" w:char="F0D3"/>
      </w:r>
      <w:r w:rsidR="00DB118A" w:rsidRPr="00E96F11">
        <w:rPr>
          <w:color w:val="000000" w:themeColor="text1"/>
        </w:rPr>
        <w:t>ФамилияИ</w:t>
      </w:r>
      <w:r w:rsidR="00DB118A" w:rsidRPr="00E96F11">
        <w:rPr>
          <w:color w:val="000000" w:themeColor="text1"/>
          <w:lang w:val="en-US"/>
        </w:rPr>
        <w:t>.</w:t>
      </w:r>
      <w:r w:rsidR="00DB118A" w:rsidRPr="00E96F11">
        <w:rPr>
          <w:color w:val="000000" w:themeColor="text1"/>
        </w:rPr>
        <w:t>О</w:t>
      </w:r>
      <w:r w:rsidRPr="00E96F11">
        <w:rPr>
          <w:color w:val="000000" w:themeColor="text1"/>
          <w:lang w:val="en-US"/>
        </w:rPr>
        <w:t xml:space="preserve">., </w:t>
      </w:r>
      <w:r w:rsidRPr="00E96F11">
        <w:rPr>
          <w:color w:val="000000" w:themeColor="text1"/>
        </w:rPr>
        <w:t>202</w:t>
      </w:r>
      <w:r w:rsidR="00DB118A" w:rsidRPr="00E96F11">
        <w:rPr>
          <w:color w:val="000000" w:themeColor="text1"/>
        </w:rPr>
        <w:t>1</w:t>
      </w:r>
      <w:r w:rsidRPr="00E96F11">
        <w:rPr>
          <w:color w:val="000000" w:themeColor="text1"/>
        </w:rPr>
        <w:t xml:space="preserve"> г.</w:t>
      </w:r>
    </w:p>
    <w:p w:rsidR="006D0E67" w:rsidRPr="002E021F" w:rsidRDefault="006D0E67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6D0E67" w:rsidRPr="002E021F" w:rsidRDefault="006D0E67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6D0E67" w:rsidRPr="002E021F" w:rsidRDefault="006D0E67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6D0E67" w:rsidRPr="002E021F" w:rsidRDefault="006D0E67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</w:p>
    <w:p w:rsidR="008362F0" w:rsidRDefault="008362F0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  <w:lang w:val="en-US"/>
        </w:rPr>
      </w:pP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lastRenderedPageBreak/>
        <w:t>МИНИСТЕРСТВО НАУКИ И</w:t>
      </w: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 xml:space="preserve"> ВЫСШЕГО ОБРАЗОВАНИЯ РФ </w:t>
      </w:r>
    </w:p>
    <w:p w:rsidR="005C56CC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 xml:space="preserve">БАШКИРСКИЙ ГОСУДАРСТВЕННЫЙ </w:t>
      </w:r>
    </w:p>
    <w:p w:rsidR="005C56CC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>УНИВЕРСИТЕТ</w:t>
      </w:r>
    </w:p>
    <w:p w:rsidR="00DB118A" w:rsidRPr="002E021F" w:rsidRDefault="00DB118A" w:rsidP="00AC6FE1">
      <w:pPr>
        <w:ind w:firstLine="425"/>
        <w:contextualSpacing/>
        <w:jc w:val="center"/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</w:pP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>БИРСКИЙ ФИЛИАЛ Б</w:t>
      </w:r>
      <w:r w:rsidR="00D70882"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>АШ</w:t>
      </w:r>
      <w:r w:rsidRPr="002E021F">
        <w:rPr>
          <w:rStyle w:val="a4"/>
          <w:rFonts w:eastAsia="Arial Unicode MS"/>
          <w:color w:val="000000" w:themeColor="text1"/>
          <w:sz w:val="22"/>
          <w:szCs w:val="22"/>
          <w:shd w:val="clear" w:color="auto" w:fill="FFFFFF"/>
        </w:rPr>
        <w:t>ГУ</w:t>
      </w:r>
    </w:p>
    <w:p w:rsidR="00966CA7" w:rsidRDefault="00966CA7" w:rsidP="00AC6FE1">
      <w:pPr>
        <w:ind w:firstLine="425"/>
        <w:contextualSpacing/>
        <w:jc w:val="center"/>
        <w:rPr>
          <w:rFonts w:eastAsia="Arial Unicode MS"/>
          <w:color w:val="000000" w:themeColor="text1"/>
        </w:rPr>
      </w:pPr>
      <w:r w:rsidRPr="00966CA7">
        <w:rPr>
          <w:rFonts w:eastAsia="Arial Unicode MS"/>
          <w:b/>
          <w:color w:val="000000" w:themeColor="text1"/>
        </w:rPr>
        <w:t>РОССИЙСКИЙ ХИМИКО-ТЕХНОЛОГИЧЕСКИЙ УНИВЕРСИТЕТ</w:t>
      </w:r>
    </w:p>
    <w:p w:rsidR="00DB118A" w:rsidRPr="002E021F" w:rsidRDefault="00966CA7" w:rsidP="00AC6FE1">
      <w:pPr>
        <w:ind w:firstLine="425"/>
        <w:contextualSpacing/>
        <w:jc w:val="center"/>
        <w:rPr>
          <w:rFonts w:eastAsia="Arial Unicode MS"/>
          <w:color w:val="000000" w:themeColor="text1"/>
        </w:rPr>
      </w:pPr>
      <w:r w:rsidRPr="00966CA7">
        <w:rPr>
          <w:rFonts w:eastAsia="Arial Unicode MS"/>
          <w:b/>
          <w:color w:val="000000" w:themeColor="text1"/>
        </w:rPr>
        <w:t>имени Д.И. Менделеева</w:t>
      </w:r>
    </w:p>
    <w:p w:rsidR="00DB118A" w:rsidRPr="002E021F" w:rsidRDefault="00DB118A" w:rsidP="00AC6FE1">
      <w:pPr>
        <w:ind w:firstLine="425"/>
        <w:contextualSpacing/>
        <w:jc w:val="center"/>
        <w:rPr>
          <w:color w:val="000000" w:themeColor="text1"/>
          <w:sz w:val="28"/>
          <w:szCs w:val="28"/>
        </w:rPr>
      </w:pPr>
    </w:p>
    <w:p w:rsidR="00DB118A" w:rsidRPr="002E021F" w:rsidRDefault="002E021F" w:rsidP="00AC6FE1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bCs/>
          <w:color w:val="000000" w:themeColor="text1"/>
          <w:kern w:val="36"/>
        </w:rPr>
      </w:pPr>
      <w:r>
        <w:rPr>
          <w:rFonts w:eastAsia="Arial Unicode MS"/>
          <w:bCs/>
          <w:color w:val="000000" w:themeColor="text1"/>
          <w:kern w:val="36"/>
          <w:lang w:val="en-US"/>
        </w:rPr>
        <w:t>VI</w:t>
      </w:r>
      <w:r w:rsidR="00DB118A" w:rsidRPr="002E021F">
        <w:rPr>
          <w:rFonts w:eastAsia="Arial Unicode MS"/>
          <w:bCs/>
          <w:color w:val="000000" w:themeColor="text1"/>
          <w:kern w:val="36"/>
        </w:rPr>
        <w:t xml:space="preserve">Всероссийская научно-практическая </w:t>
      </w:r>
    </w:p>
    <w:p w:rsidR="00DB118A" w:rsidRPr="002E021F" w:rsidRDefault="00DB118A" w:rsidP="00AC6FE1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bCs/>
          <w:color w:val="000000" w:themeColor="text1"/>
          <w:kern w:val="36"/>
        </w:rPr>
      </w:pPr>
      <w:r w:rsidRPr="002E021F">
        <w:rPr>
          <w:rFonts w:eastAsia="Arial Unicode MS"/>
          <w:bCs/>
          <w:color w:val="000000" w:themeColor="text1"/>
          <w:kern w:val="36"/>
        </w:rPr>
        <w:t>конференция с международным участием</w:t>
      </w:r>
    </w:p>
    <w:p w:rsidR="00DB118A" w:rsidRPr="002E021F" w:rsidRDefault="00DB118A" w:rsidP="00AC6FE1">
      <w:pPr>
        <w:ind w:firstLine="425"/>
        <w:contextualSpacing/>
        <w:jc w:val="center"/>
        <w:rPr>
          <w:color w:val="000000" w:themeColor="text1"/>
        </w:rPr>
      </w:pPr>
      <w:r w:rsidRPr="002E021F">
        <w:rPr>
          <w:rStyle w:val="a4"/>
          <w:rFonts w:eastAsia="Arial Unicode MS"/>
          <w:color w:val="000000" w:themeColor="text1"/>
          <w:shd w:val="clear" w:color="auto" w:fill="FFFFFF"/>
        </w:rPr>
        <w:t>«</w:t>
      </w:r>
      <w:r w:rsidR="002E021F">
        <w:rPr>
          <w:rStyle w:val="a4"/>
          <w:rFonts w:eastAsia="Arial Unicode MS"/>
          <w:color w:val="000000" w:themeColor="text1"/>
          <w:shd w:val="clear" w:color="auto" w:fill="FFFFFF"/>
        </w:rPr>
        <w:t>Современные технологии композиционных материалов</w:t>
      </w:r>
      <w:r w:rsidRPr="002E021F">
        <w:rPr>
          <w:rStyle w:val="a4"/>
          <w:rFonts w:eastAsia="Arial Unicode MS"/>
          <w:color w:val="000000" w:themeColor="text1"/>
          <w:shd w:val="clear" w:color="auto" w:fill="FFFFFF"/>
        </w:rPr>
        <w:t>»</w:t>
      </w:r>
    </w:p>
    <w:p w:rsidR="005C56CC" w:rsidRPr="002E021F" w:rsidRDefault="005C56CC" w:rsidP="00AC6FE1">
      <w:pPr>
        <w:ind w:firstLine="425"/>
        <w:contextualSpacing/>
        <w:jc w:val="center"/>
        <w:rPr>
          <w:color w:val="000000" w:themeColor="text1"/>
          <w:sz w:val="28"/>
          <w:szCs w:val="28"/>
        </w:rPr>
      </w:pPr>
    </w:p>
    <w:p w:rsidR="005C56CC" w:rsidRPr="002E021F" w:rsidRDefault="005C56CC" w:rsidP="00AC6FE1">
      <w:pPr>
        <w:ind w:firstLine="425"/>
        <w:contextualSpacing/>
        <w:jc w:val="both"/>
        <w:rPr>
          <w:color w:val="000000" w:themeColor="text1"/>
          <w:sz w:val="28"/>
          <w:szCs w:val="28"/>
        </w:rPr>
      </w:pPr>
      <w:r w:rsidRPr="002E021F">
        <w:rPr>
          <w:noProof/>
          <w:color w:val="000000" w:themeColor="text1"/>
        </w:rPr>
        <w:drawing>
          <wp:inline distT="0" distB="0" distL="0" distR="0">
            <wp:extent cx="3009900" cy="2085975"/>
            <wp:effectExtent l="0" t="0" r="0" b="9525"/>
            <wp:docPr id="1" name="Рисунок 1" descr="БГУ - Ранняя 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ГУ - Ранняя вес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CC" w:rsidRPr="002E021F" w:rsidRDefault="005C56CC" w:rsidP="00AC6FE1">
      <w:pPr>
        <w:ind w:firstLine="425"/>
        <w:contextualSpacing/>
        <w:jc w:val="center"/>
        <w:rPr>
          <w:b/>
          <w:color w:val="000000" w:themeColor="text1"/>
        </w:rPr>
      </w:pPr>
    </w:p>
    <w:p w:rsidR="005C56CC" w:rsidRPr="002E021F" w:rsidRDefault="005C56CC" w:rsidP="00AC6FE1">
      <w:pPr>
        <w:ind w:firstLine="425"/>
        <w:contextualSpacing/>
        <w:jc w:val="center"/>
        <w:rPr>
          <w:b/>
          <w:color w:val="000000" w:themeColor="text1"/>
        </w:rPr>
      </w:pPr>
    </w:p>
    <w:p w:rsidR="005C56CC" w:rsidRPr="002E021F" w:rsidRDefault="002E021F" w:rsidP="00AC6FE1">
      <w:pPr>
        <w:ind w:firstLine="425"/>
        <w:contextualSpacing/>
        <w:jc w:val="center"/>
        <w:rPr>
          <w:b/>
          <w:color w:val="000000" w:themeColor="text1"/>
        </w:rPr>
      </w:pPr>
      <w:r w:rsidRPr="002E021F">
        <w:rPr>
          <w:b/>
          <w:color w:val="000000" w:themeColor="text1"/>
        </w:rPr>
        <w:t>15 апреля</w:t>
      </w:r>
      <w:r w:rsidR="005C56CC" w:rsidRPr="002E021F">
        <w:rPr>
          <w:b/>
          <w:color w:val="000000" w:themeColor="text1"/>
        </w:rPr>
        <w:t xml:space="preserve"> 202</w:t>
      </w:r>
      <w:r w:rsidR="00DB118A" w:rsidRPr="002E021F">
        <w:rPr>
          <w:b/>
          <w:color w:val="000000" w:themeColor="text1"/>
        </w:rPr>
        <w:t>1</w:t>
      </w:r>
      <w:r w:rsidR="005C56CC" w:rsidRPr="002E021F">
        <w:rPr>
          <w:b/>
          <w:color w:val="000000" w:themeColor="text1"/>
        </w:rPr>
        <w:t xml:space="preserve"> г.</w:t>
      </w:r>
    </w:p>
    <w:p w:rsidR="005A516F" w:rsidRPr="002E021F" w:rsidRDefault="005A516F" w:rsidP="00AC6FE1">
      <w:pPr>
        <w:ind w:firstLine="425"/>
        <w:contextualSpacing/>
        <w:jc w:val="center"/>
        <w:rPr>
          <w:b/>
          <w:color w:val="000000" w:themeColor="text1"/>
        </w:rPr>
      </w:pPr>
    </w:p>
    <w:p w:rsidR="005C56CC" w:rsidRDefault="005C56CC" w:rsidP="00AC6FE1">
      <w:pPr>
        <w:ind w:firstLine="425"/>
        <w:contextualSpacing/>
        <w:jc w:val="center"/>
        <w:rPr>
          <w:b/>
          <w:color w:val="000000" w:themeColor="text1"/>
        </w:rPr>
      </w:pPr>
      <w:r w:rsidRPr="002E021F">
        <w:rPr>
          <w:b/>
          <w:color w:val="000000" w:themeColor="text1"/>
        </w:rPr>
        <w:t>г. Уфа</w:t>
      </w:r>
    </w:p>
    <w:p w:rsidR="005A516F" w:rsidRDefault="005A516F" w:rsidP="00AC6FE1">
      <w:pPr>
        <w:ind w:firstLine="425"/>
        <w:contextualSpacing/>
        <w:jc w:val="center"/>
        <w:rPr>
          <w:b/>
          <w:color w:val="000000" w:themeColor="text1"/>
        </w:rPr>
      </w:pPr>
    </w:p>
    <w:p w:rsidR="008362F0" w:rsidRDefault="008362F0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center"/>
        <w:rPr>
          <w:rFonts w:eastAsia="Arial Unicode MS"/>
          <w:b/>
          <w:color w:val="000000" w:themeColor="text1"/>
          <w:sz w:val="20"/>
          <w:szCs w:val="20"/>
          <w:lang w:val="en-US"/>
        </w:rPr>
      </w:pPr>
    </w:p>
    <w:p w:rsidR="008362F0" w:rsidRDefault="008362F0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center"/>
        <w:rPr>
          <w:rFonts w:eastAsia="Arial Unicode MS"/>
          <w:b/>
          <w:color w:val="000000" w:themeColor="text1"/>
          <w:sz w:val="20"/>
          <w:szCs w:val="20"/>
          <w:lang w:val="en-US"/>
        </w:rPr>
      </w:pP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center"/>
        <w:rPr>
          <w:rFonts w:eastAsia="Arial Unicode MS"/>
          <w:b/>
          <w:color w:val="000000" w:themeColor="text1"/>
          <w:sz w:val="20"/>
          <w:szCs w:val="20"/>
        </w:rPr>
      </w:pPr>
      <w:r w:rsidRPr="0076143C">
        <w:rPr>
          <w:rFonts w:eastAsia="Arial Unicode MS"/>
          <w:b/>
          <w:color w:val="000000" w:themeColor="text1"/>
          <w:sz w:val="20"/>
          <w:szCs w:val="20"/>
        </w:rPr>
        <w:lastRenderedPageBreak/>
        <w:t>Уважаемые коллеги!</w:t>
      </w:r>
    </w:p>
    <w:p w:rsidR="00F43B66" w:rsidRPr="0076143C" w:rsidRDefault="000F0284" w:rsidP="00AC6FE1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Приглашаем Вас принять участие в работе</w:t>
      </w:r>
    </w:p>
    <w:p w:rsidR="00125C7B" w:rsidRPr="0076143C" w:rsidRDefault="00125C7B" w:rsidP="00125C7B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bCs/>
          <w:color w:val="000000" w:themeColor="text1"/>
          <w:kern w:val="36"/>
          <w:sz w:val="20"/>
          <w:szCs w:val="20"/>
        </w:rPr>
      </w:pPr>
      <w:r w:rsidRPr="0076143C">
        <w:rPr>
          <w:rFonts w:eastAsia="Arial Unicode MS"/>
          <w:bCs/>
          <w:color w:val="000000" w:themeColor="text1"/>
          <w:kern w:val="36"/>
          <w:sz w:val="20"/>
          <w:szCs w:val="20"/>
          <w:lang w:val="en-US"/>
        </w:rPr>
        <w:t>VI</w:t>
      </w:r>
      <w:r w:rsidRPr="0076143C">
        <w:rPr>
          <w:rFonts w:eastAsia="Arial Unicode MS"/>
          <w:bCs/>
          <w:color w:val="000000" w:themeColor="text1"/>
          <w:kern w:val="36"/>
          <w:sz w:val="20"/>
          <w:szCs w:val="20"/>
        </w:rPr>
        <w:t xml:space="preserve"> Всероссийской научно-практической </w:t>
      </w:r>
    </w:p>
    <w:p w:rsidR="00125C7B" w:rsidRPr="0076143C" w:rsidRDefault="00125C7B" w:rsidP="00125C7B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bCs/>
          <w:color w:val="000000" w:themeColor="text1"/>
          <w:kern w:val="36"/>
          <w:sz w:val="20"/>
          <w:szCs w:val="20"/>
        </w:rPr>
      </w:pPr>
      <w:r w:rsidRPr="0076143C">
        <w:rPr>
          <w:rFonts w:eastAsia="Arial Unicode MS"/>
          <w:bCs/>
          <w:color w:val="000000" w:themeColor="text1"/>
          <w:kern w:val="36"/>
          <w:sz w:val="20"/>
          <w:szCs w:val="20"/>
        </w:rPr>
        <w:t xml:space="preserve">конференции с международным участием </w:t>
      </w:r>
    </w:p>
    <w:p w:rsidR="00125C7B" w:rsidRPr="0076143C" w:rsidRDefault="00125C7B" w:rsidP="00125C7B">
      <w:pPr>
        <w:shd w:val="clear" w:color="auto" w:fill="FFFFFF"/>
        <w:ind w:firstLine="425"/>
        <w:contextualSpacing/>
        <w:jc w:val="center"/>
        <w:outlineLvl w:val="0"/>
        <w:rPr>
          <w:color w:val="000000" w:themeColor="text1"/>
          <w:sz w:val="20"/>
          <w:szCs w:val="20"/>
        </w:rPr>
      </w:pPr>
      <w:r w:rsidRPr="0076143C">
        <w:rPr>
          <w:rStyle w:val="a4"/>
          <w:rFonts w:eastAsia="Arial Unicode MS"/>
          <w:color w:val="000000" w:themeColor="text1"/>
          <w:sz w:val="20"/>
          <w:szCs w:val="20"/>
          <w:shd w:val="clear" w:color="auto" w:fill="FFFFFF"/>
        </w:rPr>
        <w:t>«Современные технологии композиционных материалов»</w:t>
      </w:r>
    </w:p>
    <w:p w:rsidR="000F0284" w:rsidRPr="0076143C" w:rsidRDefault="000F0284" w:rsidP="00125C7B">
      <w:pPr>
        <w:shd w:val="clear" w:color="auto" w:fill="FFFFFF"/>
        <w:ind w:firstLine="425"/>
        <w:contextualSpacing/>
        <w:jc w:val="center"/>
        <w:outlineLvl w:val="0"/>
        <w:rPr>
          <w:rFonts w:eastAsia="Arial Unicode MS"/>
          <w:color w:val="000000" w:themeColor="text1"/>
          <w:sz w:val="20"/>
          <w:szCs w:val="20"/>
        </w:rPr>
      </w:pP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К участию в конференции приглашаются учёные, преподаватели и студенты, магистранты и аспиранты высших учебных заведений, все заинтересованные лица.</w:t>
      </w: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Участие в работе конференции и публикация в сборнике бесплатные.</w:t>
      </w: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 xml:space="preserve">По итогам работы конференции предполагается публикация сборника научно-практических материалов на сайте БашГУ. </w:t>
      </w: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Сборник </w:t>
      </w:r>
      <w:r w:rsidR="00230468" w:rsidRPr="0076143C">
        <w:rPr>
          <w:color w:val="000000" w:themeColor="text1"/>
          <w:sz w:val="20"/>
          <w:szCs w:val="20"/>
        </w:rPr>
        <w:t>материалов</w:t>
      </w:r>
      <w:r w:rsidRPr="0076143C">
        <w:rPr>
          <w:color w:val="000000" w:themeColor="text1"/>
          <w:sz w:val="20"/>
          <w:szCs w:val="20"/>
        </w:rPr>
        <w:t xml:space="preserve"> конференции регистрируется в базе данных РИНЦ.</w:t>
      </w:r>
    </w:p>
    <w:p w:rsidR="005C56CC" w:rsidRPr="0076143C" w:rsidRDefault="005C56CC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Цель конференции – выявление и систематизация актуальных проблем и тенденций физико-химических основ формировании структуры и технологии композиционных материалов, укрепление и развитие профессиональных связей между отечественными и зарубежными учеными, исследователями широкого круга проблем в керамическом материаловедении, привлечение талантливой молодежи к работе над перспективными научными направлениями.</w:t>
      </w:r>
    </w:p>
    <w:p w:rsidR="002E021F" w:rsidRPr="0076143C" w:rsidRDefault="005C56CC" w:rsidP="002E021F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В ходе проведения конференции планируется работа тематических секций по следующим направлениям:</w:t>
      </w:r>
    </w:p>
    <w:p w:rsidR="002E021F" w:rsidRPr="0076143C" w:rsidRDefault="002E021F" w:rsidP="002E021F">
      <w:pPr>
        <w:pStyle w:val="a3"/>
        <w:shd w:val="clear" w:color="auto" w:fill="FFFFFF"/>
        <w:spacing w:before="0" w:beforeAutospacing="0" w:after="0" w:afterAutospacing="0"/>
        <w:ind w:left="-142" w:right="-85"/>
        <w:contextualSpacing/>
        <w:jc w:val="both"/>
        <w:rPr>
          <w:sz w:val="20"/>
          <w:szCs w:val="20"/>
        </w:rPr>
      </w:pPr>
      <w:r w:rsidRPr="0076143C">
        <w:rPr>
          <w:rStyle w:val="a4"/>
          <w:sz w:val="20"/>
          <w:szCs w:val="20"/>
        </w:rPr>
        <w:t xml:space="preserve">Секция 1 </w:t>
      </w:r>
      <w:r w:rsidR="00E7206A" w:rsidRPr="0076143C">
        <w:rPr>
          <w:rFonts w:eastAsia="Arial Unicode MS"/>
          <w:b/>
          <w:sz w:val="20"/>
          <w:szCs w:val="20"/>
          <w:shd w:val="clear" w:color="auto" w:fill="FFFFFF"/>
        </w:rPr>
        <w:t>«Современные технологии композиционных материалов»;</w:t>
      </w:r>
    </w:p>
    <w:p w:rsidR="002E021F" w:rsidRPr="0076143C" w:rsidRDefault="002E021F" w:rsidP="002E021F">
      <w:pPr>
        <w:pStyle w:val="a3"/>
        <w:shd w:val="clear" w:color="auto" w:fill="FFFFFF"/>
        <w:spacing w:before="0" w:beforeAutospacing="0" w:after="0" w:afterAutospacing="0"/>
        <w:ind w:left="-142" w:right="-85"/>
        <w:contextualSpacing/>
        <w:jc w:val="both"/>
        <w:rPr>
          <w:sz w:val="20"/>
          <w:szCs w:val="20"/>
        </w:rPr>
      </w:pPr>
      <w:r w:rsidRPr="0076143C">
        <w:rPr>
          <w:rStyle w:val="a4"/>
          <w:sz w:val="20"/>
          <w:szCs w:val="20"/>
        </w:rPr>
        <w:t xml:space="preserve">Секция 2 </w:t>
      </w:r>
      <w:r w:rsidR="00E7206A" w:rsidRPr="0076143C">
        <w:rPr>
          <w:rStyle w:val="a4"/>
          <w:rFonts w:eastAsia="Arial Unicode MS"/>
          <w:sz w:val="20"/>
          <w:szCs w:val="20"/>
          <w:shd w:val="clear" w:color="auto" w:fill="FFFFFF"/>
        </w:rPr>
        <w:t>«Сырьевые материалы, технологии и оборудование высокотемпературных материалов»;</w:t>
      </w:r>
    </w:p>
    <w:p w:rsidR="002E021F" w:rsidRPr="0076143C" w:rsidRDefault="002E021F" w:rsidP="002E021F">
      <w:pPr>
        <w:pStyle w:val="a3"/>
        <w:shd w:val="clear" w:color="auto" w:fill="FFFFFF"/>
        <w:spacing w:before="0" w:beforeAutospacing="0" w:after="0" w:afterAutospacing="0"/>
        <w:ind w:left="-142" w:right="-85"/>
        <w:contextualSpacing/>
        <w:jc w:val="both"/>
        <w:rPr>
          <w:sz w:val="20"/>
          <w:szCs w:val="20"/>
        </w:rPr>
      </w:pPr>
      <w:r w:rsidRPr="0076143C">
        <w:rPr>
          <w:rStyle w:val="a4"/>
          <w:sz w:val="20"/>
          <w:szCs w:val="20"/>
        </w:rPr>
        <w:t xml:space="preserve">Секция 3 </w:t>
      </w:r>
      <w:r w:rsidR="00E7206A" w:rsidRPr="0076143C">
        <w:rPr>
          <w:rStyle w:val="a4"/>
          <w:rFonts w:eastAsia="Arial Unicode MS"/>
          <w:sz w:val="20"/>
          <w:szCs w:val="20"/>
          <w:shd w:val="clear" w:color="auto" w:fill="FFFFFF"/>
        </w:rPr>
        <w:t>«Компьютерное моделирование технологий»;</w:t>
      </w:r>
    </w:p>
    <w:p w:rsidR="00513B76" w:rsidRPr="0076143C" w:rsidRDefault="00513B76" w:rsidP="002E021F">
      <w:pPr>
        <w:pStyle w:val="a3"/>
        <w:shd w:val="clear" w:color="auto" w:fill="FFFFFF"/>
        <w:spacing w:before="0" w:beforeAutospacing="0" w:after="0" w:afterAutospacing="0"/>
        <w:ind w:left="-142" w:right="-85"/>
        <w:contextualSpacing/>
        <w:jc w:val="both"/>
        <w:rPr>
          <w:sz w:val="20"/>
          <w:szCs w:val="20"/>
        </w:rPr>
      </w:pPr>
      <w:r w:rsidRPr="0076143C">
        <w:rPr>
          <w:rStyle w:val="a4"/>
          <w:sz w:val="20"/>
          <w:szCs w:val="20"/>
        </w:rPr>
        <w:t xml:space="preserve">Секция 4 </w:t>
      </w:r>
      <w:r w:rsidR="00E7206A" w:rsidRPr="0076143C">
        <w:rPr>
          <w:rStyle w:val="a4"/>
          <w:rFonts w:eastAsia="Arial Unicode MS"/>
          <w:sz w:val="20"/>
          <w:szCs w:val="20"/>
          <w:shd w:val="clear" w:color="auto" w:fill="FFFFFF"/>
        </w:rPr>
        <w:t>«Образовательные программы и профстандарты в материаловедении».</w:t>
      </w:r>
    </w:p>
    <w:p w:rsidR="005C56CC" w:rsidRPr="0076143C" w:rsidRDefault="005C56CC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В рамках конференции будет организован конкурс научно-исследовательских работ студентов и молодых ученых по вопросам технологии современного материаловедения.</w:t>
      </w:r>
    </w:p>
    <w:p w:rsidR="005C56CC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b/>
          <w:color w:val="000000" w:themeColor="text1"/>
          <w:sz w:val="20"/>
          <w:szCs w:val="20"/>
        </w:rPr>
      </w:pPr>
      <w:r w:rsidRPr="0076143C">
        <w:rPr>
          <w:b/>
          <w:color w:val="000000" w:themeColor="text1"/>
          <w:sz w:val="20"/>
          <w:szCs w:val="20"/>
        </w:rPr>
        <w:t>Рабочие языки - русский, английский.</w:t>
      </w:r>
    </w:p>
    <w:p w:rsidR="000F0284" w:rsidRPr="0076143C" w:rsidRDefault="000F0284" w:rsidP="00AC6FE1">
      <w:pPr>
        <w:ind w:firstLine="425"/>
        <w:contextualSpacing/>
        <w:jc w:val="both"/>
        <w:rPr>
          <w:b/>
          <w:color w:val="000000" w:themeColor="text1"/>
          <w:sz w:val="20"/>
          <w:szCs w:val="20"/>
        </w:rPr>
      </w:pPr>
      <w:r w:rsidRPr="0076143C">
        <w:rPr>
          <w:b/>
          <w:color w:val="000000" w:themeColor="text1"/>
          <w:sz w:val="20"/>
          <w:szCs w:val="20"/>
        </w:rPr>
        <w:lastRenderedPageBreak/>
        <w:t>Организационный комитет: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Мустафина С.А. – председатель оргкомитета, д.ф.-м.н., проф., проректор по научной и инновационной работе БашГУ.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Шаяхметов У.Ш. – заместитель председателя оргкомитета, д.т.н., проф</w:t>
      </w:r>
      <w:r w:rsidR="00B5519F" w:rsidRPr="0076143C">
        <w:rPr>
          <w:color w:val="000000" w:themeColor="text1"/>
          <w:sz w:val="20"/>
          <w:szCs w:val="20"/>
        </w:rPr>
        <w:t xml:space="preserve">. заведующий кафедрой </w:t>
      </w:r>
      <w:r w:rsidR="00B13FB4" w:rsidRPr="0076143C">
        <w:rPr>
          <w:color w:val="000000" w:themeColor="text1"/>
          <w:sz w:val="20"/>
          <w:szCs w:val="20"/>
        </w:rPr>
        <w:t>«И</w:t>
      </w:r>
      <w:r w:rsidR="00B5519F" w:rsidRPr="0076143C">
        <w:rPr>
          <w:color w:val="000000" w:themeColor="text1"/>
          <w:sz w:val="20"/>
          <w:szCs w:val="20"/>
        </w:rPr>
        <w:t>нженерно</w:t>
      </w:r>
      <w:r w:rsidRPr="0076143C">
        <w:rPr>
          <w:color w:val="000000" w:themeColor="text1"/>
          <w:sz w:val="20"/>
          <w:szCs w:val="20"/>
        </w:rPr>
        <w:t>й физики и физик</w:t>
      </w:r>
      <w:r w:rsidR="005D0DE2" w:rsidRPr="0076143C">
        <w:rPr>
          <w:color w:val="000000" w:themeColor="text1"/>
          <w:sz w:val="20"/>
          <w:szCs w:val="20"/>
        </w:rPr>
        <w:t>и</w:t>
      </w:r>
      <w:r w:rsidR="00B5519F" w:rsidRPr="0076143C">
        <w:rPr>
          <w:color w:val="000000" w:themeColor="text1"/>
          <w:sz w:val="20"/>
          <w:szCs w:val="20"/>
        </w:rPr>
        <w:t xml:space="preserve"> материалов</w:t>
      </w:r>
      <w:r w:rsidR="00B13FB4" w:rsidRPr="0076143C">
        <w:rPr>
          <w:color w:val="000000" w:themeColor="text1"/>
          <w:sz w:val="20"/>
          <w:szCs w:val="20"/>
        </w:rPr>
        <w:t>»</w:t>
      </w:r>
      <w:r w:rsidRPr="0076143C">
        <w:rPr>
          <w:color w:val="000000" w:themeColor="text1"/>
          <w:sz w:val="20"/>
          <w:szCs w:val="20"/>
        </w:rPr>
        <w:t xml:space="preserve"> инженерного факультета БашГУ.</w:t>
      </w:r>
    </w:p>
    <w:p w:rsidR="000F0284" w:rsidRPr="0076143C" w:rsidRDefault="004521DD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Тулькубаев Р.З. – к</w:t>
      </w:r>
      <w:r w:rsidR="000F0284" w:rsidRPr="0076143C">
        <w:rPr>
          <w:color w:val="000000" w:themeColor="text1"/>
          <w:sz w:val="20"/>
          <w:szCs w:val="20"/>
        </w:rPr>
        <w:t>.</w:t>
      </w:r>
      <w:r w:rsidRPr="0076143C">
        <w:rPr>
          <w:color w:val="000000" w:themeColor="text1"/>
          <w:sz w:val="20"/>
          <w:szCs w:val="20"/>
        </w:rPr>
        <w:t>ф-м</w:t>
      </w:r>
      <w:r w:rsidR="000F0284" w:rsidRPr="0076143C">
        <w:rPr>
          <w:color w:val="000000" w:themeColor="text1"/>
          <w:sz w:val="20"/>
          <w:szCs w:val="20"/>
        </w:rPr>
        <w:t xml:space="preserve">.н., </w:t>
      </w:r>
      <w:r w:rsidRPr="0076143C">
        <w:rPr>
          <w:color w:val="000000" w:themeColor="text1"/>
          <w:sz w:val="20"/>
          <w:szCs w:val="20"/>
        </w:rPr>
        <w:t>доц., декан инженерного ф</w:t>
      </w:r>
      <w:r w:rsidR="00B5519F" w:rsidRPr="0076143C">
        <w:rPr>
          <w:color w:val="000000" w:themeColor="text1"/>
          <w:sz w:val="20"/>
          <w:szCs w:val="20"/>
        </w:rPr>
        <w:t>а</w:t>
      </w:r>
      <w:r w:rsidRPr="0076143C">
        <w:rPr>
          <w:color w:val="000000" w:themeColor="text1"/>
          <w:sz w:val="20"/>
          <w:szCs w:val="20"/>
        </w:rPr>
        <w:t>культета БашГУ</w:t>
      </w:r>
      <w:r w:rsidR="000F0284" w:rsidRPr="0076143C">
        <w:rPr>
          <w:color w:val="000000" w:themeColor="text1"/>
          <w:sz w:val="20"/>
          <w:szCs w:val="20"/>
        </w:rPr>
        <w:t>.</w:t>
      </w:r>
    </w:p>
    <w:p w:rsidR="00CD2670" w:rsidRPr="0076143C" w:rsidRDefault="00CD2670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Макаров Н.А. - </w:t>
      </w:r>
      <w:r w:rsidR="006B0011" w:rsidRPr="0076143C">
        <w:rPr>
          <w:color w:val="000000" w:themeColor="text1"/>
          <w:sz w:val="20"/>
          <w:szCs w:val="20"/>
        </w:rPr>
        <w:t xml:space="preserve">д.т.н., проф., </w:t>
      </w:r>
      <w:r w:rsidR="00B5519F" w:rsidRPr="0076143C">
        <w:rPr>
          <w:color w:val="000000" w:themeColor="text1"/>
          <w:sz w:val="20"/>
          <w:szCs w:val="20"/>
        </w:rPr>
        <w:t xml:space="preserve">заведующий кафедрой </w:t>
      </w:r>
      <w:r w:rsidR="00B13FB4" w:rsidRPr="0076143C">
        <w:rPr>
          <w:color w:val="000000" w:themeColor="text1"/>
          <w:sz w:val="20"/>
          <w:szCs w:val="20"/>
        </w:rPr>
        <w:t>«Х</w:t>
      </w:r>
      <w:r w:rsidR="00B5519F" w:rsidRPr="0076143C">
        <w:rPr>
          <w:color w:val="000000" w:themeColor="text1"/>
          <w:sz w:val="20"/>
          <w:szCs w:val="20"/>
        </w:rPr>
        <w:t>имической технологии керамики и огнеупоров</w:t>
      </w:r>
      <w:r w:rsidR="00B13FB4" w:rsidRPr="0076143C">
        <w:rPr>
          <w:color w:val="000000" w:themeColor="text1"/>
          <w:sz w:val="20"/>
          <w:szCs w:val="20"/>
        </w:rPr>
        <w:t>»</w:t>
      </w:r>
      <w:r w:rsidR="00B5519F" w:rsidRPr="0076143C">
        <w:rPr>
          <w:color w:val="000000" w:themeColor="text1"/>
          <w:sz w:val="20"/>
          <w:szCs w:val="20"/>
        </w:rPr>
        <w:t xml:space="preserve">, </w:t>
      </w:r>
      <w:r w:rsidRPr="0076143C">
        <w:rPr>
          <w:color w:val="000000" w:themeColor="text1"/>
          <w:sz w:val="20"/>
          <w:szCs w:val="20"/>
        </w:rPr>
        <w:t xml:space="preserve">проректор </w:t>
      </w:r>
      <w:r w:rsidR="00B5519F" w:rsidRPr="0076143C">
        <w:rPr>
          <w:color w:val="000000" w:themeColor="text1"/>
          <w:sz w:val="20"/>
          <w:szCs w:val="20"/>
        </w:rPr>
        <w:t xml:space="preserve">по учебно-методической работе </w:t>
      </w:r>
      <w:r w:rsidRPr="0076143C">
        <w:rPr>
          <w:color w:val="000000" w:themeColor="text1"/>
          <w:sz w:val="20"/>
          <w:szCs w:val="20"/>
        </w:rPr>
        <w:t>РХТУ</w:t>
      </w:r>
      <w:r w:rsidR="00B5519F" w:rsidRPr="0076143C">
        <w:rPr>
          <w:color w:val="000000" w:themeColor="text1"/>
          <w:sz w:val="20"/>
          <w:szCs w:val="20"/>
        </w:rPr>
        <w:t xml:space="preserve"> им. Д.И. Менделеева.</w:t>
      </w:r>
    </w:p>
    <w:p w:rsidR="00CD2670" w:rsidRPr="0076143C" w:rsidRDefault="00B5519F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Леме</w:t>
      </w:r>
      <w:r w:rsidR="00CD2670" w:rsidRPr="0076143C">
        <w:rPr>
          <w:color w:val="000000" w:themeColor="text1"/>
          <w:sz w:val="20"/>
          <w:szCs w:val="20"/>
        </w:rPr>
        <w:t>шев Д.</w:t>
      </w:r>
      <w:r w:rsidRPr="0076143C">
        <w:rPr>
          <w:color w:val="000000" w:themeColor="text1"/>
          <w:sz w:val="20"/>
          <w:szCs w:val="20"/>
        </w:rPr>
        <w:t xml:space="preserve">О–к.т.н., доц., декан факультета технологии неорганических веществ и высокотемпературных материалов </w:t>
      </w:r>
      <w:r w:rsidR="00CD2670" w:rsidRPr="0076143C">
        <w:rPr>
          <w:color w:val="000000" w:themeColor="text1"/>
          <w:sz w:val="20"/>
          <w:szCs w:val="20"/>
        </w:rPr>
        <w:t>РХТУ</w:t>
      </w:r>
      <w:r w:rsidRPr="0076143C">
        <w:rPr>
          <w:color w:val="000000" w:themeColor="text1"/>
          <w:sz w:val="20"/>
          <w:szCs w:val="20"/>
        </w:rPr>
        <w:t xml:space="preserve"> им. Д.И. Менделеева.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Беляков А.В. – д.х</w:t>
      </w:r>
      <w:r w:rsidR="00B5519F" w:rsidRPr="0076143C">
        <w:rPr>
          <w:color w:val="000000" w:themeColor="text1"/>
          <w:sz w:val="20"/>
          <w:szCs w:val="20"/>
        </w:rPr>
        <w:t xml:space="preserve">.н., проф., профессор кафедры </w:t>
      </w:r>
      <w:r w:rsidR="00B13FB4" w:rsidRPr="0076143C">
        <w:rPr>
          <w:color w:val="000000" w:themeColor="text1"/>
          <w:sz w:val="20"/>
          <w:szCs w:val="20"/>
        </w:rPr>
        <w:t>«Х</w:t>
      </w:r>
      <w:r w:rsidR="00B5519F" w:rsidRPr="0076143C">
        <w:rPr>
          <w:color w:val="000000" w:themeColor="text1"/>
          <w:sz w:val="20"/>
          <w:szCs w:val="20"/>
        </w:rPr>
        <w:t>имической</w:t>
      </w:r>
      <w:r w:rsidRPr="0076143C">
        <w:rPr>
          <w:color w:val="000000" w:themeColor="text1"/>
          <w:sz w:val="20"/>
          <w:szCs w:val="20"/>
        </w:rPr>
        <w:t xml:space="preserve"> технологи</w:t>
      </w:r>
      <w:r w:rsidR="00B5519F" w:rsidRPr="0076143C">
        <w:rPr>
          <w:color w:val="000000" w:themeColor="text1"/>
          <w:sz w:val="20"/>
          <w:szCs w:val="20"/>
        </w:rPr>
        <w:t>и</w:t>
      </w:r>
      <w:r w:rsidRPr="0076143C">
        <w:rPr>
          <w:color w:val="000000" w:themeColor="text1"/>
          <w:sz w:val="20"/>
          <w:szCs w:val="20"/>
        </w:rPr>
        <w:t xml:space="preserve"> керамики и огнеупоров</w:t>
      </w:r>
      <w:r w:rsidR="00B13FB4" w:rsidRPr="0076143C">
        <w:rPr>
          <w:color w:val="000000" w:themeColor="text1"/>
          <w:sz w:val="20"/>
          <w:szCs w:val="20"/>
        </w:rPr>
        <w:t>»</w:t>
      </w:r>
      <w:r w:rsidRPr="0076143C">
        <w:rPr>
          <w:color w:val="000000" w:themeColor="text1"/>
          <w:sz w:val="20"/>
          <w:szCs w:val="20"/>
        </w:rPr>
        <w:t xml:space="preserve"> факультета технологии неорганических веществ и высокотемпературных материалов РХТУ им. Д.И. Менделеева.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Кащеев </w:t>
      </w:r>
      <w:r w:rsidR="00017D19" w:rsidRPr="0076143C">
        <w:rPr>
          <w:color w:val="000000" w:themeColor="text1"/>
          <w:sz w:val="20"/>
          <w:szCs w:val="20"/>
        </w:rPr>
        <w:t>И.</w:t>
      </w:r>
      <w:r w:rsidRPr="0076143C">
        <w:rPr>
          <w:color w:val="000000" w:themeColor="text1"/>
          <w:sz w:val="20"/>
          <w:szCs w:val="20"/>
        </w:rPr>
        <w:t>Д. – д.т.</w:t>
      </w:r>
      <w:r w:rsidR="00B5519F" w:rsidRPr="0076143C">
        <w:rPr>
          <w:color w:val="000000" w:themeColor="text1"/>
          <w:sz w:val="20"/>
          <w:szCs w:val="20"/>
        </w:rPr>
        <w:t xml:space="preserve">н., проф., заведующий кафедрой </w:t>
      </w:r>
      <w:r w:rsidR="00B13FB4" w:rsidRPr="0076143C">
        <w:rPr>
          <w:color w:val="000000" w:themeColor="text1"/>
          <w:sz w:val="20"/>
          <w:szCs w:val="20"/>
        </w:rPr>
        <w:t>«Х</w:t>
      </w:r>
      <w:r w:rsidR="00B5519F" w:rsidRPr="0076143C">
        <w:rPr>
          <w:color w:val="000000" w:themeColor="text1"/>
          <w:sz w:val="20"/>
          <w:szCs w:val="20"/>
        </w:rPr>
        <w:t>имической</w:t>
      </w:r>
      <w:r w:rsidRPr="0076143C">
        <w:rPr>
          <w:color w:val="000000" w:themeColor="text1"/>
          <w:sz w:val="20"/>
          <w:szCs w:val="20"/>
        </w:rPr>
        <w:t xml:space="preserve"> технологи</w:t>
      </w:r>
      <w:r w:rsidR="00B5519F" w:rsidRPr="0076143C">
        <w:rPr>
          <w:color w:val="000000" w:themeColor="text1"/>
          <w:sz w:val="20"/>
          <w:szCs w:val="20"/>
        </w:rPr>
        <w:t>и</w:t>
      </w:r>
      <w:r w:rsidRPr="0076143C">
        <w:rPr>
          <w:color w:val="000000" w:themeColor="text1"/>
          <w:sz w:val="20"/>
          <w:szCs w:val="20"/>
        </w:rPr>
        <w:t xml:space="preserve"> керамики и огнеупоров» института новых материалов и технологий Уральского ФУ им. первого Президента России Б.Н. Ельцина.</w:t>
      </w:r>
    </w:p>
    <w:p w:rsidR="00017D19" w:rsidRPr="0076143C" w:rsidRDefault="00017D19" w:rsidP="00017D19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Захаров В.П. – д.х.н., проф., врио председателя </w:t>
      </w:r>
      <w:hyperlink r:id="rId9" w:tooltip="Уфимский федеральный исследовательский центр РАН" w:history="1">
        <w:r w:rsidRPr="0076143C">
          <w:rPr>
            <w:color w:val="000000" w:themeColor="text1"/>
            <w:sz w:val="20"/>
            <w:szCs w:val="20"/>
          </w:rPr>
          <w:t>Уфимского федерального исследовательского центра РАН</w:t>
        </w:r>
      </w:hyperlink>
      <w:r w:rsidRPr="0076143C">
        <w:rPr>
          <w:color w:val="000000" w:themeColor="text1"/>
          <w:sz w:val="20"/>
          <w:szCs w:val="20"/>
        </w:rPr>
        <w:t>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Аскаров Р.М. – к.т.н., директор ООО «Внедренческий центр «Атлас».</w:t>
      </w:r>
    </w:p>
    <w:p w:rsidR="005D0DE2" w:rsidRPr="0076143C" w:rsidRDefault="005D0DE2" w:rsidP="005D0DE2">
      <w:pPr>
        <w:spacing w:line="18" w:lineRule="atLeast"/>
        <w:ind w:firstLine="425"/>
        <w:jc w:val="both"/>
        <w:rPr>
          <w:color w:val="000000"/>
          <w:sz w:val="20"/>
          <w:szCs w:val="20"/>
        </w:rPr>
      </w:pPr>
      <w:r w:rsidRPr="0076143C">
        <w:rPr>
          <w:color w:val="000000"/>
          <w:sz w:val="20"/>
          <w:szCs w:val="20"/>
        </w:rPr>
        <w:t xml:space="preserve">Недосеко И.В. – д.т.н., проф., профессор кафедры </w:t>
      </w:r>
      <w:r w:rsidR="00B13FB4" w:rsidRPr="0076143C">
        <w:rPr>
          <w:color w:val="000000"/>
          <w:sz w:val="20"/>
          <w:szCs w:val="20"/>
        </w:rPr>
        <w:t>«С</w:t>
      </w:r>
      <w:r w:rsidRPr="0076143C">
        <w:rPr>
          <w:color w:val="000000"/>
          <w:sz w:val="20"/>
          <w:szCs w:val="20"/>
        </w:rPr>
        <w:t>троительны</w:t>
      </w:r>
      <w:r w:rsidR="00B13FB4" w:rsidRPr="0076143C">
        <w:rPr>
          <w:color w:val="000000"/>
          <w:sz w:val="20"/>
          <w:szCs w:val="20"/>
        </w:rPr>
        <w:t>х конструкций»</w:t>
      </w:r>
      <w:r w:rsidRPr="0076143C">
        <w:rPr>
          <w:color w:val="000000"/>
          <w:sz w:val="20"/>
          <w:szCs w:val="20"/>
        </w:rPr>
        <w:t xml:space="preserve"> архитектурно-строительного института УГНТУ.</w:t>
      </w:r>
    </w:p>
    <w:p w:rsidR="00CD2670" w:rsidRPr="0076143C" w:rsidRDefault="00E96F11" w:rsidP="005D0DE2">
      <w:pPr>
        <w:spacing w:line="18" w:lineRule="atLeast"/>
        <w:ind w:firstLine="425"/>
        <w:jc w:val="both"/>
        <w:rPr>
          <w:color w:val="000000"/>
          <w:sz w:val="20"/>
          <w:szCs w:val="20"/>
        </w:rPr>
      </w:pPr>
      <w:r w:rsidRPr="0076143C">
        <w:rPr>
          <w:color w:val="000000"/>
          <w:sz w:val="20"/>
          <w:szCs w:val="20"/>
        </w:rPr>
        <w:t xml:space="preserve">Харитонов Д.В. – д.т.н., заместитель </w:t>
      </w:r>
      <w:r w:rsidR="00CD2670" w:rsidRPr="0076143C">
        <w:rPr>
          <w:color w:val="000000"/>
          <w:sz w:val="20"/>
          <w:szCs w:val="20"/>
        </w:rPr>
        <w:t xml:space="preserve">директора научно-производственного комплекса по производственной деятельности АО «ОНПП </w:t>
      </w:r>
      <w:r w:rsidRPr="0076143C">
        <w:rPr>
          <w:color w:val="000000"/>
          <w:sz w:val="20"/>
          <w:szCs w:val="20"/>
        </w:rPr>
        <w:t>«Технология» им. А.Г. Ромашкина.</w:t>
      </w:r>
    </w:p>
    <w:p w:rsidR="000F0284" w:rsidRPr="0076143C" w:rsidRDefault="000F0284" w:rsidP="006913CA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Саитов Р.И. – д.т.н., проф., заведующий кафедрой «Технологически</w:t>
      </w:r>
      <w:r w:rsidR="00B13FB4" w:rsidRPr="0076143C">
        <w:rPr>
          <w:color w:val="000000" w:themeColor="text1"/>
          <w:sz w:val="20"/>
          <w:szCs w:val="20"/>
        </w:rPr>
        <w:t>х</w:t>
      </w:r>
      <w:r w:rsidRPr="0076143C">
        <w:rPr>
          <w:color w:val="000000" w:themeColor="text1"/>
          <w:sz w:val="20"/>
          <w:szCs w:val="20"/>
        </w:rPr>
        <w:t xml:space="preserve"> машин и оборудовани</w:t>
      </w:r>
      <w:r w:rsidR="00B13FB4" w:rsidRPr="0076143C">
        <w:rPr>
          <w:color w:val="000000" w:themeColor="text1"/>
          <w:sz w:val="20"/>
          <w:szCs w:val="20"/>
        </w:rPr>
        <w:t>я</w:t>
      </w:r>
      <w:r w:rsidRPr="0076143C">
        <w:rPr>
          <w:color w:val="000000" w:themeColor="text1"/>
          <w:sz w:val="20"/>
          <w:szCs w:val="20"/>
        </w:rPr>
        <w:t>» инженерного факультета БашГУ.</w:t>
      </w:r>
    </w:p>
    <w:p w:rsidR="002C15A2" w:rsidRPr="0076143C" w:rsidRDefault="00017D19" w:rsidP="006913C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lastRenderedPageBreak/>
        <w:t>Мустафин А.Г</w:t>
      </w:r>
      <w:r w:rsidR="000F0284" w:rsidRPr="0076143C">
        <w:rPr>
          <w:color w:val="000000" w:themeColor="text1"/>
          <w:sz w:val="20"/>
          <w:szCs w:val="20"/>
        </w:rPr>
        <w:t>. – д.</w:t>
      </w:r>
      <w:r w:rsidRPr="0076143C">
        <w:rPr>
          <w:color w:val="000000" w:themeColor="text1"/>
          <w:sz w:val="20"/>
          <w:szCs w:val="20"/>
        </w:rPr>
        <w:t>х</w:t>
      </w:r>
      <w:r w:rsidR="000F0284" w:rsidRPr="0076143C">
        <w:rPr>
          <w:color w:val="000000" w:themeColor="text1"/>
          <w:sz w:val="20"/>
          <w:szCs w:val="20"/>
        </w:rPr>
        <w:t xml:space="preserve">.н., проф., </w:t>
      </w:r>
      <w:r w:rsidR="00E7206A" w:rsidRPr="0076143C">
        <w:rPr>
          <w:color w:val="000000" w:themeColor="text1"/>
          <w:sz w:val="20"/>
          <w:szCs w:val="20"/>
        </w:rPr>
        <w:t xml:space="preserve">заведующий кафедрой «Физической химии и химической экологии» БашГУ, </w:t>
      </w:r>
      <w:r w:rsidR="002C15A2" w:rsidRPr="0076143C">
        <w:rPr>
          <w:color w:val="000000" w:themeColor="text1"/>
          <w:sz w:val="20"/>
          <w:szCs w:val="20"/>
        </w:rPr>
        <w:t xml:space="preserve">академик Академии наук Республики Башкортостан, заслуженный деятель науки Республики Башкортостан. </w:t>
      </w:r>
    </w:p>
    <w:p w:rsidR="004521DD" w:rsidRPr="0076143C" w:rsidRDefault="004521DD" w:rsidP="006913C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Галиахметов Р.Н. – д.т.н., проф., </w:t>
      </w:r>
      <w:r w:rsidR="00D47280" w:rsidRPr="0076143C">
        <w:rPr>
          <w:color w:val="000000" w:themeColor="text1"/>
          <w:sz w:val="20"/>
          <w:szCs w:val="20"/>
        </w:rPr>
        <w:t>заведующий кафедрой «Управлени</w:t>
      </w:r>
      <w:r w:rsidR="00D47280" w:rsidRPr="0076143C">
        <w:rPr>
          <w:color w:val="000000" w:themeColor="text1"/>
          <w:sz w:val="20"/>
          <w:szCs w:val="20"/>
          <w:lang w:val="ba-RU"/>
        </w:rPr>
        <w:t>я</w:t>
      </w:r>
      <w:r w:rsidRPr="0076143C">
        <w:rPr>
          <w:color w:val="000000" w:themeColor="text1"/>
          <w:sz w:val="20"/>
          <w:szCs w:val="20"/>
        </w:rPr>
        <w:t xml:space="preserve"> качеством» инженерного факультета БашГУ.</w:t>
      </w:r>
    </w:p>
    <w:p w:rsidR="009F7C03" w:rsidRPr="0076143C" w:rsidRDefault="000F0284" w:rsidP="006913CA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Мухамедзянова А.А. – д.т.н., проф., заведующий кафедрой «Технической химии и материаловедения» инженерного факультета БашГУ.</w:t>
      </w:r>
    </w:p>
    <w:p w:rsidR="005D0DE2" w:rsidRPr="0076143C" w:rsidRDefault="005D0DE2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/>
          <w:sz w:val="20"/>
          <w:szCs w:val="20"/>
        </w:rPr>
        <w:t>Куковинец О.С. – д.х.н., проф.</w:t>
      </w:r>
      <w:r w:rsidR="00B13FB4" w:rsidRPr="0076143C">
        <w:rPr>
          <w:color w:val="000000"/>
          <w:sz w:val="20"/>
          <w:szCs w:val="20"/>
        </w:rPr>
        <w:t>, профессор кафедры «Технической</w:t>
      </w:r>
      <w:r w:rsidRPr="0076143C">
        <w:rPr>
          <w:color w:val="000000"/>
          <w:sz w:val="20"/>
          <w:szCs w:val="20"/>
        </w:rPr>
        <w:t xml:space="preserve"> хими</w:t>
      </w:r>
      <w:r w:rsidR="00B13FB4" w:rsidRPr="0076143C">
        <w:rPr>
          <w:color w:val="000000"/>
          <w:sz w:val="20"/>
          <w:szCs w:val="20"/>
        </w:rPr>
        <w:t>и</w:t>
      </w:r>
      <w:r w:rsidRPr="0076143C">
        <w:rPr>
          <w:color w:val="000000"/>
          <w:sz w:val="20"/>
          <w:szCs w:val="20"/>
        </w:rPr>
        <w:t xml:space="preserve"> и материаловедени</w:t>
      </w:r>
      <w:r w:rsidR="00B13FB4" w:rsidRPr="0076143C">
        <w:rPr>
          <w:color w:val="000000"/>
          <w:sz w:val="20"/>
          <w:szCs w:val="20"/>
        </w:rPr>
        <w:t>я</w:t>
      </w:r>
      <w:r w:rsidRPr="0076143C">
        <w:rPr>
          <w:color w:val="000000"/>
          <w:sz w:val="20"/>
          <w:szCs w:val="20"/>
        </w:rPr>
        <w:t>» инженерного факультета БашГУ.</w:t>
      </w:r>
    </w:p>
    <w:p w:rsidR="009F7C03" w:rsidRPr="0076143C" w:rsidRDefault="009F7C03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Пономарев А.В. – к.ф.-м.н., доц., </w:t>
      </w:r>
      <w:r w:rsidRPr="0076143C">
        <w:rPr>
          <w:rStyle w:val="a4"/>
          <w:b w:val="0"/>
          <w:color w:val="000000" w:themeColor="text1"/>
          <w:sz w:val="20"/>
          <w:szCs w:val="20"/>
          <w:shd w:val="clear" w:color="auto" w:fill="FFFFFF"/>
        </w:rPr>
        <w:t xml:space="preserve">заместитель директора по НИД </w:t>
      </w:r>
      <w:r w:rsidRPr="0076143C">
        <w:rPr>
          <w:color w:val="000000" w:themeColor="text1"/>
          <w:sz w:val="20"/>
          <w:szCs w:val="20"/>
        </w:rPr>
        <w:t>Бирского филиала БашГУ.</w:t>
      </w:r>
    </w:p>
    <w:p w:rsidR="00E96F11" w:rsidRPr="0076143C" w:rsidRDefault="000F0284" w:rsidP="00E96F1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Чудинов В.В. – к.ф.-м.н., </w:t>
      </w:r>
      <w:r w:rsidR="00B13FB4" w:rsidRPr="0076143C">
        <w:rPr>
          <w:color w:val="000000" w:themeColor="text1"/>
          <w:sz w:val="20"/>
          <w:szCs w:val="20"/>
        </w:rPr>
        <w:t>доц., заведующий кафедрой «Высшой математики</w:t>
      </w:r>
      <w:r w:rsidRPr="0076143C">
        <w:rPr>
          <w:color w:val="000000" w:themeColor="text1"/>
          <w:sz w:val="20"/>
          <w:szCs w:val="20"/>
        </w:rPr>
        <w:t xml:space="preserve"> и физик</w:t>
      </w:r>
      <w:r w:rsidR="00B13FB4" w:rsidRPr="0076143C">
        <w:rPr>
          <w:color w:val="000000" w:themeColor="text1"/>
          <w:sz w:val="20"/>
          <w:szCs w:val="20"/>
        </w:rPr>
        <w:t>и</w:t>
      </w:r>
      <w:r w:rsidRPr="0076143C">
        <w:rPr>
          <w:color w:val="000000" w:themeColor="text1"/>
          <w:sz w:val="20"/>
          <w:szCs w:val="20"/>
        </w:rPr>
        <w:t>» факультета физики и математики</w:t>
      </w:r>
      <w:r w:rsidR="00E96F11" w:rsidRPr="0076143C">
        <w:rPr>
          <w:color w:val="000000" w:themeColor="text1"/>
          <w:sz w:val="20"/>
          <w:szCs w:val="20"/>
        </w:rPr>
        <w:t xml:space="preserve"> Бирского филиала БашГУ.</w:t>
      </w:r>
    </w:p>
    <w:p w:rsidR="009F7C03" w:rsidRPr="0076143C" w:rsidRDefault="009F7C03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Усманов А.С. – к.ф.-м.н., доц. кафедры «</w:t>
      </w:r>
      <w:r w:rsidRPr="0076143C">
        <w:rPr>
          <w:color w:val="000000" w:themeColor="text1"/>
          <w:sz w:val="20"/>
          <w:szCs w:val="20"/>
          <w:shd w:val="clear" w:color="auto" w:fill="FFFFFF"/>
        </w:rPr>
        <w:t xml:space="preserve">Математического моделирования, информационных систем и экономики» </w:t>
      </w:r>
      <w:r w:rsidRPr="0076143C">
        <w:rPr>
          <w:color w:val="000000" w:themeColor="text1"/>
          <w:sz w:val="20"/>
          <w:szCs w:val="20"/>
        </w:rPr>
        <w:t>Бирского филиала БашГУ.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Фахретдинов И.А. – д.ф.-м.н., проф. кафедры «Инженерной физики и физики материалов» инженерного факультета БашГУ.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Захаров А.В. – к.ф-м.н., доц. кафедры «Инженерной физики и физики материалов» инженерного факультета БашГУ.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Батршина Г.С. – к.п.н., доц. кафедры «Инженерной физики и физики материалов» инженерного факультета БашГУ.</w:t>
      </w:r>
    </w:p>
    <w:p w:rsidR="000F0284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Адиатуллина А.Н. – зав. лаб. кафедры «Инженерн</w:t>
      </w:r>
      <w:r w:rsidR="005D0DE2" w:rsidRPr="0076143C">
        <w:rPr>
          <w:color w:val="000000" w:themeColor="text1"/>
          <w:sz w:val="20"/>
          <w:szCs w:val="20"/>
        </w:rPr>
        <w:t>ой</w:t>
      </w:r>
      <w:r w:rsidRPr="0076143C">
        <w:rPr>
          <w:color w:val="000000" w:themeColor="text1"/>
          <w:sz w:val="20"/>
          <w:szCs w:val="20"/>
        </w:rPr>
        <w:t xml:space="preserve"> физик</w:t>
      </w:r>
      <w:r w:rsidR="005D0DE2" w:rsidRPr="0076143C">
        <w:rPr>
          <w:color w:val="000000" w:themeColor="text1"/>
          <w:sz w:val="20"/>
          <w:szCs w:val="20"/>
        </w:rPr>
        <w:t>и</w:t>
      </w:r>
      <w:r w:rsidRPr="0076143C">
        <w:rPr>
          <w:color w:val="000000" w:themeColor="text1"/>
          <w:sz w:val="20"/>
          <w:szCs w:val="20"/>
        </w:rPr>
        <w:t xml:space="preserve"> и физик</w:t>
      </w:r>
      <w:r w:rsidR="005D0DE2" w:rsidRPr="0076143C">
        <w:rPr>
          <w:color w:val="000000" w:themeColor="text1"/>
          <w:sz w:val="20"/>
          <w:szCs w:val="20"/>
        </w:rPr>
        <w:t>и</w:t>
      </w:r>
      <w:r w:rsidRPr="0076143C">
        <w:rPr>
          <w:color w:val="000000" w:themeColor="text1"/>
          <w:sz w:val="20"/>
          <w:szCs w:val="20"/>
        </w:rPr>
        <w:t xml:space="preserve"> материалов» инженерного факультета БашГУ</w:t>
      </w:r>
    </w:p>
    <w:p w:rsidR="00D41C1C" w:rsidRPr="0076143C" w:rsidRDefault="000F0284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Хамидуллин А.Р. –к.ф.-м.н., доцент кафедры «Инженерн</w:t>
      </w:r>
      <w:r w:rsidR="005D0DE2" w:rsidRPr="0076143C">
        <w:rPr>
          <w:color w:val="000000" w:themeColor="text1"/>
          <w:sz w:val="20"/>
          <w:szCs w:val="20"/>
        </w:rPr>
        <w:t>ой</w:t>
      </w:r>
      <w:r w:rsidRPr="0076143C">
        <w:rPr>
          <w:color w:val="000000" w:themeColor="text1"/>
          <w:sz w:val="20"/>
          <w:szCs w:val="20"/>
        </w:rPr>
        <w:t xml:space="preserve"> физик</w:t>
      </w:r>
      <w:r w:rsidR="005D0DE2" w:rsidRPr="0076143C">
        <w:rPr>
          <w:color w:val="000000" w:themeColor="text1"/>
          <w:sz w:val="20"/>
          <w:szCs w:val="20"/>
        </w:rPr>
        <w:t>и и физики</w:t>
      </w:r>
      <w:r w:rsidRPr="0076143C">
        <w:rPr>
          <w:color w:val="000000" w:themeColor="text1"/>
          <w:sz w:val="20"/>
          <w:szCs w:val="20"/>
        </w:rPr>
        <w:t xml:space="preserve"> материалов» инженерного факультета БашГУ.</w:t>
      </w:r>
    </w:p>
    <w:p w:rsidR="00D41C1C" w:rsidRPr="0076143C" w:rsidRDefault="00D41C1C" w:rsidP="00AC6FE1">
      <w:pPr>
        <w:ind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Давлетшина А.Д. – ответственный секретарь оргкомитета, к.ф.-м.н., доц. кафедры «Инженерной </w:t>
      </w:r>
      <w:r w:rsidRPr="0076143C">
        <w:rPr>
          <w:color w:val="000000" w:themeColor="text1"/>
          <w:sz w:val="20"/>
          <w:szCs w:val="20"/>
        </w:rPr>
        <w:lastRenderedPageBreak/>
        <w:t>физики и физики материалов» инженерного факультета БашГУ.</w:t>
      </w:r>
    </w:p>
    <w:p w:rsidR="000F0284" w:rsidRPr="0076143C" w:rsidRDefault="000F0284" w:rsidP="00AC6FE1">
      <w:pPr>
        <w:ind w:left="-142" w:firstLine="425"/>
        <w:contextualSpacing/>
        <w:jc w:val="both"/>
        <w:rPr>
          <w:b/>
          <w:color w:val="000000" w:themeColor="text1"/>
          <w:sz w:val="20"/>
          <w:szCs w:val="20"/>
        </w:rPr>
      </w:pPr>
      <w:r w:rsidRPr="0076143C">
        <w:rPr>
          <w:b/>
          <w:color w:val="000000" w:themeColor="text1"/>
          <w:sz w:val="20"/>
          <w:szCs w:val="20"/>
        </w:rPr>
        <w:t>Адрес оргкомитета:</w:t>
      </w:r>
    </w:p>
    <w:p w:rsidR="000F0284" w:rsidRPr="0076143C" w:rsidRDefault="000F0284" w:rsidP="00AC6FE1">
      <w:pPr>
        <w:ind w:left="-142"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450078, г. Уфа, ул. Мингажева, 100, Башкирский государственный университет, инженерный факультет.</w:t>
      </w: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>Тел: (347) 228-62-78.</w:t>
      </w:r>
    </w:p>
    <w:p w:rsidR="000F0284" w:rsidRPr="0076143C" w:rsidRDefault="000F0284" w:rsidP="00AC6FE1">
      <w:pPr>
        <w:pStyle w:val="a3"/>
        <w:shd w:val="clear" w:color="auto" w:fill="FFFFFF"/>
        <w:spacing w:before="0" w:beforeAutospacing="0" w:after="0" w:afterAutospacing="0"/>
        <w:ind w:left="-142" w:right="-85" w:firstLine="425"/>
        <w:contextualSpacing/>
        <w:jc w:val="both"/>
        <w:rPr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Желающим принять участие необходимо </w:t>
      </w:r>
      <w:r w:rsidR="00963139" w:rsidRPr="0076143C">
        <w:rPr>
          <w:color w:val="000000" w:themeColor="text1"/>
          <w:sz w:val="20"/>
          <w:szCs w:val="20"/>
        </w:rPr>
        <w:t xml:space="preserve">до </w:t>
      </w:r>
      <w:r w:rsidR="00963139" w:rsidRPr="0076143C">
        <w:rPr>
          <w:b/>
          <w:color w:val="000000" w:themeColor="text1"/>
          <w:sz w:val="20"/>
          <w:szCs w:val="20"/>
        </w:rPr>
        <w:t>3апре</w:t>
      </w:r>
      <w:r w:rsidR="00AC6FE1" w:rsidRPr="0076143C">
        <w:rPr>
          <w:b/>
          <w:color w:val="000000" w:themeColor="text1"/>
          <w:sz w:val="20"/>
          <w:szCs w:val="20"/>
        </w:rPr>
        <w:t>л</w:t>
      </w:r>
      <w:r w:rsidRPr="0076143C">
        <w:rPr>
          <w:b/>
          <w:color w:val="000000" w:themeColor="text1"/>
          <w:sz w:val="20"/>
          <w:szCs w:val="20"/>
        </w:rPr>
        <w:t>я 202</w:t>
      </w:r>
      <w:r w:rsidR="00AC6FE1" w:rsidRPr="0076143C">
        <w:rPr>
          <w:b/>
          <w:color w:val="000000" w:themeColor="text1"/>
          <w:sz w:val="20"/>
          <w:szCs w:val="20"/>
        </w:rPr>
        <w:t>1</w:t>
      </w:r>
      <w:r w:rsidRPr="0076143C">
        <w:rPr>
          <w:color w:val="000000" w:themeColor="text1"/>
          <w:sz w:val="20"/>
          <w:szCs w:val="20"/>
        </w:rPr>
        <w:t xml:space="preserve"> года направит</w:t>
      </w:r>
      <w:r w:rsidR="005B5C33" w:rsidRPr="0076143C">
        <w:rPr>
          <w:color w:val="000000" w:themeColor="text1"/>
          <w:sz w:val="20"/>
          <w:szCs w:val="20"/>
        </w:rPr>
        <w:t>ь регистрационную форму и текст статьи</w:t>
      </w:r>
      <w:r w:rsidRPr="0076143C">
        <w:rPr>
          <w:color w:val="000000" w:themeColor="text1"/>
          <w:sz w:val="20"/>
          <w:szCs w:val="20"/>
        </w:rPr>
        <w:t xml:space="preserve"> по следующему адресу: </w:t>
      </w:r>
      <w:hyperlink r:id="rId10" w:history="1">
        <w:r w:rsidR="00CB7562" w:rsidRPr="0076143C">
          <w:rPr>
            <w:rStyle w:val="ac"/>
            <w:b/>
            <w:sz w:val="20"/>
            <w:szCs w:val="20"/>
            <w:lang w:val="en-US"/>
          </w:rPr>
          <w:t>conf</w:t>
        </w:r>
        <w:r w:rsidR="00CB7562" w:rsidRPr="0076143C">
          <w:rPr>
            <w:rStyle w:val="ac"/>
            <w:b/>
            <w:sz w:val="20"/>
            <w:szCs w:val="20"/>
          </w:rPr>
          <w:t>.</w:t>
        </w:r>
        <w:r w:rsidR="00CB7562" w:rsidRPr="0076143C">
          <w:rPr>
            <w:rStyle w:val="ac"/>
            <w:b/>
            <w:sz w:val="20"/>
            <w:szCs w:val="20"/>
            <w:lang w:val="en-US"/>
          </w:rPr>
          <w:t>ififm</w:t>
        </w:r>
        <w:r w:rsidR="00CB7562" w:rsidRPr="0076143C">
          <w:rPr>
            <w:rStyle w:val="ac"/>
            <w:b/>
            <w:sz w:val="20"/>
            <w:szCs w:val="20"/>
          </w:rPr>
          <w:t>@</w:t>
        </w:r>
        <w:r w:rsidR="00CB7562" w:rsidRPr="0076143C">
          <w:rPr>
            <w:rStyle w:val="ac"/>
            <w:b/>
            <w:sz w:val="20"/>
            <w:szCs w:val="20"/>
            <w:lang w:val="en-US"/>
          </w:rPr>
          <w:t>mail</w:t>
        </w:r>
        <w:r w:rsidR="00CB7562" w:rsidRPr="0076143C">
          <w:rPr>
            <w:rStyle w:val="ac"/>
            <w:b/>
            <w:sz w:val="20"/>
            <w:szCs w:val="20"/>
          </w:rPr>
          <w:t>.</w:t>
        </w:r>
        <w:r w:rsidR="00CB7562" w:rsidRPr="0076143C">
          <w:rPr>
            <w:rStyle w:val="ac"/>
            <w:b/>
            <w:sz w:val="20"/>
            <w:szCs w:val="20"/>
            <w:lang w:val="en-US"/>
          </w:rPr>
          <w:t>ru</w:t>
        </w:r>
      </w:hyperlink>
      <w:r w:rsidRPr="0076143C">
        <w:rPr>
          <w:color w:val="000000" w:themeColor="text1"/>
          <w:sz w:val="20"/>
          <w:szCs w:val="20"/>
        </w:rPr>
        <w:t>.</w:t>
      </w:r>
    </w:p>
    <w:p w:rsidR="005C56CC" w:rsidRPr="0076143C" w:rsidRDefault="005C56CC" w:rsidP="00AC6FE1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Style w:val="a4"/>
          <w:rFonts w:eastAsia="Arial Unicode MS"/>
          <w:color w:val="000000" w:themeColor="text1"/>
          <w:sz w:val="20"/>
          <w:szCs w:val="20"/>
        </w:rPr>
        <w:t xml:space="preserve">Требование к оформлению </w:t>
      </w:r>
      <w:r w:rsidR="00230468" w:rsidRPr="0076143C">
        <w:rPr>
          <w:rStyle w:val="a4"/>
          <w:rFonts w:eastAsia="Arial Unicode MS"/>
          <w:color w:val="000000" w:themeColor="text1"/>
          <w:sz w:val="20"/>
          <w:szCs w:val="20"/>
        </w:rPr>
        <w:t>материалов</w:t>
      </w:r>
      <w:r w:rsidRPr="0076143C">
        <w:rPr>
          <w:rFonts w:eastAsia="Arial Unicode MS"/>
          <w:color w:val="000000" w:themeColor="text1"/>
          <w:sz w:val="20"/>
          <w:szCs w:val="20"/>
        </w:rPr>
        <w:t>:</w:t>
      </w:r>
    </w:p>
    <w:p w:rsidR="00F43B66" w:rsidRPr="0076143C" w:rsidRDefault="00F43B66" w:rsidP="00AC6FE1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MS WORD 2003; параметры страницы – ориентация </w:t>
      </w:r>
      <w:r w:rsidR="00230468" w:rsidRPr="0076143C">
        <w:rPr>
          <w:color w:val="000000" w:themeColor="text1"/>
          <w:sz w:val="20"/>
          <w:szCs w:val="20"/>
        </w:rPr>
        <w:t xml:space="preserve">книжная; все </w:t>
      </w:r>
      <w:r w:rsidRPr="0076143C">
        <w:rPr>
          <w:color w:val="000000" w:themeColor="text1"/>
          <w:sz w:val="20"/>
          <w:szCs w:val="20"/>
        </w:rPr>
        <w:t>поля 1,8 см; шрифт 1</w:t>
      </w:r>
      <w:r w:rsidR="00837E67" w:rsidRPr="0076143C">
        <w:rPr>
          <w:color w:val="000000" w:themeColor="text1"/>
          <w:sz w:val="20"/>
          <w:szCs w:val="20"/>
        </w:rPr>
        <w:t>4</w:t>
      </w:r>
      <w:r w:rsidRPr="0076143C">
        <w:rPr>
          <w:color w:val="000000" w:themeColor="text1"/>
          <w:sz w:val="20"/>
          <w:szCs w:val="20"/>
        </w:rPr>
        <w:t xml:space="preserve"> пункт</w:t>
      </w:r>
      <w:r w:rsidR="00E7206A" w:rsidRPr="0076143C">
        <w:rPr>
          <w:color w:val="000000" w:themeColor="text1"/>
          <w:sz w:val="20"/>
          <w:szCs w:val="20"/>
        </w:rPr>
        <w:t>ов TimesNewRoman, для сносок – 1</w:t>
      </w:r>
      <w:r w:rsidR="00D70882">
        <w:rPr>
          <w:color w:val="000000" w:themeColor="text1"/>
          <w:sz w:val="20"/>
          <w:szCs w:val="20"/>
        </w:rPr>
        <w:t>2</w:t>
      </w:r>
      <w:bookmarkStart w:id="0" w:name="_GoBack"/>
      <w:bookmarkEnd w:id="0"/>
      <w:r w:rsidRPr="0076143C">
        <w:rPr>
          <w:color w:val="000000" w:themeColor="text1"/>
          <w:sz w:val="20"/>
          <w:szCs w:val="20"/>
        </w:rPr>
        <w:t>, интервал – 1, абзацный отступ (выступ) – 0,75 см; рисунки и таблицы вставлены в</w:t>
      </w:r>
      <w:r w:rsidR="00230468" w:rsidRPr="0076143C">
        <w:rPr>
          <w:color w:val="000000" w:themeColor="text1"/>
          <w:sz w:val="20"/>
          <w:szCs w:val="20"/>
        </w:rPr>
        <w:t xml:space="preserve"> текст. Объем статьи</w:t>
      </w:r>
      <w:r w:rsidR="00DE01F2" w:rsidRPr="0076143C">
        <w:rPr>
          <w:color w:val="000000" w:themeColor="text1"/>
          <w:sz w:val="20"/>
          <w:szCs w:val="20"/>
        </w:rPr>
        <w:t>не менее4</w:t>
      </w:r>
      <w:r w:rsidR="00230468" w:rsidRPr="0076143C">
        <w:rPr>
          <w:color w:val="000000" w:themeColor="text1"/>
          <w:sz w:val="20"/>
          <w:szCs w:val="20"/>
        </w:rPr>
        <w:t xml:space="preserve"> страниц</w:t>
      </w:r>
      <w:r w:rsidRPr="0076143C">
        <w:rPr>
          <w:color w:val="000000" w:themeColor="text1"/>
          <w:sz w:val="20"/>
          <w:szCs w:val="20"/>
        </w:rPr>
        <w:t xml:space="preserve">. Первая строка слева УДК, вторая строка заглавными буквами название работы, на следующей строке по центру - Ф.И.О. участника(ов), далее - название организации, город, страна. </w:t>
      </w:r>
      <w:r w:rsidRPr="0076143C">
        <w:rPr>
          <w:rFonts w:eastAsia="Arial Unicode MS"/>
          <w:color w:val="000000" w:themeColor="text1"/>
          <w:sz w:val="20"/>
          <w:szCs w:val="20"/>
        </w:rPr>
        <w:t xml:space="preserve">Ссылка на литературу в тексте – в квадратных скобках (например,[5]-источник № 5). Список литературы размещается в конце текста и отделяется пустой строкой. </w:t>
      </w:r>
      <w:r w:rsidRPr="0076143C">
        <w:rPr>
          <w:color w:val="000000" w:themeColor="text1"/>
          <w:sz w:val="20"/>
          <w:szCs w:val="20"/>
          <w:u w:val="single"/>
        </w:rPr>
        <w:t>Смотри образец!</w:t>
      </w:r>
      <w:r w:rsidRPr="0076143C">
        <w:rPr>
          <w:rFonts w:eastAsia="Arial Unicode MS"/>
          <w:color w:val="000000" w:themeColor="text1"/>
          <w:sz w:val="20"/>
          <w:szCs w:val="20"/>
        </w:rPr>
        <w:t xml:space="preserve"> Оргкомитет оставляет за собой право отбора материалов и их редактирования. </w:t>
      </w:r>
    </w:p>
    <w:p w:rsidR="00F43B66" w:rsidRPr="0076143C" w:rsidRDefault="00F43B66" w:rsidP="00AC6FE1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Присланные материалы не возвращаются.</w:t>
      </w:r>
    </w:p>
    <w:p w:rsidR="005C56CC" w:rsidRPr="0076143C" w:rsidRDefault="00230468" w:rsidP="00AC6FE1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С</w:t>
      </w:r>
      <w:r w:rsidR="005C56CC" w:rsidRPr="0076143C">
        <w:rPr>
          <w:rFonts w:eastAsia="Arial Unicode MS"/>
          <w:color w:val="000000" w:themeColor="text1"/>
          <w:sz w:val="20"/>
          <w:szCs w:val="20"/>
        </w:rPr>
        <w:t>тат</w:t>
      </w:r>
      <w:r w:rsidRPr="0076143C">
        <w:rPr>
          <w:rFonts w:eastAsia="Arial Unicode MS"/>
          <w:color w:val="000000" w:themeColor="text1"/>
          <w:sz w:val="20"/>
          <w:szCs w:val="20"/>
        </w:rPr>
        <w:t>ьи</w:t>
      </w:r>
      <w:r w:rsidR="005C56CC" w:rsidRPr="0076143C">
        <w:rPr>
          <w:rFonts w:eastAsia="Arial Unicode MS"/>
          <w:color w:val="000000" w:themeColor="text1"/>
          <w:sz w:val="20"/>
          <w:szCs w:val="20"/>
        </w:rPr>
        <w:t xml:space="preserve"> предоставляются в электронном виде. </w:t>
      </w:r>
    </w:p>
    <w:p w:rsidR="005C56CC" w:rsidRPr="0076143C" w:rsidRDefault="00DB118A" w:rsidP="00AC6FE1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color w:val="000000" w:themeColor="text1"/>
          <w:sz w:val="20"/>
          <w:szCs w:val="20"/>
        </w:rPr>
        <w:t xml:space="preserve">Название файла </w:t>
      </w:r>
      <w:r w:rsidR="00230468" w:rsidRPr="0076143C">
        <w:rPr>
          <w:color w:val="000000" w:themeColor="text1"/>
          <w:sz w:val="20"/>
          <w:szCs w:val="20"/>
        </w:rPr>
        <w:t>статьи</w:t>
      </w:r>
      <w:r w:rsidRPr="0076143C">
        <w:rPr>
          <w:color w:val="000000" w:themeColor="text1"/>
          <w:sz w:val="20"/>
          <w:szCs w:val="20"/>
        </w:rPr>
        <w:t xml:space="preserve">, </w:t>
      </w:r>
      <w:r w:rsidR="00230468" w:rsidRPr="0076143C">
        <w:rPr>
          <w:color w:val="000000" w:themeColor="text1"/>
          <w:sz w:val="20"/>
          <w:szCs w:val="20"/>
        </w:rPr>
        <w:t>регистрационной формы</w:t>
      </w:r>
      <w:r w:rsidRPr="0076143C">
        <w:rPr>
          <w:color w:val="000000" w:themeColor="text1"/>
          <w:sz w:val="20"/>
          <w:szCs w:val="20"/>
        </w:rPr>
        <w:t xml:space="preserve"> в формате </w:t>
      </w:r>
      <w:r w:rsidRPr="0076143C">
        <w:rPr>
          <w:color w:val="000000" w:themeColor="text1"/>
          <w:sz w:val="20"/>
          <w:szCs w:val="20"/>
          <w:lang w:val="en-US"/>
        </w:rPr>
        <w:t>doc</w:t>
      </w:r>
      <w:r w:rsidRPr="0076143C">
        <w:rPr>
          <w:color w:val="000000" w:themeColor="text1"/>
          <w:sz w:val="20"/>
          <w:szCs w:val="20"/>
        </w:rPr>
        <w:t xml:space="preserve"> должно состоять из номера секции и Ф.И.О. докладчика на английском языке, например, 4_IvanovAA.</w:t>
      </w:r>
      <w:r w:rsidRPr="0076143C">
        <w:rPr>
          <w:color w:val="000000" w:themeColor="text1"/>
          <w:sz w:val="20"/>
          <w:szCs w:val="20"/>
          <w:lang w:val="en-US"/>
        </w:rPr>
        <w:t>doc</w:t>
      </w:r>
      <w:r w:rsidRPr="0076143C">
        <w:rPr>
          <w:color w:val="000000" w:themeColor="text1"/>
          <w:sz w:val="20"/>
          <w:szCs w:val="20"/>
        </w:rPr>
        <w:t>, 4_anketa_IvanovAA.</w:t>
      </w:r>
      <w:r w:rsidRPr="0076143C">
        <w:rPr>
          <w:color w:val="000000" w:themeColor="text1"/>
          <w:sz w:val="20"/>
          <w:szCs w:val="20"/>
          <w:lang w:val="en-US"/>
        </w:rPr>
        <w:t>doc</w:t>
      </w:r>
      <w:r w:rsidR="005C56CC" w:rsidRPr="0076143C">
        <w:rPr>
          <w:rFonts w:eastAsia="Arial Unicode MS"/>
          <w:color w:val="000000" w:themeColor="text1"/>
          <w:sz w:val="20"/>
          <w:szCs w:val="20"/>
        </w:rPr>
        <w:t>) Файл назвать по фамилии автора.</w:t>
      </w:r>
    </w:p>
    <w:p w:rsidR="0057691B" w:rsidRPr="0076143C" w:rsidRDefault="005C56CC" w:rsidP="00230468">
      <w:pPr>
        <w:pStyle w:val="a3"/>
        <w:shd w:val="clear" w:color="auto" w:fill="FFFFFF"/>
        <w:spacing w:before="0" w:beforeAutospacing="0" w:after="0" w:afterAutospacing="0"/>
        <w:ind w:firstLine="425"/>
        <w:contextualSpacing/>
        <w:jc w:val="both"/>
        <w:rPr>
          <w:rFonts w:eastAsia="Arial Unicode MS"/>
          <w:color w:val="000000" w:themeColor="text1"/>
          <w:sz w:val="20"/>
          <w:szCs w:val="20"/>
        </w:rPr>
      </w:pPr>
      <w:r w:rsidRPr="0076143C">
        <w:rPr>
          <w:rFonts w:eastAsia="Arial Unicode MS"/>
          <w:color w:val="000000" w:themeColor="text1"/>
          <w:sz w:val="20"/>
          <w:szCs w:val="20"/>
        </w:rPr>
        <w:t>Материалы в обязательном порядке должны быть вычитаны и отредактированы.</w:t>
      </w:r>
    </w:p>
    <w:p w:rsidR="00A80462" w:rsidRPr="002E021F" w:rsidRDefault="00A80462" w:rsidP="005A516F">
      <w:pPr>
        <w:contextualSpacing/>
        <w:rPr>
          <w:color w:val="000000" w:themeColor="text1"/>
        </w:rPr>
      </w:pPr>
    </w:p>
    <w:sectPr w:rsidR="00A80462" w:rsidRPr="002E021F" w:rsidSect="008362F0">
      <w:pgSz w:w="16838" w:h="11906" w:orient="landscape"/>
      <w:pgMar w:top="851" w:right="1021" w:bottom="851" w:left="1021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0C1" w:rsidRDefault="003210C1" w:rsidP="005C56CC">
      <w:r>
        <w:separator/>
      </w:r>
    </w:p>
  </w:endnote>
  <w:endnote w:type="continuationSeparator" w:id="1">
    <w:p w:rsidR="003210C1" w:rsidRDefault="003210C1" w:rsidP="005C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0C1" w:rsidRDefault="003210C1" w:rsidP="005C56CC">
      <w:r>
        <w:separator/>
      </w:r>
    </w:p>
  </w:footnote>
  <w:footnote w:type="continuationSeparator" w:id="1">
    <w:p w:rsidR="003210C1" w:rsidRDefault="003210C1" w:rsidP="005C56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2D3"/>
    <w:multiLevelType w:val="hybridMultilevel"/>
    <w:tmpl w:val="1DF4776C"/>
    <w:lvl w:ilvl="0" w:tplc="AF9A37D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18700C0"/>
    <w:multiLevelType w:val="multilevel"/>
    <w:tmpl w:val="F1F6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6CC"/>
    <w:rsid w:val="00017D19"/>
    <w:rsid w:val="0006539D"/>
    <w:rsid w:val="00092AE9"/>
    <w:rsid w:val="000F0284"/>
    <w:rsid w:val="00105B91"/>
    <w:rsid w:val="00125C7B"/>
    <w:rsid w:val="00230468"/>
    <w:rsid w:val="00237C0A"/>
    <w:rsid w:val="002C15A2"/>
    <w:rsid w:val="002E021F"/>
    <w:rsid w:val="002F245B"/>
    <w:rsid w:val="0031168A"/>
    <w:rsid w:val="003210C1"/>
    <w:rsid w:val="004521DD"/>
    <w:rsid w:val="004C6EB4"/>
    <w:rsid w:val="004D4E52"/>
    <w:rsid w:val="00513B76"/>
    <w:rsid w:val="0057691B"/>
    <w:rsid w:val="005A516F"/>
    <w:rsid w:val="005B5C33"/>
    <w:rsid w:val="005C56CC"/>
    <w:rsid w:val="005C5EBA"/>
    <w:rsid w:val="005D0DE2"/>
    <w:rsid w:val="006630F1"/>
    <w:rsid w:val="00681BDE"/>
    <w:rsid w:val="006913CA"/>
    <w:rsid w:val="006B0011"/>
    <w:rsid w:val="006B7363"/>
    <w:rsid w:val="006D0E67"/>
    <w:rsid w:val="0073026F"/>
    <w:rsid w:val="0076143C"/>
    <w:rsid w:val="00824407"/>
    <w:rsid w:val="008338F4"/>
    <w:rsid w:val="008362F0"/>
    <w:rsid w:val="00837E67"/>
    <w:rsid w:val="00963139"/>
    <w:rsid w:val="00966CA7"/>
    <w:rsid w:val="00987B42"/>
    <w:rsid w:val="009F7C03"/>
    <w:rsid w:val="00A6059C"/>
    <w:rsid w:val="00A80462"/>
    <w:rsid w:val="00AC6FE1"/>
    <w:rsid w:val="00B13FB4"/>
    <w:rsid w:val="00B17707"/>
    <w:rsid w:val="00B5519F"/>
    <w:rsid w:val="00B64045"/>
    <w:rsid w:val="00BE0253"/>
    <w:rsid w:val="00BE0F3C"/>
    <w:rsid w:val="00C30A42"/>
    <w:rsid w:val="00C60DB9"/>
    <w:rsid w:val="00C90EB6"/>
    <w:rsid w:val="00CB7562"/>
    <w:rsid w:val="00CD2670"/>
    <w:rsid w:val="00D41C1C"/>
    <w:rsid w:val="00D47280"/>
    <w:rsid w:val="00D70882"/>
    <w:rsid w:val="00DB118A"/>
    <w:rsid w:val="00DD1CB0"/>
    <w:rsid w:val="00DE01F2"/>
    <w:rsid w:val="00E67197"/>
    <w:rsid w:val="00E7206A"/>
    <w:rsid w:val="00E872F4"/>
    <w:rsid w:val="00E96F11"/>
    <w:rsid w:val="00F027DA"/>
    <w:rsid w:val="00F43B66"/>
    <w:rsid w:val="00F82E30"/>
    <w:rsid w:val="00FB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6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C56CC"/>
  </w:style>
  <w:style w:type="character" w:styleId="a4">
    <w:name w:val="Strong"/>
    <w:basedOn w:val="a0"/>
    <w:uiPriority w:val="22"/>
    <w:qFormat/>
    <w:rsid w:val="005C56CC"/>
    <w:rPr>
      <w:b/>
      <w:bCs/>
    </w:rPr>
  </w:style>
  <w:style w:type="paragraph" w:styleId="a5">
    <w:name w:val="header"/>
    <w:basedOn w:val="a"/>
    <w:link w:val="a6"/>
    <w:uiPriority w:val="99"/>
    <w:unhideWhenUsed/>
    <w:rsid w:val="005C5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5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5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5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D0E67"/>
    <w:rPr>
      <w:i/>
      <w:iCs/>
    </w:rPr>
  </w:style>
  <w:style w:type="paragraph" w:styleId="aa">
    <w:name w:val="List Paragraph"/>
    <w:basedOn w:val="a"/>
    <w:uiPriority w:val="34"/>
    <w:qFormat/>
    <w:rsid w:val="00DB118A"/>
    <w:pPr>
      <w:ind w:left="720"/>
      <w:contextualSpacing/>
    </w:pPr>
  </w:style>
  <w:style w:type="character" w:customStyle="1" w:styleId="normaltextrun">
    <w:name w:val="normaltextrun"/>
    <w:basedOn w:val="a0"/>
    <w:rsid w:val="00DB118A"/>
  </w:style>
  <w:style w:type="character" w:customStyle="1" w:styleId="eop">
    <w:name w:val="eop"/>
    <w:basedOn w:val="a0"/>
    <w:rsid w:val="00DB118A"/>
  </w:style>
  <w:style w:type="character" w:styleId="ab">
    <w:name w:val="Subtle Emphasis"/>
    <w:basedOn w:val="a0"/>
    <w:uiPriority w:val="19"/>
    <w:qFormat/>
    <w:rsid w:val="00C90EB6"/>
    <w:rPr>
      <w:i/>
      <w:iCs/>
      <w:color w:val="404040" w:themeColor="text1" w:themeTint="BF"/>
    </w:rPr>
  </w:style>
  <w:style w:type="character" w:styleId="ac">
    <w:name w:val="Hyperlink"/>
    <w:basedOn w:val="a0"/>
    <w:uiPriority w:val="99"/>
    <w:unhideWhenUsed/>
    <w:rsid w:val="00017D1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D26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26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f.ifif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1%84%D0%B8%D0%BC%D1%81%D0%BA%D0%B8%D0%B9_%D1%84%D0%B5%D0%B4%D0%B5%D1%80%D0%B0%D0%BB%D1%8C%D0%BD%D1%8B%D0%B9_%D0%B8%D1%81%D1%81%D0%BB%D0%B5%D0%B4%D0%BE%D0%B2%D0%B0%D1%82%D0%B5%D0%BB%D1%8C%D1%81%D0%BA%D0%B8%D0%B9_%D1%86%D0%B5%D0%BD%D1%82%D1%80_%D0%A0%D0%90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Давлетшина АД</dc:creator>
  <cp:keywords/>
  <dc:description/>
  <cp:lastModifiedBy>imotshina</cp:lastModifiedBy>
  <cp:revision>23</cp:revision>
  <cp:lastPrinted>2021-02-16T07:07:00Z</cp:lastPrinted>
  <dcterms:created xsi:type="dcterms:W3CDTF">2021-02-01T06:23:00Z</dcterms:created>
  <dcterms:modified xsi:type="dcterms:W3CDTF">2021-03-29T03:07:00Z</dcterms:modified>
</cp:coreProperties>
</file>