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B0D48" w:rsidRPr="002B0D48" w14:paraId="20604DD3" w14:textId="77777777" w:rsidTr="002B0D48">
        <w:tc>
          <w:tcPr>
            <w:tcW w:w="4672" w:type="dxa"/>
          </w:tcPr>
          <w:p w14:paraId="08586F52" w14:textId="306E610F" w:rsidR="002B0D48" w:rsidRPr="00283882" w:rsidRDefault="002B0D48" w:rsidP="002B0D48">
            <w:pPr>
              <w:pStyle w:val="afffa"/>
              <w:spacing w:before="0" w:line="240" w:lineRule="auto"/>
              <w:rPr>
                <w:rFonts w:ascii="Times New Roman" w:hAnsi="Times New Roman" w:cs="Times New Roman"/>
                <w:color w:val="auto"/>
                <w:sz w:val="24"/>
                <w:szCs w:val="24"/>
              </w:rPr>
            </w:pPr>
            <w:r w:rsidRPr="00283882">
              <w:rPr>
                <w:rFonts w:ascii="Times New Roman" w:hAnsi="Times New Roman" w:cs="Times New Roman"/>
                <w:color w:val="auto"/>
                <w:sz w:val="24"/>
                <w:szCs w:val="24"/>
              </w:rPr>
              <w:t>СОГЛАСОВАНО</w:t>
            </w:r>
          </w:p>
          <w:p w14:paraId="6DD8D06F" w14:textId="77777777" w:rsidR="00283882" w:rsidRDefault="00283882" w:rsidP="002B0D48">
            <w:pPr>
              <w:rPr>
                <w:rFonts w:ascii="Times New Roman" w:hAnsi="Times New Roman" w:cs="Times New Roman"/>
                <w:sz w:val="24"/>
                <w:szCs w:val="24"/>
              </w:rPr>
            </w:pPr>
            <w:r w:rsidRPr="00283882">
              <w:rPr>
                <w:rFonts w:ascii="Times New Roman" w:hAnsi="Times New Roman" w:cs="Times New Roman"/>
                <w:sz w:val="24"/>
                <w:szCs w:val="24"/>
              </w:rPr>
              <w:t>ГУ «</w:t>
            </w:r>
            <w:r w:rsidR="002B0D48" w:rsidRPr="00283882">
              <w:rPr>
                <w:rFonts w:ascii="Times New Roman" w:hAnsi="Times New Roman" w:cs="Times New Roman"/>
                <w:sz w:val="24"/>
                <w:szCs w:val="24"/>
              </w:rPr>
              <w:t>Комитет науки Министерства образования и науки</w:t>
            </w:r>
          </w:p>
          <w:p w14:paraId="4FCAC181" w14:textId="590D359F" w:rsidR="002B0D48" w:rsidRPr="00283882" w:rsidRDefault="002B0D48" w:rsidP="002B0D48">
            <w:pPr>
              <w:rPr>
                <w:rFonts w:ascii="Times New Roman" w:hAnsi="Times New Roman" w:cs="Times New Roman"/>
                <w:sz w:val="24"/>
                <w:szCs w:val="24"/>
              </w:rPr>
            </w:pPr>
            <w:r w:rsidRPr="00283882">
              <w:rPr>
                <w:rFonts w:ascii="Times New Roman" w:hAnsi="Times New Roman" w:cs="Times New Roman"/>
                <w:sz w:val="24"/>
                <w:szCs w:val="24"/>
              </w:rPr>
              <w:t>Республики Казахстан</w:t>
            </w:r>
            <w:r w:rsidR="00283882" w:rsidRPr="00283882">
              <w:rPr>
                <w:rFonts w:ascii="Times New Roman" w:hAnsi="Times New Roman" w:cs="Times New Roman"/>
                <w:sz w:val="24"/>
                <w:szCs w:val="24"/>
              </w:rPr>
              <w:t>»</w:t>
            </w:r>
          </w:p>
          <w:p w14:paraId="10BA488A" w14:textId="19D1954C" w:rsidR="00283882" w:rsidRDefault="002B0D48" w:rsidP="00283882">
            <w:pPr>
              <w:rPr>
                <w:rFonts w:ascii="Times New Roman" w:hAnsi="Times New Roman" w:cs="Times New Roman"/>
                <w:sz w:val="24"/>
                <w:szCs w:val="24"/>
              </w:rPr>
            </w:pPr>
            <w:r w:rsidRPr="00283882">
              <w:rPr>
                <w:rFonts w:ascii="Times New Roman" w:hAnsi="Times New Roman" w:cs="Times New Roman"/>
                <w:sz w:val="24"/>
                <w:szCs w:val="24"/>
              </w:rPr>
              <w:t>письмо от «</w:t>
            </w:r>
            <w:r w:rsidR="00283882">
              <w:rPr>
                <w:rFonts w:ascii="Times New Roman" w:hAnsi="Times New Roman" w:cs="Times New Roman"/>
                <w:sz w:val="24"/>
                <w:szCs w:val="24"/>
              </w:rPr>
              <w:t>30</w:t>
            </w:r>
            <w:r w:rsidRPr="00283882">
              <w:rPr>
                <w:rFonts w:ascii="Times New Roman" w:hAnsi="Times New Roman" w:cs="Times New Roman"/>
                <w:sz w:val="24"/>
                <w:szCs w:val="24"/>
              </w:rPr>
              <w:t>»</w:t>
            </w:r>
            <w:r w:rsidR="00283882">
              <w:rPr>
                <w:rFonts w:ascii="Times New Roman" w:hAnsi="Times New Roman" w:cs="Times New Roman"/>
                <w:sz w:val="24"/>
                <w:szCs w:val="24"/>
              </w:rPr>
              <w:t xml:space="preserve"> мая</w:t>
            </w:r>
            <w:r w:rsidRPr="00283882">
              <w:rPr>
                <w:rFonts w:ascii="Times New Roman" w:hAnsi="Times New Roman" w:cs="Times New Roman"/>
                <w:sz w:val="24"/>
                <w:szCs w:val="24"/>
              </w:rPr>
              <w:t xml:space="preserve"> 2022 года </w:t>
            </w:r>
          </w:p>
          <w:p w14:paraId="459C88F9" w14:textId="557D8F61" w:rsidR="002B0D48" w:rsidRPr="002B0D48" w:rsidRDefault="002B0D48" w:rsidP="00283882">
            <w:pPr>
              <w:rPr>
                <w:rFonts w:ascii="Times New Roman" w:hAnsi="Times New Roman" w:cs="Times New Roman"/>
                <w:sz w:val="24"/>
                <w:szCs w:val="24"/>
              </w:rPr>
            </w:pPr>
            <w:r w:rsidRPr="00283882">
              <w:rPr>
                <w:rFonts w:ascii="Times New Roman" w:hAnsi="Times New Roman" w:cs="Times New Roman"/>
                <w:sz w:val="24"/>
                <w:szCs w:val="24"/>
              </w:rPr>
              <w:t>№</w:t>
            </w:r>
            <w:r w:rsidR="00283882">
              <w:rPr>
                <w:rFonts w:ascii="Times New Roman" w:hAnsi="Times New Roman" w:cs="Times New Roman"/>
                <w:sz w:val="24"/>
                <w:szCs w:val="24"/>
              </w:rPr>
              <w:t>16-3/2343-И</w:t>
            </w:r>
          </w:p>
        </w:tc>
        <w:tc>
          <w:tcPr>
            <w:tcW w:w="4672" w:type="dxa"/>
          </w:tcPr>
          <w:p w14:paraId="12B2A456" w14:textId="3CA297F9" w:rsidR="002B0D48" w:rsidRPr="002B0D48" w:rsidRDefault="002B0D48" w:rsidP="002B0D48">
            <w:pPr>
              <w:pStyle w:val="afffa"/>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УТВЕРЖДЕНО</w:t>
            </w:r>
          </w:p>
          <w:p w14:paraId="6A5732F5" w14:textId="77777777" w:rsidR="002B0D48" w:rsidRPr="002B0D48" w:rsidRDefault="002B0D48" w:rsidP="002B0D48">
            <w:pPr>
              <w:pStyle w:val="afffa"/>
              <w:spacing w:before="0" w:line="240" w:lineRule="auto"/>
              <w:jc w:val="right"/>
              <w:rPr>
                <w:rFonts w:ascii="Times New Roman" w:hAnsi="Times New Roman" w:cs="Times New Roman"/>
                <w:color w:val="auto"/>
                <w:sz w:val="24"/>
                <w:szCs w:val="24"/>
              </w:rPr>
            </w:pPr>
            <w:r w:rsidRPr="002B0D48">
              <w:rPr>
                <w:rFonts w:ascii="Times New Roman" w:hAnsi="Times New Roman" w:cs="Times New Roman"/>
                <w:color w:val="auto"/>
                <w:sz w:val="24"/>
                <w:szCs w:val="24"/>
              </w:rPr>
              <w:t>Решением Правления АО «Фонд науки»</w:t>
            </w:r>
          </w:p>
          <w:p w14:paraId="60885BC7" w14:textId="13FEFC3C" w:rsidR="002B0D48" w:rsidRDefault="00892478" w:rsidP="002B0D48">
            <w:pPr>
              <w:pStyle w:val="afffa"/>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от «</w:t>
            </w:r>
            <w:r>
              <w:rPr>
                <w:rFonts w:ascii="Times New Roman" w:hAnsi="Times New Roman" w:cs="Times New Roman"/>
                <w:color w:val="auto"/>
                <w:sz w:val="24"/>
                <w:szCs w:val="24"/>
                <w:lang w:val="kk-KZ"/>
              </w:rPr>
              <w:t>30</w:t>
            </w:r>
            <w:r w:rsidR="002B0D48" w:rsidRPr="002B0D48">
              <w:rPr>
                <w:rFonts w:ascii="Times New Roman" w:hAnsi="Times New Roman" w:cs="Times New Roman"/>
                <w:color w:val="auto"/>
                <w:sz w:val="24"/>
                <w:szCs w:val="24"/>
              </w:rPr>
              <w:t xml:space="preserve">» </w:t>
            </w:r>
            <w:r>
              <w:rPr>
                <w:rFonts w:ascii="Times New Roman" w:hAnsi="Times New Roman" w:cs="Times New Roman"/>
                <w:color w:val="auto"/>
                <w:sz w:val="24"/>
                <w:szCs w:val="24"/>
                <w:lang w:val="kk-KZ"/>
              </w:rPr>
              <w:t>мая</w:t>
            </w:r>
            <w:r w:rsidR="002B0D48" w:rsidRPr="002B0D48">
              <w:rPr>
                <w:rFonts w:ascii="Times New Roman" w:hAnsi="Times New Roman" w:cs="Times New Roman"/>
                <w:color w:val="auto"/>
                <w:sz w:val="24"/>
                <w:szCs w:val="24"/>
              </w:rPr>
              <w:t xml:space="preserve"> 2022 года</w:t>
            </w:r>
          </w:p>
          <w:p w14:paraId="2E4AD84B" w14:textId="2480D572" w:rsidR="002B0D48" w:rsidRPr="00892478" w:rsidRDefault="002B0D48" w:rsidP="002B0D48">
            <w:pPr>
              <w:pStyle w:val="afffa"/>
              <w:spacing w:before="0" w:line="240" w:lineRule="auto"/>
              <w:jc w:val="right"/>
              <w:rPr>
                <w:rFonts w:ascii="Times New Roman" w:hAnsi="Times New Roman" w:cs="Times New Roman"/>
                <w:color w:val="auto"/>
                <w:sz w:val="24"/>
                <w:szCs w:val="24"/>
                <w:lang w:val="kk-KZ"/>
              </w:rPr>
            </w:pPr>
            <w:r w:rsidRPr="002B0D48">
              <w:rPr>
                <w:rFonts w:ascii="Times New Roman" w:hAnsi="Times New Roman" w:cs="Times New Roman"/>
                <w:color w:val="auto"/>
                <w:sz w:val="24"/>
                <w:szCs w:val="24"/>
              </w:rPr>
              <w:t>№</w:t>
            </w:r>
            <w:r w:rsidR="00892478">
              <w:rPr>
                <w:rFonts w:ascii="Times New Roman" w:hAnsi="Times New Roman" w:cs="Times New Roman"/>
                <w:color w:val="auto"/>
                <w:sz w:val="24"/>
                <w:szCs w:val="24"/>
                <w:lang w:val="kk-KZ"/>
              </w:rPr>
              <w:t>9</w:t>
            </w:r>
          </w:p>
          <w:p w14:paraId="213F9C6A" w14:textId="77777777" w:rsidR="002B0D48" w:rsidRPr="002B0D48" w:rsidRDefault="002B0D48" w:rsidP="00681086">
            <w:pPr>
              <w:pStyle w:val="afffa"/>
              <w:spacing w:before="0" w:line="240" w:lineRule="auto"/>
              <w:jc w:val="right"/>
              <w:rPr>
                <w:rFonts w:ascii="Times New Roman" w:hAnsi="Times New Roman" w:cs="Times New Roman"/>
                <w:color w:val="auto"/>
                <w:sz w:val="24"/>
                <w:szCs w:val="24"/>
              </w:rPr>
            </w:pPr>
          </w:p>
        </w:tc>
      </w:tr>
    </w:tbl>
    <w:p w14:paraId="5BCA307E" w14:textId="77777777" w:rsidR="009A5D8F" w:rsidRPr="00506176" w:rsidRDefault="009A5D8F" w:rsidP="00681086">
      <w:pPr>
        <w:pStyle w:val="afffa"/>
        <w:spacing w:before="0" w:line="240" w:lineRule="auto"/>
        <w:jc w:val="right"/>
        <w:rPr>
          <w:rFonts w:ascii="Times New Roman" w:hAnsi="Times New Roman" w:cs="Times New Roman"/>
          <w:color w:val="auto"/>
          <w:sz w:val="20"/>
        </w:rPr>
      </w:pPr>
    </w:p>
    <w:p w14:paraId="56C49EDC" w14:textId="77777777" w:rsidR="009A5D8F" w:rsidRPr="00506176" w:rsidRDefault="009A5D8F" w:rsidP="00681086">
      <w:pPr>
        <w:pStyle w:val="afffa"/>
        <w:spacing w:before="0" w:line="240" w:lineRule="auto"/>
        <w:jc w:val="right"/>
        <w:rPr>
          <w:rFonts w:ascii="Times New Roman" w:hAnsi="Times New Roman" w:cs="Times New Roman"/>
          <w:color w:val="auto"/>
          <w:sz w:val="28"/>
          <w:szCs w:val="28"/>
        </w:rPr>
      </w:pPr>
    </w:p>
    <w:p w14:paraId="500F380F"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45B03CC7" w14:textId="77777777" w:rsidR="009A4031" w:rsidRPr="00506176" w:rsidRDefault="009A4031" w:rsidP="00681086">
      <w:pPr>
        <w:pStyle w:val="afffa"/>
        <w:spacing w:before="0" w:line="240" w:lineRule="auto"/>
        <w:rPr>
          <w:rFonts w:ascii="Times New Roman" w:hAnsi="Times New Roman" w:cs="Times New Roman"/>
          <w:color w:val="auto"/>
          <w:sz w:val="20"/>
        </w:rPr>
      </w:pPr>
    </w:p>
    <w:p w14:paraId="1518651A" w14:textId="77777777" w:rsidR="009A4031" w:rsidRPr="00506176" w:rsidRDefault="009A4031" w:rsidP="00681086">
      <w:pPr>
        <w:pStyle w:val="afffa"/>
        <w:spacing w:before="0" w:line="240" w:lineRule="auto"/>
        <w:rPr>
          <w:rFonts w:ascii="Times New Roman" w:hAnsi="Times New Roman" w:cs="Times New Roman"/>
          <w:color w:val="auto"/>
          <w:sz w:val="20"/>
        </w:rPr>
      </w:pPr>
    </w:p>
    <w:p w14:paraId="63EB62DF" w14:textId="77777777" w:rsidR="009A4031" w:rsidRPr="00506176" w:rsidRDefault="009A4031" w:rsidP="00681086">
      <w:pPr>
        <w:pStyle w:val="afffa"/>
        <w:spacing w:before="0" w:line="240" w:lineRule="auto"/>
        <w:rPr>
          <w:rFonts w:ascii="Times New Roman" w:hAnsi="Times New Roman" w:cs="Times New Roman"/>
          <w:color w:val="auto"/>
          <w:sz w:val="20"/>
        </w:rPr>
      </w:pPr>
    </w:p>
    <w:p w14:paraId="72E684FE"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1088F38C"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70F3EB4B"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5896873E"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21CF3E0D"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268C3B1C"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6CC47876"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484E3829"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7BCD48F2" w14:textId="77777777" w:rsidR="009A5D8F" w:rsidRPr="00506176" w:rsidRDefault="009A5D8F" w:rsidP="00681086">
      <w:pPr>
        <w:pStyle w:val="afffa"/>
        <w:spacing w:before="0" w:line="240" w:lineRule="auto"/>
        <w:rPr>
          <w:rFonts w:ascii="Times New Roman" w:hAnsi="Times New Roman" w:cs="Times New Roman"/>
          <w:color w:val="auto"/>
          <w:sz w:val="20"/>
        </w:rPr>
      </w:pPr>
    </w:p>
    <w:p w14:paraId="3BEBA769" w14:textId="718C1B16" w:rsidR="00C30241" w:rsidRPr="00506176" w:rsidRDefault="009A5D8F" w:rsidP="00681086">
      <w:pPr>
        <w:pBdr>
          <w:top w:val="nil"/>
          <w:left w:val="nil"/>
          <w:bottom w:val="nil"/>
          <w:right w:val="nil"/>
          <w:between w:val="nil"/>
        </w:pBdr>
        <w:jc w:val="center"/>
        <w:rPr>
          <w:rFonts w:ascii="Times New Roman" w:hAnsi="Times New Roman" w:cs="Times New Roman"/>
          <w:b/>
          <w:sz w:val="32"/>
          <w:szCs w:val="32"/>
        </w:rPr>
      </w:pPr>
      <w:r w:rsidRPr="00506176">
        <w:rPr>
          <w:rFonts w:ascii="Times New Roman" w:hAnsi="Times New Roman" w:cs="Times New Roman"/>
          <w:b/>
          <w:sz w:val="32"/>
          <w:szCs w:val="32"/>
        </w:rPr>
        <w:t>Конкурсная документация</w:t>
      </w:r>
    </w:p>
    <w:p w14:paraId="42BE56C0" w14:textId="6E757A51" w:rsidR="009A5D8F" w:rsidRPr="00506176" w:rsidRDefault="009A5D8F" w:rsidP="00681086">
      <w:pPr>
        <w:pBdr>
          <w:top w:val="nil"/>
          <w:left w:val="nil"/>
          <w:bottom w:val="nil"/>
          <w:right w:val="nil"/>
          <w:between w:val="nil"/>
        </w:pBdr>
        <w:jc w:val="center"/>
        <w:rPr>
          <w:rFonts w:ascii="Times New Roman" w:hAnsi="Times New Roman" w:cs="Times New Roman"/>
          <w:sz w:val="32"/>
          <w:szCs w:val="32"/>
        </w:rPr>
      </w:pPr>
      <w:r w:rsidRPr="00506176">
        <w:rPr>
          <w:rFonts w:ascii="Times New Roman" w:hAnsi="Times New Roman" w:cs="Times New Roman"/>
          <w:b/>
          <w:sz w:val="32"/>
          <w:szCs w:val="32"/>
        </w:rPr>
        <w:t>на грантовое финансирование</w:t>
      </w:r>
      <w:r w:rsidR="00C30241" w:rsidRPr="00506176">
        <w:rPr>
          <w:rFonts w:ascii="Times New Roman" w:hAnsi="Times New Roman" w:cs="Times New Roman"/>
          <w:b/>
          <w:sz w:val="32"/>
          <w:szCs w:val="32"/>
        </w:rPr>
        <w:t xml:space="preserve"> </w:t>
      </w:r>
      <w:r w:rsidR="006430ED" w:rsidRPr="00506176">
        <w:rPr>
          <w:rFonts w:ascii="Times New Roman" w:hAnsi="Times New Roman" w:cs="Times New Roman"/>
          <w:b/>
          <w:sz w:val="32"/>
          <w:szCs w:val="32"/>
        </w:rPr>
        <w:t>наиболее перспективных проектов</w:t>
      </w:r>
      <w:r w:rsidRPr="00506176">
        <w:rPr>
          <w:rFonts w:ascii="Times New Roman" w:hAnsi="Times New Roman" w:cs="Times New Roman"/>
          <w:b/>
          <w:sz w:val="32"/>
          <w:szCs w:val="32"/>
        </w:rPr>
        <w:t xml:space="preserve"> коммерциализации результатов научной и (или) научно-технической деятельности на 2022</w:t>
      </w:r>
      <w:r w:rsidR="00FF54E0">
        <w:rPr>
          <w:rFonts w:ascii="Times New Roman" w:hAnsi="Times New Roman" w:cs="Times New Roman"/>
          <w:b/>
          <w:sz w:val="32"/>
          <w:szCs w:val="32"/>
        </w:rPr>
        <w:t>-2024</w:t>
      </w:r>
      <w:r w:rsidR="00744E15" w:rsidRPr="00506176">
        <w:rPr>
          <w:rFonts w:ascii="Times New Roman" w:hAnsi="Times New Roman" w:cs="Times New Roman"/>
          <w:b/>
          <w:sz w:val="32"/>
          <w:szCs w:val="32"/>
        </w:rPr>
        <w:t xml:space="preserve"> </w:t>
      </w:r>
      <w:r w:rsidR="00565566" w:rsidRPr="00506176">
        <w:rPr>
          <w:rFonts w:ascii="Times New Roman" w:hAnsi="Times New Roman" w:cs="Times New Roman"/>
          <w:b/>
          <w:sz w:val="32"/>
          <w:szCs w:val="32"/>
        </w:rPr>
        <w:t>год</w:t>
      </w:r>
      <w:r w:rsidR="00C24878">
        <w:rPr>
          <w:rFonts w:ascii="Times New Roman" w:hAnsi="Times New Roman" w:cs="Times New Roman"/>
          <w:b/>
          <w:sz w:val="32"/>
          <w:szCs w:val="32"/>
        </w:rPr>
        <w:t>ы</w:t>
      </w:r>
    </w:p>
    <w:p w14:paraId="1B12E7B5"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1CD99E3" w14:textId="0BCF45B1" w:rsidR="0072372F" w:rsidRPr="00506176" w:rsidRDefault="0072372F" w:rsidP="00681086">
      <w:pPr>
        <w:pStyle w:val="afffa"/>
        <w:spacing w:before="0" w:line="240" w:lineRule="auto"/>
        <w:rPr>
          <w:rFonts w:ascii="Times New Roman" w:hAnsi="Times New Roman" w:cs="Times New Roman"/>
          <w:b/>
          <w:color w:val="auto"/>
          <w:sz w:val="34"/>
        </w:rPr>
      </w:pPr>
    </w:p>
    <w:p w14:paraId="7307DAAB"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0F5CD2ED"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77148ADD"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A202609"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E601AE2"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77F4345A"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6E896265"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2790A6B7" w14:textId="77777777" w:rsidR="009A5D8F" w:rsidRPr="00506176" w:rsidRDefault="009A5D8F" w:rsidP="00681086">
      <w:pPr>
        <w:pStyle w:val="afffa"/>
        <w:spacing w:before="0" w:line="240" w:lineRule="auto"/>
        <w:rPr>
          <w:rFonts w:ascii="Times New Roman" w:hAnsi="Times New Roman" w:cs="Times New Roman"/>
          <w:b/>
          <w:color w:val="auto"/>
          <w:sz w:val="34"/>
        </w:rPr>
      </w:pPr>
    </w:p>
    <w:p w14:paraId="40694034" w14:textId="77777777" w:rsidR="009A5D8F" w:rsidRPr="00506176" w:rsidRDefault="009A5D8F" w:rsidP="00681086">
      <w:pPr>
        <w:jc w:val="center"/>
        <w:rPr>
          <w:rFonts w:ascii="Times New Roman" w:hAnsi="Times New Roman" w:cs="Times New Roman"/>
          <w:b/>
        </w:rPr>
      </w:pPr>
    </w:p>
    <w:p w14:paraId="20D0D4D9" w14:textId="77777777" w:rsidR="009A5D8F" w:rsidRPr="00506176" w:rsidRDefault="009A5D8F" w:rsidP="00681086">
      <w:pPr>
        <w:jc w:val="center"/>
        <w:rPr>
          <w:rFonts w:ascii="Times New Roman" w:hAnsi="Times New Roman" w:cs="Times New Roman"/>
          <w:b/>
        </w:rPr>
      </w:pPr>
    </w:p>
    <w:p w14:paraId="06824707" w14:textId="040CDE8B" w:rsidR="009A5D8F" w:rsidRPr="00506176" w:rsidRDefault="009A5D8F" w:rsidP="00681086">
      <w:pPr>
        <w:tabs>
          <w:tab w:val="left" w:pos="1530"/>
        </w:tabs>
        <w:jc w:val="center"/>
        <w:rPr>
          <w:rFonts w:ascii="Times New Roman" w:hAnsi="Times New Roman" w:cs="Times New Roman"/>
          <w:b/>
        </w:rPr>
      </w:pPr>
    </w:p>
    <w:p w14:paraId="29B14F20" w14:textId="77777777" w:rsidR="00565566" w:rsidRPr="00506176" w:rsidRDefault="00565566" w:rsidP="00681086">
      <w:pPr>
        <w:tabs>
          <w:tab w:val="left" w:pos="1530"/>
        </w:tabs>
        <w:jc w:val="center"/>
        <w:rPr>
          <w:rFonts w:ascii="Times New Roman" w:hAnsi="Times New Roman" w:cs="Times New Roman"/>
          <w:b/>
        </w:rPr>
      </w:pPr>
    </w:p>
    <w:p w14:paraId="12353E78" w14:textId="77777777" w:rsidR="00565566" w:rsidRPr="00506176" w:rsidRDefault="00565566" w:rsidP="00681086">
      <w:pPr>
        <w:tabs>
          <w:tab w:val="left" w:pos="1530"/>
        </w:tabs>
        <w:jc w:val="center"/>
        <w:rPr>
          <w:rFonts w:ascii="Times New Roman" w:hAnsi="Times New Roman" w:cs="Times New Roman"/>
          <w:b/>
        </w:rPr>
      </w:pPr>
    </w:p>
    <w:p w14:paraId="1FAA2BC8" w14:textId="5A8231EC" w:rsidR="00565566" w:rsidRPr="00506176" w:rsidRDefault="00565566" w:rsidP="00681086">
      <w:pPr>
        <w:tabs>
          <w:tab w:val="left" w:pos="1530"/>
        </w:tabs>
        <w:jc w:val="center"/>
        <w:rPr>
          <w:rFonts w:ascii="Times New Roman" w:hAnsi="Times New Roman" w:cs="Times New Roman"/>
          <w:b/>
        </w:rPr>
      </w:pPr>
    </w:p>
    <w:p w14:paraId="4FC20F36" w14:textId="62CE7AB5" w:rsidR="00C30241" w:rsidRPr="00506176" w:rsidRDefault="00C30241" w:rsidP="00681086">
      <w:pPr>
        <w:tabs>
          <w:tab w:val="left" w:pos="1530"/>
        </w:tabs>
        <w:jc w:val="center"/>
        <w:rPr>
          <w:rFonts w:ascii="Times New Roman" w:hAnsi="Times New Roman" w:cs="Times New Roman"/>
          <w:b/>
        </w:rPr>
      </w:pPr>
    </w:p>
    <w:p w14:paraId="7693EE23" w14:textId="77777777" w:rsidR="009A5D8F" w:rsidRPr="00506176" w:rsidRDefault="009A5D8F" w:rsidP="00681086">
      <w:pPr>
        <w:jc w:val="center"/>
        <w:rPr>
          <w:rFonts w:ascii="Times New Roman" w:hAnsi="Times New Roman" w:cs="Times New Roman"/>
          <w:b/>
        </w:rPr>
      </w:pPr>
    </w:p>
    <w:p w14:paraId="33D090C3" w14:textId="77777777" w:rsidR="009A4031" w:rsidRPr="00506176" w:rsidRDefault="009A4031" w:rsidP="00681086">
      <w:pPr>
        <w:jc w:val="center"/>
        <w:rPr>
          <w:rFonts w:ascii="Times New Roman" w:hAnsi="Times New Roman" w:cs="Times New Roman"/>
          <w:b/>
        </w:rPr>
      </w:pPr>
    </w:p>
    <w:p w14:paraId="76ACF9BB" w14:textId="77777777" w:rsidR="009A4031" w:rsidRPr="00506176" w:rsidRDefault="009A4031" w:rsidP="00681086">
      <w:pPr>
        <w:jc w:val="center"/>
        <w:rPr>
          <w:rFonts w:ascii="Times New Roman" w:hAnsi="Times New Roman" w:cs="Times New Roman"/>
          <w:b/>
        </w:rPr>
      </w:pPr>
    </w:p>
    <w:p w14:paraId="64F56375" w14:textId="77777777" w:rsidR="009A4031" w:rsidRPr="00506176" w:rsidRDefault="009A4031" w:rsidP="00681086">
      <w:pPr>
        <w:jc w:val="center"/>
        <w:rPr>
          <w:rFonts w:ascii="Times New Roman" w:hAnsi="Times New Roman" w:cs="Times New Roman"/>
          <w:b/>
        </w:rPr>
      </w:pPr>
    </w:p>
    <w:p w14:paraId="34F56854" w14:textId="77777777" w:rsidR="009A4031" w:rsidRPr="00506176" w:rsidRDefault="009A4031" w:rsidP="00681086">
      <w:pPr>
        <w:jc w:val="center"/>
        <w:rPr>
          <w:rFonts w:ascii="Times New Roman" w:hAnsi="Times New Roman" w:cs="Times New Roman"/>
          <w:b/>
        </w:rPr>
      </w:pPr>
    </w:p>
    <w:p w14:paraId="2423A1F6" w14:textId="77777777" w:rsidR="009A5D8F" w:rsidRDefault="009A5D8F" w:rsidP="00681086">
      <w:pPr>
        <w:jc w:val="center"/>
        <w:rPr>
          <w:rFonts w:ascii="Times New Roman" w:hAnsi="Times New Roman" w:cs="Times New Roman"/>
          <w:b/>
        </w:rPr>
      </w:pPr>
    </w:p>
    <w:p w14:paraId="4930BD3E" w14:textId="77777777" w:rsidR="00283882" w:rsidRPr="00506176" w:rsidRDefault="00283882" w:rsidP="00681086">
      <w:pPr>
        <w:jc w:val="center"/>
        <w:rPr>
          <w:rFonts w:ascii="Times New Roman" w:hAnsi="Times New Roman" w:cs="Times New Roman"/>
          <w:b/>
        </w:rPr>
      </w:pPr>
    </w:p>
    <w:p w14:paraId="3EA5E509" w14:textId="77777777" w:rsidR="00EA498C" w:rsidRPr="00506176" w:rsidRDefault="00EA498C" w:rsidP="00681086">
      <w:pPr>
        <w:jc w:val="center"/>
        <w:rPr>
          <w:rFonts w:ascii="Times New Roman" w:hAnsi="Times New Roman" w:cs="Times New Roman"/>
          <w:b/>
        </w:rPr>
      </w:pPr>
    </w:p>
    <w:p w14:paraId="5D399A1F" w14:textId="19CB4993" w:rsidR="0072372F" w:rsidRPr="00506176" w:rsidRDefault="009A5D8F" w:rsidP="00681086">
      <w:pPr>
        <w:jc w:val="center"/>
        <w:rPr>
          <w:rFonts w:ascii="Times New Roman" w:hAnsi="Times New Roman" w:cs="Times New Roman"/>
          <w:b/>
          <w:sz w:val="28"/>
        </w:rPr>
      </w:pPr>
      <w:r w:rsidRPr="00506176">
        <w:rPr>
          <w:rFonts w:ascii="Times New Roman" w:hAnsi="Times New Roman" w:cs="Times New Roman"/>
          <w:b/>
          <w:sz w:val="28"/>
        </w:rPr>
        <w:t>г. Нур-Султан</w:t>
      </w:r>
      <w:r w:rsidR="008C05F6" w:rsidRPr="00506176">
        <w:rPr>
          <w:rFonts w:ascii="Times New Roman" w:hAnsi="Times New Roman" w:cs="Times New Roman"/>
          <w:b/>
          <w:sz w:val="28"/>
        </w:rPr>
        <w:t>,</w:t>
      </w:r>
      <w:r w:rsidRPr="00506176">
        <w:rPr>
          <w:rFonts w:ascii="Times New Roman" w:hAnsi="Times New Roman" w:cs="Times New Roman"/>
          <w:b/>
          <w:sz w:val="28"/>
        </w:rPr>
        <w:t xml:space="preserve"> 2022 г</w:t>
      </w:r>
      <w:r w:rsidR="008C05F6" w:rsidRPr="00506176">
        <w:rPr>
          <w:rFonts w:ascii="Times New Roman" w:hAnsi="Times New Roman" w:cs="Times New Roman"/>
          <w:b/>
          <w:sz w:val="28"/>
        </w:rPr>
        <w:t>.</w:t>
      </w:r>
    </w:p>
    <w:sdt>
      <w:sdtPr>
        <w:rPr>
          <w:rFonts w:ascii="Times New Roman" w:eastAsia="Times New Roman" w:hAnsi="Times New Roman" w:cs="Times New Roman"/>
          <w:sz w:val="21"/>
          <w:szCs w:val="21"/>
          <w:lang w:eastAsia="en-US"/>
        </w:rPr>
        <w:id w:val="816538641"/>
        <w:docPartObj>
          <w:docPartGallery w:val="Table of Contents"/>
          <w:docPartUnique/>
        </w:docPartObj>
      </w:sdtPr>
      <w:sdtEndPr>
        <w:rPr>
          <w:rFonts w:eastAsia="Calibri"/>
          <w:b/>
          <w:bCs/>
          <w:sz w:val="20"/>
          <w:szCs w:val="20"/>
          <w:lang w:eastAsia="ru-RU"/>
        </w:rPr>
      </w:sdtEndPr>
      <w:sdtContent>
        <w:p w14:paraId="6B4F2629" w14:textId="137205D1" w:rsidR="000E60FA" w:rsidRPr="00506176" w:rsidRDefault="000E60FA" w:rsidP="00681086">
          <w:pPr>
            <w:jc w:val="center"/>
            <w:rPr>
              <w:rFonts w:ascii="Times New Roman" w:hAnsi="Times New Roman" w:cs="Times New Roman"/>
              <w:b/>
              <w:sz w:val="28"/>
            </w:rPr>
          </w:pPr>
          <w:r w:rsidRPr="00506176">
            <w:rPr>
              <w:rFonts w:ascii="Times New Roman" w:hAnsi="Times New Roman" w:cs="Times New Roman"/>
              <w:b/>
              <w:sz w:val="28"/>
            </w:rPr>
            <w:t>Оглавление</w:t>
          </w:r>
        </w:p>
        <w:p w14:paraId="5AEF0F1C" w14:textId="77777777" w:rsidR="000E60FA" w:rsidRPr="00506176" w:rsidRDefault="000E60FA" w:rsidP="00681086">
          <w:pPr>
            <w:rPr>
              <w:rFonts w:ascii="Times New Roman" w:hAnsi="Times New Roman" w:cs="Times New Roman"/>
              <w:sz w:val="28"/>
              <w:szCs w:val="28"/>
            </w:rPr>
          </w:pPr>
        </w:p>
        <w:p w14:paraId="23FA1767" w14:textId="4D4B5205" w:rsidR="009A4031" w:rsidRPr="00506176" w:rsidRDefault="009A4031" w:rsidP="00681086">
          <w:pPr>
            <w:tabs>
              <w:tab w:val="right" w:leader="dot" w:pos="9344"/>
            </w:tabs>
            <w:rPr>
              <w:rFonts w:ascii="Times New Roman" w:eastAsiaTheme="minorEastAsia" w:hAnsi="Times New Roman" w:cs="Times New Roman"/>
              <w:noProof/>
              <w:sz w:val="28"/>
              <w:szCs w:val="28"/>
            </w:rPr>
          </w:pPr>
          <w:r w:rsidRPr="00506176">
            <w:rPr>
              <w:rFonts w:ascii="Times New Roman" w:hAnsi="Times New Roman" w:cs="Times New Roman"/>
              <w:sz w:val="28"/>
              <w:szCs w:val="28"/>
            </w:rPr>
            <w:fldChar w:fldCharType="begin"/>
          </w:r>
          <w:r w:rsidRPr="00506176">
            <w:rPr>
              <w:rFonts w:ascii="Times New Roman" w:hAnsi="Times New Roman" w:cs="Times New Roman"/>
              <w:sz w:val="28"/>
              <w:szCs w:val="28"/>
            </w:rPr>
            <w:instrText xml:space="preserve"> TOC \o "1-3" \h \z \u </w:instrText>
          </w:r>
          <w:r w:rsidRPr="00506176">
            <w:rPr>
              <w:rFonts w:ascii="Times New Roman" w:hAnsi="Times New Roman" w:cs="Times New Roman"/>
              <w:sz w:val="28"/>
              <w:szCs w:val="28"/>
            </w:rPr>
            <w:fldChar w:fldCharType="separate"/>
          </w:r>
          <w:hyperlink w:anchor="_Toc104289177" w:history="1">
            <w:r w:rsidRPr="00506176">
              <w:rPr>
                <w:rFonts w:ascii="Times New Roman" w:hAnsi="Times New Roman" w:cs="Times New Roman"/>
                <w:noProof/>
                <w:sz w:val="28"/>
                <w:szCs w:val="28"/>
              </w:rPr>
              <w:t>Раздел</w:t>
            </w:r>
            <w:r w:rsidRPr="00506176">
              <w:rPr>
                <w:rFonts w:ascii="Times New Roman" w:hAnsi="Times New Roman" w:cs="Times New Roman"/>
                <w:noProof/>
                <w:spacing w:val="-4"/>
                <w:sz w:val="28"/>
                <w:szCs w:val="28"/>
              </w:rPr>
              <w:t xml:space="preserve"> </w:t>
            </w:r>
            <w:r w:rsidRPr="00506176">
              <w:rPr>
                <w:rFonts w:ascii="Times New Roman" w:hAnsi="Times New Roman" w:cs="Times New Roman"/>
                <w:noProof/>
                <w:sz w:val="28"/>
                <w:szCs w:val="28"/>
              </w:rPr>
              <w:t>1.</w:t>
            </w:r>
            <w:r w:rsidRPr="00506176">
              <w:rPr>
                <w:rFonts w:ascii="Times New Roman" w:hAnsi="Times New Roman" w:cs="Times New Roman"/>
                <w:noProof/>
                <w:spacing w:val="-3"/>
                <w:sz w:val="28"/>
                <w:szCs w:val="28"/>
              </w:rPr>
              <w:t xml:space="preserve"> </w:t>
            </w:r>
            <w:r w:rsidRPr="00506176">
              <w:rPr>
                <w:rFonts w:ascii="Times New Roman" w:hAnsi="Times New Roman" w:cs="Times New Roman"/>
                <w:noProof/>
                <w:sz w:val="28"/>
                <w:szCs w:val="28"/>
              </w:rPr>
              <w:t>Понятия и определения</w:t>
            </w:r>
            <w:r w:rsidRPr="00506176">
              <w:rPr>
                <w:rFonts w:ascii="Times New Roman" w:hAnsi="Times New Roman" w:cs="Times New Roman"/>
                <w:noProof/>
                <w:webHidden/>
                <w:sz w:val="28"/>
                <w:szCs w:val="28"/>
              </w:rPr>
              <w:tab/>
            </w:r>
          </w:hyperlink>
          <w:r w:rsidR="00B65D2F" w:rsidRPr="00506176">
            <w:rPr>
              <w:rFonts w:ascii="Times New Roman" w:hAnsi="Times New Roman" w:cs="Times New Roman"/>
              <w:noProof/>
              <w:sz w:val="28"/>
              <w:szCs w:val="28"/>
            </w:rPr>
            <w:t>3</w:t>
          </w:r>
        </w:p>
        <w:p w14:paraId="4C60901A" w14:textId="467C27E5"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78" w:history="1">
            <w:r w:rsidR="009A4031" w:rsidRPr="00506176">
              <w:rPr>
                <w:rFonts w:ascii="Times New Roman" w:hAnsi="Times New Roman" w:cs="Times New Roman"/>
                <w:noProof/>
                <w:sz w:val="28"/>
                <w:szCs w:val="28"/>
              </w:rPr>
              <w:t>Раздел</w:t>
            </w:r>
            <w:r w:rsidR="009A4031" w:rsidRPr="00506176">
              <w:rPr>
                <w:rFonts w:ascii="Times New Roman" w:hAnsi="Times New Roman" w:cs="Times New Roman"/>
                <w:noProof/>
                <w:spacing w:val="-3"/>
                <w:sz w:val="28"/>
                <w:szCs w:val="28"/>
              </w:rPr>
              <w:t xml:space="preserve"> </w:t>
            </w:r>
            <w:r w:rsidR="009A4031" w:rsidRPr="00506176">
              <w:rPr>
                <w:rFonts w:ascii="Times New Roman" w:hAnsi="Times New Roman" w:cs="Times New Roman"/>
                <w:noProof/>
                <w:sz w:val="28"/>
                <w:szCs w:val="28"/>
              </w:rPr>
              <w:t>2.</w:t>
            </w:r>
            <w:r w:rsidR="009A4031" w:rsidRPr="00506176">
              <w:rPr>
                <w:rFonts w:ascii="Times New Roman" w:hAnsi="Times New Roman" w:cs="Times New Roman"/>
                <w:noProof/>
                <w:spacing w:val="-2"/>
                <w:sz w:val="28"/>
                <w:szCs w:val="28"/>
              </w:rPr>
              <w:t xml:space="preserve"> </w:t>
            </w:r>
            <w:r w:rsidR="009A4031" w:rsidRPr="00506176">
              <w:rPr>
                <w:rFonts w:ascii="Times New Roman" w:hAnsi="Times New Roman" w:cs="Times New Roman"/>
                <w:noProof/>
                <w:sz w:val="28"/>
                <w:szCs w:val="28"/>
              </w:rPr>
              <w:t>Общие</w:t>
            </w:r>
            <w:r w:rsidR="009A4031" w:rsidRPr="00506176">
              <w:rPr>
                <w:rFonts w:ascii="Times New Roman" w:hAnsi="Times New Roman" w:cs="Times New Roman"/>
                <w:noProof/>
                <w:spacing w:val="-1"/>
                <w:sz w:val="28"/>
                <w:szCs w:val="28"/>
              </w:rPr>
              <w:t xml:space="preserve"> </w:t>
            </w:r>
            <w:r w:rsidR="009A4031" w:rsidRPr="00506176">
              <w:rPr>
                <w:rFonts w:ascii="Times New Roman" w:hAnsi="Times New Roman" w:cs="Times New Roman"/>
                <w:noProof/>
                <w:sz w:val="28"/>
                <w:szCs w:val="28"/>
              </w:rPr>
              <w:t>положения</w:t>
            </w:r>
            <w:r w:rsidR="009A4031" w:rsidRPr="00506176">
              <w:rPr>
                <w:rFonts w:ascii="Times New Roman" w:hAnsi="Times New Roman" w:cs="Times New Roman"/>
                <w:noProof/>
                <w:webHidden/>
                <w:sz w:val="28"/>
                <w:szCs w:val="28"/>
              </w:rPr>
              <w:tab/>
            </w:r>
          </w:hyperlink>
          <w:r w:rsidR="00A409F5" w:rsidRPr="00506176">
            <w:rPr>
              <w:rFonts w:ascii="Times New Roman" w:hAnsi="Times New Roman" w:cs="Times New Roman"/>
              <w:noProof/>
              <w:sz w:val="28"/>
              <w:szCs w:val="28"/>
            </w:rPr>
            <w:t>5</w:t>
          </w:r>
        </w:p>
        <w:p w14:paraId="2F850C70" w14:textId="1392A5C1"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79" w:history="1">
            <w:r w:rsidR="009A4031" w:rsidRPr="00506176">
              <w:rPr>
                <w:rFonts w:ascii="Times New Roman" w:hAnsi="Times New Roman" w:cs="Times New Roman"/>
                <w:noProof/>
                <w:sz w:val="28"/>
                <w:szCs w:val="28"/>
              </w:rPr>
              <w:t>Раздел 3. Перечень приоритетных секторов экономики, в рамках которых предоставляется финансирование</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7</w:t>
          </w:r>
        </w:p>
        <w:p w14:paraId="1E3AFA1C" w14:textId="2ADC136D"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80" w:history="1">
            <w:r w:rsidR="009A4031" w:rsidRPr="00506176">
              <w:rPr>
                <w:rFonts w:ascii="Times New Roman" w:hAnsi="Times New Roman" w:cs="Times New Roman"/>
                <w:bCs/>
                <w:noProof/>
                <w:sz w:val="28"/>
                <w:szCs w:val="28"/>
              </w:rPr>
              <w:t xml:space="preserve">Раздел 4. </w:t>
            </w:r>
            <w:r w:rsidR="009A4031" w:rsidRPr="00506176">
              <w:rPr>
                <w:rFonts w:ascii="Times New Roman" w:hAnsi="Times New Roman" w:cs="Times New Roman"/>
                <w:noProof/>
                <w:sz w:val="28"/>
                <w:szCs w:val="28"/>
              </w:rPr>
              <w:t>Требования к проектной группе</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8</w:t>
          </w:r>
        </w:p>
        <w:p w14:paraId="5799BA58" w14:textId="2EDD5CAA"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81" w:history="1">
            <w:r w:rsidR="009A4031" w:rsidRPr="00506176">
              <w:rPr>
                <w:rFonts w:ascii="Times New Roman" w:hAnsi="Times New Roman" w:cs="Times New Roman"/>
                <w:bCs/>
                <w:noProof/>
                <w:sz w:val="28"/>
                <w:szCs w:val="28"/>
              </w:rPr>
              <w:t xml:space="preserve">Раздел 5. </w:t>
            </w:r>
            <w:r w:rsidR="009A4031" w:rsidRPr="00506176">
              <w:rPr>
                <w:rFonts w:ascii="Times New Roman" w:hAnsi="Times New Roman" w:cs="Times New Roman"/>
                <w:bCs/>
                <w:noProof/>
                <w:sz w:val="28"/>
                <w:szCs w:val="28"/>
                <w:lang w:val="kk-KZ" w:eastAsia="ar-SA"/>
              </w:rPr>
              <w:t>Требования к форме и содержанию заявки на участие в конкурсе</w:t>
            </w:r>
            <w:r w:rsidR="009A4031" w:rsidRPr="00506176">
              <w:rPr>
                <w:rFonts w:ascii="Times New Roman" w:hAnsi="Times New Roman" w:cs="Times New Roman"/>
                <w:noProof/>
                <w:webHidden/>
                <w:sz w:val="28"/>
                <w:szCs w:val="28"/>
              </w:rPr>
              <w:tab/>
            </w:r>
          </w:hyperlink>
          <w:r w:rsidR="00A409F5" w:rsidRPr="00506176">
            <w:rPr>
              <w:rFonts w:ascii="Times New Roman" w:hAnsi="Times New Roman" w:cs="Times New Roman"/>
              <w:noProof/>
              <w:sz w:val="28"/>
              <w:szCs w:val="28"/>
            </w:rPr>
            <w:t>8</w:t>
          </w:r>
        </w:p>
        <w:p w14:paraId="3F8EA852" w14:textId="39B2461F"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82" w:history="1">
            <w:r w:rsidR="009A4031" w:rsidRPr="00506176">
              <w:rPr>
                <w:rFonts w:ascii="Times New Roman" w:hAnsi="Times New Roman" w:cs="Times New Roman"/>
                <w:noProof/>
                <w:sz w:val="28"/>
                <w:szCs w:val="28"/>
              </w:rPr>
              <w:t>Раздел 6. Форма предоставления конкурсной заявки</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9</w:t>
          </w:r>
        </w:p>
        <w:p w14:paraId="4034C924" w14:textId="26156E47"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83" w:history="1">
            <w:r w:rsidR="009A4031" w:rsidRPr="00506176">
              <w:rPr>
                <w:rFonts w:ascii="Times New Roman" w:hAnsi="Times New Roman" w:cs="Times New Roman"/>
                <w:noProof/>
                <w:sz w:val="28"/>
                <w:szCs w:val="28"/>
              </w:rPr>
              <w:t>Раздел 7. Условия софинансирования проекта</w:t>
            </w:r>
          </w:hyperlink>
          <w:r w:rsidR="00A409F5" w:rsidRPr="00506176">
            <w:rPr>
              <w:rFonts w:ascii="Times New Roman" w:hAnsi="Times New Roman" w:cs="Times New Roman"/>
              <w:noProof/>
              <w:sz w:val="28"/>
              <w:szCs w:val="28"/>
            </w:rPr>
            <w:t xml:space="preserve"> </w:t>
          </w:r>
          <w:hyperlink w:anchor="_Toc104289184" w:history="1">
            <w:r w:rsidR="009A4031" w:rsidRPr="00506176">
              <w:rPr>
                <w:rFonts w:ascii="Times New Roman" w:hAnsi="Times New Roman" w:cs="Times New Roman"/>
                <w:noProof/>
                <w:sz w:val="28"/>
                <w:szCs w:val="28"/>
              </w:rPr>
              <w:t>за счет внебюджетных</w:t>
            </w:r>
            <w:r w:rsidR="00D67DC2">
              <w:rPr>
                <w:rFonts w:ascii="Times New Roman" w:hAnsi="Times New Roman" w:cs="Times New Roman"/>
                <w:noProof/>
                <w:sz w:val="28"/>
                <w:szCs w:val="28"/>
              </w:rPr>
              <w:t xml:space="preserve">  </w:t>
            </w:r>
            <w:r w:rsidR="009A4031" w:rsidRPr="00506176">
              <w:rPr>
                <w:rFonts w:ascii="Times New Roman" w:hAnsi="Times New Roman" w:cs="Times New Roman"/>
                <w:noProof/>
                <w:sz w:val="28"/>
                <w:szCs w:val="28"/>
              </w:rPr>
              <w:t xml:space="preserve"> средств</w:t>
            </w:r>
            <w:r w:rsidR="009A4031" w:rsidRPr="00506176">
              <w:rPr>
                <w:rFonts w:ascii="Times New Roman" w:hAnsi="Times New Roman" w:cs="Times New Roman"/>
                <w:noProof/>
                <w:webHidden/>
                <w:sz w:val="28"/>
                <w:szCs w:val="28"/>
              </w:rPr>
              <w:tab/>
            </w:r>
          </w:hyperlink>
          <w:r w:rsidR="00D67DC2">
            <w:rPr>
              <w:rFonts w:ascii="Times New Roman" w:hAnsi="Times New Roman" w:cs="Times New Roman"/>
              <w:noProof/>
              <w:sz w:val="28"/>
              <w:szCs w:val="28"/>
            </w:rPr>
            <w:t>10</w:t>
          </w:r>
        </w:p>
        <w:p w14:paraId="44155081" w14:textId="2FA2748F" w:rsidR="009A4031" w:rsidRPr="00506176" w:rsidRDefault="006B2521" w:rsidP="00681086">
          <w:pPr>
            <w:tabs>
              <w:tab w:val="right" w:leader="dot" w:pos="9344"/>
            </w:tabs>
            <w:rPr>
              <w:rFonts w:ascii="Times New Roman" w:eastAsiaTheme="minorEastAsia" w:hAnsi="Times New Roman" w:cs="Times New Roman"/>
              <w:noProof/>
              <w:sz w:val="28"/>
              <w:szCs w:val="28"/>
            </w:rPr>
          </w:pPr>
          <w:hyperlink w:anchor="_Toc104289185" w:history="1">
            <w:r w:rsidR="009A4031" w:rsidRPr="00506176">
              <w:rPr>
                <w:rFonts w:ascii="Times New Roman" w:hAnsi="Times New Roman" w:cs="Times New Roman"/>
                <w:noProof/>
                <w:sz w:val="28"/>
                <w:szCs w:val="28"/>
              </w:rPr>
              <w:t>Раздел 8. Требования к реализации проекта</w:t>
            </w:r>
            <w:r w:rsidR="009A4031" w:rsidRPr="00506176">
              <w:rPr>
                <w:rFonts w:ascii="Times New Roman" w:hAnsi="Times New Roman" w:cs="Times New Roman"/>
                <w:noProof/>
                <w:webHidden/>
                <w:sz w:val="28"/>
                <w:szCs w:val="28"/>
              </w:rPr>
              <w:tab/>
            </w:r>
            <w:r w:rsidR="009A4031" w:rsidRPr="00506176">
              <w:rPr>
                <w:rFonts w:ascii="Times New Roman" w:hAnsi="Times New Roman" w:cs="Times New Roman"/>
                <w:noProof/>
                <w:webHidden/>
                <w:sz w:val="28"/>
                <w:szCs w:val="28"/>
              </w:rPr>
              <w:fldChar w:fldCharType="begin"/>
            </w:r>
            <w:r w:rsidR="009A4031" w:rsidRPr="00506176">
              <w:rPr>
                <w:rFonts w:ascii="Times New Roman" w:hAnsi="Times New Roman" w:cs="Times New Roman"/>
                <w:noProof/>
                <w:webHidden/>
                <w:sz w:val="28"/>
                <w:szCs w:val="28"/>
              </w:rPr>
              <w:instrText xml:space="preserve"> PAGEREF _Toc104289185 \h </w:instrText>
            </w:r>
            <w:r w:rsidR="009A4031" w:rsidRPr="00506176">
              <w:rPr>
                <w:rFonts w:ascii="Times New Roman" w:hAnsi="Times New Roman" w:cs="Times New Roman"/>
                <w:noProof/>
                <w:webHidden/>
                <w:sz w:val="28"/>
                <w:szCs w:val="28"/>
              </w:rPr>
            </w:r>
            <w:r w:rsidR="009A4031" w:rsidRPr="00506176">
              <w:rPr>
                <w:rFonts w:ascii="Times New Roman" w:hAnsi="Times New Roman" w:cs="Times New Roman"/>
                <w:noProof/>
                <w:webHidden/>
                <w:sz w:val="28"/>
                <w:szCs w:val="28"/>
              </w:rPr>
              <w:fldChar w:fldCharType="separate"/>
            </w:r>
            <w:r w:rsidR="004F5EE8">
              <w:rPr>
                <w:rFonts w:ascii="Times New Roman" w:hAnsi="Times New Roman" w:cs="Times New Roman"/>
                <w:noProof/>
                <w:webHidden/>
                <w:sz w:val="28"/>
                <w:szCs w:val="28"/>
              </w:rPr>
              <w:t>1</w:t>
            </w:r>
            <w:r w:rsidR="009A4031" w:rsidRPr="00506176">
              <w:rPr>
                <w:rFonts w:ascii="Times New Roman" w:hAnsi="Times New Roman" w:cs="Times New Roman"/>
                <w:noProof/>
                <w:webHidden/>
                <w:sz w:val="28"/>
                <w:szCs w:val="28"/>
              </w:rPr>
              <w:fldChar w:fldCharType="end"/>
            </w:r>
          </w:hyperlink>
          <w:r w:rsidR="00D67DC2">
            <w:rPr>
              <w:rFonts w:ascii="Times New Roman" w:hAnsi="Times New Roman" w:cs="Times New Roman"/>
              <w:noProof/>
              <w:sz w:val="28"/>
              <w:szCs w:val="28"/>
            </w:rPr>
            <w:t>1</w:t>
          </w:r>
        </w:p>
        <w:p w14:paraId="5677D56D" w14:textId="065E5BC2" w:rsidR="000E60FA" w:rsidRPr="00506176" w:rsidRDefault="006B2521" w:rsidP="00681086">
          <w:pPr>
            <w:tabs>
              <w:tab w:val="right" w:leader="dot" w:pos="9344"/>
            </w:tabs>
            <w:rPr>
              <w:rFonts w:ascii="Times New Roman" w:hAnsi="Times New Roman" w:cs="Times New Roman"/>
            </w:rPr>
          </w:pPr>
          <w:hyperlink w:anchor="_Toc104289186" w:history="1">
            <w:r w:rsidR="009A4031" w:rsidRPr="00506176">
              <w:rPr>
                <w:rFonts w:ascii="Times New Roman" w:hAnsi="Times New Roman" w:cs="Times New Roman"/>
                <w:noProof/>
                <w:sz w:val="28"/>
                <w:szCs w:val="28"/>
              </w:rPr>
              <w:t xml:space="preserve">Раздел 9. </w:t>
            </w:r>
            <w:r w:rsidR="009A4031" w:rsidRPr="00506176">
              <w:rPr>
                <w:rFonts w:ascii="Times New Roman" w:hAnsi="Times New Roman" w:cs="Times New Roman"/>
                <w:noProof/>
                <w:sz w:val="28"/>
                <w:szCs w:val="28"/>
                <w:lang w:eastAsia="ar-SA"/>
              </w:rPr>
              <w:t>Требования к обязательным результатам по итогам реализации проекта</w:t>
            </w:r>
            <w:r w:rsidR="009A4031" w:rsidRPr="00506176">
              <w:rPr>
                <w:rFonts w:ascii="Times New Roman" w:hAnsi="Times New Roman" w:cs="Times New Roman"/>
                <w:noProof/>
                <w:webHidden/>
                <w:sz w:val="28"/>
                <w:szCs w:val="28"/>
              </w:rPr>
              <w:tab/>
            </w:r>
            <w:r w:rsidR="009A4031" w:rsidRPr="00506176">
              <w:rPr>
                <w:rFonts w:ascii="Times New Roman" w:hAnsi="Times New Roman" w:cs="Times New Roman"/>
                <w:noProof/>
                <w:webHidden/>
                <w:sz w:val="28"/>
                <w:szCs w:val="28"/>
              </w:rPr>
              <w:fldChar w:fldCharType="begin"/>
            </w:r>
            <w:r w:rsidR="009A4031" w:rsidRPr="00506176">
              <w:rPr>
                <w:rFonts w:ascii="Times New Roman" w:hAnsi="Times New Roman" w:cs="Times New Roman"/>
                <w:noProof/>
                <w:webHidden/>
                <w:sz w:val="28"/>
                <w:szCs w:val="28"/>
              </w:rPr>
              <w:instrText xml:space="preserve"> PAGEREF _Toc104289186 \h </w:instrText>
            </w:r>
            <w:r w:rsidR="009A4031" w:rsidRPr="00506176">
              <w:rPr>
                <w:rFonts w:ascii="Times New Roman" w:hAnsi="Times New Roman" w:cs="Times New Roman"/>
                <w:noProof/>
                <w:webHidden/>
                <w:sz w:val="28"/>
                <w:szCs w:val="28"/>
              </w:rPr>
            </w:r>
            <w:r w:rsidR="009A4031" w:rsidRPr="00506176">
              <w:rPr>
                <w:rFonts w:ascii="Times New Roman" w:hAnsi="Times New Roman" w:cs="Times New Roman"/>
                <w:noProof/>
                <w:webHidden/>
                <w:sz w:val="28"/>
                <w:szCs w:val="28"/>
              </w:rPr>
              <w:fldChar w:fldCharType="separate"/>
            </w:r>
            <w:r w:rsidR="004F5EE8">
              <w:rPr>
                <w:rFonts w:ascii="Times New Roman" w:hAnsi="Times New Roman" w:cs="Times New Roman"/>
                <w:noProof/>
                <w:webHidden/>
                <w:sz w:val="28"/>
                <w:szCs w:val="28"/>
              </w:rPr>
              <w:t>1</w:t>
            </w:r>
            <w:r w:rsidR="009A4031" w:rsidRPr="00506176">
              <w:rPr>
                <w:rFonts w:ascii="Times New Roman" w:hAnsi="Times New Roman" w:cs="Times New Roman"/>
                <w:noProof/>
                <w:webHidden/>
                <w:sz w:val="28"/>
                <w:szCs w:val="28"/>
              </w:rPr>
              <w:fldChar w:fldCharType="end"/>
            </w:r>
          </w:hyperlink>
          <w:r w:rsidR="009A4031" w:rsidRPr="00506176">
            <w:rPr>
              <w:rFonts w:ascii="Times New Roman" w:hAnsi="Times New Roman" w:cs="Times New Roman"/>
              <w:sz w:val="28"/>
              <w:szCs w:val="28"/>
            </w:rPr>
            <w:fldChar w:fldCharType="end"/>
          </w:r>
          <w:r w:rsidR="00307E7F" w:rsidRPr="00506176">
            <w:rPr>
              <w:rFonts w:ascii="Times New Roman" w:hAnsi="Times New Roman" w:cs="Times New Roman"/>
              <w:sz w:val="28"/>
              <w:szCs w:val="28"/>
            </w:rPr>
            <w:t>4</w:t>
          </w:r>
        </w:p>
      </w:sdtContent>
    </w:sdt>
    <w:p w14:paraId="204F2E26" w14:textId="268D556A"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№1</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………………….1</w:t>
      </w:r>
      <w:r w:rsidR="00B65D2F" w:rsidRPr="00506176">
        <w:rPr>
          <w:rFonts w:ascii="Times New Roman" w:hAnsi="Times New Roman" w:cs="Times New Roman"/>
          <w:sz w:val="28"/>
          <w:szCs w:val="28"/>
        </w:rPr>
        <w:t>5</w:t>
      </w:r>
    </w:p>
    <w:p w14:paraId="18AA32AA" w14:textId="67CD349D"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№2</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w:t>
      </w:r>
      <w:r w:rsidR="00D67DC2">
        <w:rPr>
          <w:rFonts w:ascii="Times New Roman" w:hAnsi="Times New Roman" w:cs="Times New Roman"/>
          <w:sz w:val="28"/>
          <w:szCs w:val="28"/>
        </w:rPr>
        <w:t>22</w:t>
      </w:r>
    </w:p>
    <w:p w14:paraId="5466597B" w14:textId="2E121E67"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№3</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………….3</w:t>
      </w:r>
      <w:r w:rsidR="00D67DC2">
        <w:rPr>
          <w:rFonts w:ascii="Times New Roman" w:hAnsi="Times New Roman" w:cs="Times New Roman"/>
          <w:sz w:val="28"/>
          <w:szCs w:val="28"/>
        </w:rPr>
        <w:t>0</w:t>
      </w:r>
    </w:p>
    <w:p w14:paraId="2156C7A0" w14:textId="1536CCCA" w:rsidR="000E60FA"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№4</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……………….3</w:t>
      </w:r>
      <w:r w:rsidR="00D67DC2">
        <w:rPr>
          <w:rFonts w:ascii="Times New Roman" w:hAnsi="Times New Roman" w:cs="Times New Roman"/>
          <w:sz w:val="28"/>
          <w:szCs w:val="28"/>
        </w:rPr>
        <w:t>5</w:t>
      </w:r>
    </w:p>
    <w:p w14:paraId="639623CB" w14:textId="2DAEB167" w:rsidR="00194397" w:rsidRPr="00506176" w:rsidRDefault="000E60FA" w:rsidP="00681086">
      <w:pPr>
        <w:ind w:right="2"/>
        <w:jc w:val="both"/>
        <w:rPr>
          <w:rFonts w:ascii="Times New Roman" w:hAnsi="Times New Roman" w:cs="Times New Roman"/>
          <w:sz w:val="28"/>
          <w:szCs w:val="28"/>
        </w:rPr>
      </w:pPr>
      <w:r w:rsidRPr="00506176">
        <w:rPr>
          <w:rFonts w:ascii="Times New Roman" w:hAnsi="Times New Roman" w:cs="Times New Roman"/>
          <w:sz w:val="28"/>
          <w:szCs w:val="28"/>
        </w:rPr>
        <w:t>Приложение №5</w:t>
      </w:r>
      <w:r w:rsidR="0070434B" w:rsidRPr="00506176">
        <w:rPr>
          <w:rFonts w:ascii="Times New Roman" w:hAnsi="Times New Roman" w:cs="Times New Roman"/>
          <w:sz w:val="28"/>
          <w:szCs w:val="28"/>
        </w:rPr>
        <w:t>………………………………………………</w:t>
      </w:r>
      <w:r w:rsidR="00681086">
        <w:rPr>
          <w:rFonts w:ascii="Times New Roman" w:hAnsi="Times New Roman" w:cs="Times New Roman"/>
          <w:sz w:val="28"/>
          <w:szCs w:val="28"/>
        </w:rPr>
        <w:t>…………</w:t>
      </w:r>
      <w:r w:rsidR="0070434B" w:rsidRPr="00506176">
        <w:rPr>
          <w:rFonts w:ascii="Times New Roman" w:hAnsi="Times New Roman" w:cs="Times New Roman"/>
          <w:sz w:val="28"/>
          <w:szCs w:val="28"/>
        </w:rPr>
        <w:t>……….6</w:t>
      </w:r>
      <w:r w:rsidR="00D67DC2">
        <w:rPr>
          <w:rFonts w:ascii="Times New Roman" w:hAnsi="Times New Roman" w:cs="Times New Roman"/>
          <w:sz w:val="28"/>
          <w:szCs w:val="28"/>
        </w:rPr>
        <w:t>0</w:t>
      </w:r>
    </w:p>
    <w:p w14:paraId="31AC53AB" w14:textId="77777777" w:rsidR="00A409F5" w:rsidRPr="00506176" w:rsidRDefault="00A409F5" w:rsidP="00681086">
      <w:pPr>
        <w:ind w:right="2" w:firstLine="1134"/>
        <w:jc w:val="both"/>
        <w:rPr>
          <w:rFonts w:ascii="Times New Roman" w:hAnsi="Times New Roman" w:cs="Times New Roman"/>
          <w:sz w:val="28"/>
          <w:szCs w:val="28"/>
        </w:rPr>
      </w:pPr>
    </w:p>
    <w:p w14:paraId="1ED98342" w14:textId="77777777" w:rsidR="004921E4" w:rsidRPr="00506176" w:rsidRDefault="004921E4" w:rsidP="00681086">
      <w:pPr>
        <w:rPr>
          <w:rFonts w:ascii="Times New Roman" w:hAnsi="Times New Roman" w:cs="Times New Roman"/>
        </w:rPr>
      </w:pPr>
    </w:p>
    <w:p w14:paraId="14C3E2E4" w14:textId="77777777" w:rsidR="004921E4" w:rsidRPr="00506176" w:rsidRDefault="004921E4" w:rsidP="00681086">
      <w:pPr>
        <w:rPr>
          <w:rFonts w:ascii="Times New Roman" w:hAnsi="Times New Roman" w:cs="Times New Roman"/>
        </w:rPr>
      </w:pPr>
    </w:p>
    <w:p w14:paraId="39E3F89B" w14:textId="77777777" w:rsidR="004921E4" w:rsidRPr="00506176" w:rsidRDefault="004921E4" w:rsidP="00681086">
      <w:pPr>
        <w:rPr>
          <w:rFonts w:ascii="Times New Roman" w:hAnsi="Times New Roman" w:cs="Times New Roman"/>
        </w:rPr>
      </w:pPr>
    </w:p>
    <w:p w14:paraId="6F194602" w14:textId="77777777" w:rsidR="004921E4" w:rsidRPr="00506176" w:rsidRDefault="004921E4" w:rsidP="00681086">
      <w:pPr>
        <w:rPr>
          <w:rFonts w:ascii="Times New Roman" w:hAnsi="Times New Roman" w:cs="Times New Roman"/>
        </w:rPr>
      </w:pPr>
    </w:p>
    <w:p w14:paraId="24FAF8AF" w14:textId="77777777" w:rsidR="004921E4" w:rsidRPr="00506176" w:rsidRDefault="004921E4" w:rsidP="00681086">
      <w:pPr>
        <w:rPr>
          <w:rFonts w:ascii="Times New Roman" w:hAnsi="Times New Roman" w:cs="Times New Roman"/>
        </w:rPr>
      </w:pPr>
    </w:p>
    <w:p w14:paraId="1FAD4D1E" w14:textId="77777777" w:rsidR="004921E4" w:rsidRPr="00506176" w:rsidRDefault="004921E4" w:rsidP="00681086">
      <w:pPr>
        <w:rPr>
          <w:rFonts w:ascii="Times New Roman" w:hAnsi="Times New Roman" w:cs="Times New Roman"/>
        </w:rPr>
      </w:pPr>
    </w:p>
    <w:p w14:paraId="56743A35" w14:textId="77777777" w:rsidR="004921E4" w:rsidRPr="00506176" w:rsidRDefault="004921E4" w:rsidP="00681086">
      <w:pPr>
        <w:rPr>
          <w:rFonts w:ascii="Times New Roman" w:hAnsi="Times New Roman" w:cs="Times New Roman"/>
        </w:rPr>
      </w:pPr>
    </w:p>
    <w:p w14:paraId="43E9F9F1" w14:textId="77777777" w:rsidR="004921E4" w:rsidRPr="00506176" w:rsidRDefault="004921E4" w:rsidP="00681086">
      <w:pPr>
        <w:rPr>
          <w:rFonts w:ascii="Times New Roman" w:hAnsi="Times New Roman" w:cs="Times New Roman"/>
        </w:rPr>
      </w:pPr>
    </w:p>
    <w:p w14:paraId="0226619B" w14:textId="77777777" w:rsidR="004921E4" w:rsidRPr="00506176" w:rsidRDefault="004921E4" w:rsidP="00681086">
      <w:pPr>
        <w:rPr>
          <w:rFonts w:ascii="Times New Roman" w:hAnsi="Times New Roman" w:cs="Times New Roman"/>
        </w:rPr>
      </w:pPr>
    </w:p>
    <w:p w14:paraId="157B1CA0" w14:textId="77777777" w:rsidR="004921E4" w:rsidRPr="00506176" w:rsidRDefault="004921E4" w:rsidP="00681086">
      <w:pPr>
        <w:rPr>
          <w:rFonts w:ascii="Times New Roman" w:hAnsi="Times New Roman" w:cs="Times New Roman"/>
        </w:rPr>
      </w:pPr>
    </w:p>
    <w:p w14:paraId="2F05EB23" w14:textId="77777777" w:rsidR="004921E4" w:rsidRPr="00506176" w:rsidRDefault="004921E4" w:rsidP="00681086">
      <w:pPr>
        <w:rPr>
          <w:rFonts w:ascii="Times New Roman" w:hAnsi="Times New Roman" w:cs="Times New Roman"/>
        </w:rPr>
      </w:pPr>
    </w:p>
    <w:p w14:paraId="111A735C" w14:textId="77777777" w:rsidR="004921E4" w:rsidRPr="00506176" w:rsidRDefault="004921E4" w:rsidP="00681086">
      <w:pPr>
        <w:rPr>
          <w:rFonts w:ascii="Times New Roman" w:hAnsi="Times New Roman" w:cs="Times New Roman"/>
        </w:rPr>
      </w:pPr>
    </w:p>
    <w:p w14:paraId="3EC85B80" w14:textId="77777777" w:rsidR="004921E4" w:rsidRPr="00506176" w:rsidRDefault="004921E4" w:rsidP="00681086">
      <w:pPr>
        <w:rPr>
          <w:rFonts w:ascii="Times New Roman" w:hAnsi="Times New Roman" w:cs="Times New Roman"/>
        </w:rPr>
      </w:pPr>
    </w:p>
    <w:p w14:paraId="276B177E" w14:textId="77777777" w:rsidR="004921E4" w:rsidRPr="00506176" w:rsidRDefault="004921E4" w:rsidP="00681086">
      <w:pPr>
        <w:rPr>
          <w:rFonts w:ascii="Times New Roman" w:hAnsi="Times New Roman" w:cs="Times New Roman"/>
        </w:rPr>
      </w:pPr>
    </w:p>
    <w:p w14:paraId="5270F605" w14:textId="77777777" w:rsidR="004921E4" w:rsidRPr="00506176" w:rsidRDefault="004921E4" w:rsidP="00681086">
      <w:pPr>
        <w:rPr>
          <w:rFonts w:ascii="Times New Roman" w:hAnsi="Times New Roman" w:cs="Times New Roman"/>
        </w:rPr>
      </w:pPr>
    </w:p>
    <w:p w14:paraId="529AEEF7" w14:textId="77777777" w:rsidR="004921E4" w:rsidRPr="00506176" w:rsidRDefault="004921E4" w:rsidP="00681086">
      <w:pPr>
        <w:rPr>
          <w:rFonts w:ascii="Times New Roman" w:hAnsi="Times New Roman" w:cs="Times New Roman"/>
        </w:rPr>
      </w:pPr>
    </w:p>
    <w:p w14:paraId="229921F2" w14:textId="77777777" w:rsidR="000E60FA" w:rsidRPr="00506176" w:rsidRDefault="000E60FA" w:rsidP="00681086">
      <w:pPr>
        <w:rPr>
          <w:rFonts w:ascii="Times New Roman" w:hAnsi="Times New Roman" w:cs="Times New Roman"/>
        </w:rPr>
      </w:pPr>
    </w:p>
    <w:p w14:paraId="67B7F463" w14:textId="77777777" w:rsidR="000E60FA" w:rsidRPr="00506176" w:rsidRDefault="000E60FA" w:rsidP="00681086">
      <w:pPr>
        <w:rPr>
          <w:rFonts w:ascii="Times New Roman" w:hAnsi="Times New Roman" w:cs="Times New Roman"/>
        </w:rPr>
      </w:pPr>
    </w:p>
    <w:p w14:paraId="17277201" w14:textId="77777777" w:rsidR="000E60FA" w:rsidRPr="00506176" w:rsidRDefault="000E60FA" w:rsidP="00681086">
      <w:pPr>
        <w:rPr>
          <w:rFonts w:ascii="Times New Roman" w:hAnsi="Times New Roman" w:cs="Times New Roman"/>
        </w:rPr>
      </w:pPr>
    </w:p>
    <w:p w14:paraId="5F4D4363" w14:textId="77777777" w:rsidR="000E60FA" w:rsidRPr="00506176" w:rsidRDefault="000E60FA" w:rsidP="00681086">
      <w:pPr>
        <w:rPr>
          <w:rFonts w:ascii="Times New Roman" w:hAnsi="Times New Roman" w:cs="Times New Roman"/>
        </w:rPr>
      </w:pPr>
    </w:p>
    <w:p w14:paraId="321F218E" w14:textId="77777777" w:rsidR="000E60FA" w:rsidRPr="00506176" w:rsidRDefault="000E60FA" w:rsidP="00681086">
      <w:pPr>
        <w:rPr>
          <w:rFonts w:ascii="Times New Roman" w:hAnsi="Times New Roman" w:cs="Times New Roman"/>
        </w:rPr>
      </w:pPr>
    </w:p>
    <w:p w14:paraId="6F571056" w14:textId="77777777" w:rsidR="000E60FA" w:rsidRPr="00506176" w:rsidRDefault="000E60FA" w:rsidP="00681086">
      <w:pPr>
        <w:rPr>
          <w:rFonts w:ascii="Times New Roman" w:hAnsi="Times New Roman" w:cs="Times New Roman"/>
        </w:rPr>
      </w:pPr>
    </w:p>
    <w:p w14:paraId="7A1AA594" w14:textId="77777777" w:rsidR="000E60FA" w:rsidRPr="00506176" w:rsidRDefault="000E60FA" w:rsidP="00681086">
      <w:pPr>
        <w:rPr>
          <w:rFonts w:ascii="Times New Roman" w:hAnsi="Times New Roman" w:cs="Times New Roman"/>
        </w:rPr>
      </w:pPr>
    </w:p>
    <w:p w14:paraId="1CCE48B5" w14:textId="77777777" w:rsidR="004921E4" w:rsidRPr="00506176" w:rsidRDefault="004921E4" w:rsidP="00681086">
      <w:pPr>
        <w:rPr>
          <w:rFonts w:ascii="Times New Roman" w:hAnsi="Times New Roman" w:cs="Times New Roman"/>
        </w:rPr>
      </w:pPr>
    </w:p>
    <w:p w14:paraId="30C80C77" w14:textId="77777777" w:rsidR="004921E4" w:rsidRPr="00506176" w:rsidRDefault="004921E4" w:rsidP="00681086">
      <w:pPr>
        <w:rPr>
          <w:rFonts w:ascii="Times New Roman" w:hAnsi="Times New Roman" w:cs="Times New Roman"/>
        </w:rPr>
      </w:pPr>
    </w:p>
    <w:p w14:paraId="0592FA5D" w14:textId="77777777" w:rsidR="004921E4" w:rsidRPr="00506176" w:rsidRDefault="004921E4" w:rsidP="00681086">
      <w:pPr>
        <w:rPr>
          <w:rFonts w:ascii="Times New Roman" w:hAnsi="Times New Roman" w:cs="Times New Roman"/>
        </w:rPr>
      </w:pPr>
    </w:p>
    <w:p w14:paraId="729B800C" w14:textId="77777777" w:rsidR="004921E4" w:rsidRPr="00506176" w:rsidRDefault="004921E4" w:rsidP="00681086">
      <w:pPr>
        <w:rPr>
          <w:rFonts w:ascii="Times New Roman" w:hAnsi="Times New Roman" w:cs="Times New Roman"/>
        </w:rPr>
      </w:pPr>
    </w:p>
    <w:p w14:paraId="528C4A63" w14:textId="77777777" w:rsidR="004921E4" w:rsidRPr="00506176" w:rsidRDefault="004921E4" w:rsidP="00681086">
      <w:pPr>
        <w:rPr>
          <w:rFonts w:ascii="Times New Roman" w:hAnsi="Times New Roman" w:cs="Times New Roman"/>
        </w:rPr>
      </w:pPr>
    </w:p>
    <w:p w14:paraId="6B0EA5E2" w14:textId="77777777" w:rsidR="004921E4" w:rsidRPr="00506176" w:rsidRDefault="004921E4" w:rsidP="00681086">
      <w:pPr>
        <w:rPr>
          <w:rFonts w:ascii="Times New Roman" w:hAnsi="Times New Roman" w:cs="Times New Roman"/>
        </w:rPr>
      </w:pPr>
    </w:p>
    <w:p w14:paraId="2BFEBADA" w14:textId="77777777" w:rsidR="004921E4" w:rsidRPr="00506176" w:rsidRDefault="004921E4" w:rsidP="00681086">
      <w:pPr>
        <w:rPr>
          <w:rFonts w:ascii="Times New Roman" w:hAnsi="Times New Roman" w:cs="Times New Roman"/>
        </w:rPr>
      </w:pPr>
    </w:p>
    <w:p w14:paraId="6652F876" w14:textId="77777777" w:rsidR="004921E4" w:rsidRPr="00506176" w:rsidRDefault="004921E4" w:rsidP="00681086">
      <w:pPr>
        <w:rPr>
          <w:rFonts w:ascii="Times New Roman" w:hAnsi="Times New Roman" w:cs="Times New Roman"/>
        </w:rPr>
      </w:pPr>
    </w:p>
    <w:p w14:paraId="1812BAB6" w14:textId="77777777" w:rsidR="004921E4" w:rsidRPr="00506176" w:rsidRDefault="004921E4" w:rsidP="00681086">
      <w:pPr>
        <w:rPr>
          <w:rFonts w:ascii="Times New Roman" w:hAnsi="Times New Roman" w:cs="Times New Roman"/>
        </w:rPr>
      </w:pPr>
    </w:p>
    <w:p w14:paraId="2191848D" w14:textId="77777777" w:rsidR="004921E4" w:rsidRPr="00506176" w:rsidRDefault="004921E4" w:rsidP="00681086">
      <w:pPr>
        <w:rPr>
          <w:rFonts w:ascii="Times New Roman" w:hAnsi="Times New Roman" w:cs="Times New Roman"/>
        </w:rPr>
      </w:pPr>
    </w:p>
    <w:p w14:paraId="4424FD4A" w14:textId="0C80EC08" w:rsidR="009A5D8F" w:rsidRPr="00506176" w:rsidRDefault="009A5D8F" w:rsidP="00681086">
      <w:pPr>
        <w:pStyle w:val="1"/>
        <w:spacing w:before="0" w:after="0"/>
        <w:jc w:val="center"/>
        <w:rPr>
          <w:rFonts w:ascii="Times New Roman" w:hAnsi="Times New Roman" w:cs="Times New Roman"/>
          <w:b w:val="0"/>
          <w:sz w:val="28"/>
          <w:szCs w:val="28"/>
        </w:rPr>
      </w:pPr>
      <w:bookmarkStart w:id="0" w:name="_bookmark0"/>
      <w:bookmarkStart w:id="1" w:name="_Toc103430668"/>
      <w:bookmarkStart w:id="2" w:name="_Toc104289177"/>
      <w:bookmarkEnd w:id="0"/>
      <w:r w:rsidRPr="00506176">
        <w:rPr>
          <w:rFonts w:ascii="Times New Roman" w:hAnsi="Times New Roman" w:cs="Times New Roman"/>
          <w:sz w:val="28"/>
          <w:szCs w:val="28"/>
        </w:rPr>
        <w:lastRenderedPageBreak/>
        <w:t>Раздел</w:t>
      </w:r>
      <w:r w:rsidRPr="00506176">
        <w:rPr>
          <w:rFonts w:ascii="Times New Roman" w:hAnsi="Times New Roman" w:cs="Times New Roman"/>
          <w:spacing w:val="-4"/>
          <w:sz w:val="28"/>
          <w:szCs w:val="28"/>
        </w:rPr>
        <w:t xml:space="preserve"> </w:t>
      </w:r>
      <w:r w:rsidRPr="00506176">
        <w:rPr>
          <w:rFonts w:ascii="Times New Roman" w:hAnsi="Times New Roman" w:cs="Times New Roman"/>
          <w:sz w:val="28"/>
          <w:szCs w:val="28"/>
        </w:rPr>
        <w:t>1.</w:t>
      </w:r>
      <w:r w:rsidRPr="00506176">
        <w:rPr>
          <w:rFonts w:ascii="Times New Roman" w:hAnsi="Times New Roman" w:cs="Times New Roman"/>
          <w:spacing w:val="-3"/>
          <w:sz w:val="28"/>
          <w:szCs w:val="28"/>
        </w:rPr>
        <w:t xml:space="preserve"> </w:t>
      </w:r>
      <w:bookmarkEnd w:id="1"/>
      <w:r w:rsidR="00194D62" w:rsidRPr="00506176">
        <w:rPr>
          <w:rFonts w:ascii="Times New Roman" w:hAnsi="Times New Roman" w:cs="Times New Roman"/>
          <w:sz w:val="28"/>
          <w:szCs w:val="28"/>
        </w:rPr>
        <w:t>Понятия и определения</w:t>
      </w:r>
      <w:bookmarkEnd w:id="2"/>
    </w:p>
    <w:p w14:paraId="1ECE586B" w14:textId="77777777" w:rsidR="004921E4" w:rsidRPr="00506176" w:rsidRDefault="004921E4" w:rsidP="00681086">
      <w:pPr>
        <w:pStyle w:val="afffa"/>
        <w:numPr>
          <w:ilvl w:val="0"/>
          <w:numId w:val="62"/>
        </w:numPr>
        <w:spacing w:before="0" w:line="240" w:lineRule="auto"/>
        <w:ind w:left="0" w:firstLine="709"/>
        <w:jc w:val="both"/>
        <w:rPr>
          <w:rFonts w:ascii="Times New Roman" w:hAnsi="Times New Roman" w:cs="Times New Roman"/>
          <w:color w:val="auto"/>
          <w:spacing w:val="2"/>
          <w:sz w:val="28"/>
          <w:szCs w:val="28"/>
        </w:rPr>
      </w:pPr>
      <w:r w:rsidRPr="00506176">
        <w:rPr>
          <w:rFonts w:ascii="Times New Roman" w:hAnsi="Times New Roman" w:cs="Times New Roman"/>
          <w:color w:val="auto"/>
          <w:spacing w:val="2"/>
          <w:sz w:val="28"/>
          <w:szCs w:val="28"/>
        </w:rPr>
        <w:t>В настоящей конкурсной документации используются следующие основные понятия и определения:</w:t>
      </w:r>
    </w:p>
    <w:p w14:paraId="5606F737" w14:textId="6446ED31" w:rsidR="0018280B" w:rsidRPr="00506176" w:rsidRDefault="0018280B" w:rsidP="00681086">
      <w:pPr>
        <w:pStyle w:val="afffa"/>
        <w:spacing w:before="0" w:line="240" w:lineRule="auto"/>
        <w:ind w:firstLine="709"/>
        <w:jc w:val="both"/>
        <w:rPr>
          <w:rFonts w:ascii="Times New Roman" w:hAnsi="Times New Roman" w:cs="Times New Roman"/>
          <w:color w:val="auto"/>
          <w:spacing w:val="2"/>
          <w:sz w:val="28"/>
          <w:szCs w:val="28"/>
        </w:rPr>
      </w:pPr>
      <w:r w:rsidRPr="00506176">
        <w:rPr>
          <w:rFonts w:ascii="Times New Roman" w:hAnsi="Times New Roman" w:cs="Times New Roman"/>
          <w:b/>
          <w:color w:val="auto"/>
          <w:sz w:val="28"/>
          <w:szCs w:val="28"/>
        </w:rPr>
        <w:t xml:space="preserve">аффилированные лица потенциальных Заявителей - </w:t>
      </w:r>
      <w:r w:rsidRPr="00506176">
        <w:rPr>
          <w:rFonts w:ascii="Times New Roman" w:hAnsi="Times New Roman" w:cs="Times New Roman"/>
          <w:color w:val="auto"/>
          <w:sz w:val="28"/>
          <w:szCs w:val="28"/>
        </w:rPr>
        <w:t>юридические лица</w:t>
      </w:r>
      <w:r w:rsidRPr="00506176">
        <w:rPr>
          <w:rFonts w:ascii="Times New Roman" w:hAnsi="Times New Roman" w:cs="Times New Roman"/>
          <w:color w:val="auto"/>
          <w:spacing w:val="-57"/>
          <w:sz w:val="28"/>
          <w:szCs w:val="28"/>
        </w:rPr>
        <w:t xml:space="preserve"> </w:t>
      </w:r>
      <w:r w:rsidRPr="00506176">
        <w:rPr>
          <w:rFonts w:ascii="Times New Roman" w:hAnsi="Times New Roman" w:cs="Times New Roman"/>
          <w:color w:val="auto"/>
          <w:sz w:val="28"/>
          <w:szCs w:val="28"/>
        </w:rPr>
        <w:t>(за исключением государственных органов, осуществляющих контрольные и надзорные</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функции в рамках предоставленных им полномочий), имеющие возможность прямо и</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(или) косвенно определять</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решения и</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(или) оказывать</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влияние на принимаемые друг</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другом (одним из лиц) решения, в том числе в силу заключенной сделки. Потенциальный</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грантополучатель и аффилированные лица потенциального грантополучателя</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не имеют</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права быть поставщиками товаров, работ и услуг в рамках одного Подпроекта грантовой</w:t>
      </w:r>
      <w:r w:rsidRPr="00506176">
        <w:rPr>
          <w:rFonts w:ascii="Times New Roman" w:hAnsi="Times New Roman" w:cs="Times New Roman"/>
          <w:color w:val="auto"/>
          <w:spacing w:val="1"/>
          <w:sz w:val="28"/>
          <w:szCs w:val="28"/>
        </w:rPr>
        <w:t xml:space="preserve"> </w:t>
      </w:r>
      <w:r w:rsidRPr="00506176">
        <w:rPr>
          <w:rFonts w:ascii="Times New Roman" w:hAnsi="Times New Roman" w:cs="Times New Roman"/>
          <w:color w:val="auto"/>
          <w:sz w:val="28"/>
          <w:szCs w:val="28"/>
        </w:rPr>
        <w:t>программы.</w:t>
      </w:r>
    </w:p>
    <w:p w14:paraId="121FF94F" w14:textId="43510B51" w:rsidR="00362E0D" w:rsidRPr="00506176" w:rsidRDefault="00362E0D" w:rsidP="00681086">
      <w:pPr>
        <w:pStyle w:val="afff8"/>
        <w:shd w:val="clear" w:color="auto" w:fill="FFFFFF"/>
        <w:ind w:firstLine="709"/>
        <w:contextualSpacing/>
        <w:textAlignment w:val="baseline"/>
        <w:rPr>
          <w:spacing w:val="2"/>
          <w:sz w:val="28"/>
          <w:szCs w:val="28"/>
          <w:shd w:val="clear" w:color="auto" w:fill="FFFFFF"/>
        </w:rPr>
      </w:pPr>
      <w:r w:rsidRPr="00506176">
        <w:rPr>
          <w:b/>
          <w:spacing w:val="2"/>
          <w:sz w:val="28"/>
          <w:szCs w:val="28"/>
          <w:shd w:val="clear" w:color="auto" w:fill="FFFFFF"/>
        </w:rPr>
        <w:t xml:space="preserve">грант на коммерциализацию </w:t>
      </w:r>
      <w:r w:rsidR="00FF543A" w:rsidRPr="00506176">
        <w:rPr>
          <w:b/>
          <w:spacing w:val="2"/>
          <w:sz w:val="28"/>
          <w:szCs w:val="28"/>
          <w:shd w:val="clear" w:color="auto" w:fill="FFFFFF"/>
        </w:rPr>
        <w:t>результатов научной и (или) научно-технической деятельности</w:t>
      </w:r>
      <w:r w:rsidR="00964BDA">
        <w:rPr>
          <w:b/>
          <w:spacing w:val="2"/>
          <w:sz w:val="28"/>
          <w:szCs w:val="28"/>
          <w:shd w:val="clear" w:color="auto" w:fill="FFFFFF"/>
          <w:lang w:val="kk-KZ"/>
        </w:rPr>
        <w:t xml:space="preserve"> </w:t>
      </w:r>
      <w:r w:rsidR="00283882" w:rsidRPr="00283882">
        <w:rPr>
          <w:spacing w:val="2"/>
          <w:sz w:val="28"/>
          <w:szCs w:val="28"/>
          <w:shd w:val="clear" w:color="auto" w:fill="FFFFFF"/>
        </w:rPr>
        <w:t xml:space="preserve">– бюджетные и (или) внебюджетные средства, предоставляемые на безвозмездной и безвозвратной основе для реализации проектов коммерциализации </w:t>
      </w:r>
      <w:r w:rsidR="00283882" w:rsidRPr="00283882">
        <w:rPr>
          <w:bCs/>
          <w:spacing w:val="2"/>
          <w:sz w:val="28"/>
          <w:szCs w:val="28"/>
          <w:shd w:val="clear" w:color="auto" w:fill="FFFFFF"/>
        </w:rPr>
        <w:t>результатов научной и (или) научно-технической деятельности</w:t>
      </w:r>
      <w:r w:rsidR="00283882" w:rsidRPr="00283882">
        <w:rPr>
          <w:spacing w:val="2"/>
          <w:sz w:val="28"/>
          <w:szCs w:val="28"/>
          <w:shd w:val="clear" w:color="auto" w:fill="FFFFFF"/>
        </w:rPr>
        <w:t xml:space="preserve"> </w:t>
      </w:r>
      <w:r w:rsidR="00283882" w:rsidRPr="00283882">
        <w:rPr>
          <w:sz w:val="28"/>
          <w:szCs w:val="28"/>
        </w:rPr>
        <w:t>в рамках приоритетных направлений развития науки, определенных Высшей научно-технической комисси</w:t>
      </w:r>
      <w:r w:rsidR="00283882" w:rsidRPr="00283882">
        <w:rPr>
          <w:sz w:val="28"/>
          <w:szCs w:val="28"/>
          <w:lang w:val="kk-KZ"/>
        </w:rPr>
        <w:t>ей</w:t>
      </w:r>
      <w:r w:rsidR="00283882" w:rsidRPr="00283882">
        <w:rPr>
          <w:sz w:val="28"/>
          <w:szCs w:val="28"/>
        </w:rPr>
        <w:t xml:space="preserve"> при Правительстве Республики Казахстан (далее - ВНТК) на 2021 – 2023 годы, в соответствии с перечнем национальных проектов Республики Казахстан, в определенных приоритетных секторах экономики</w:t>
      </w:r>
      <w:r w:rsidR="00964BDA">
        <w:rPr>
          <w:sz w:val="28"/>
          <w:szCs w:val="28"/>
          <w:lang w:val="kk-KZ"/>
        </w:rPr>
        <w:t xml:space="preserve"> </w:t>
      </w:r>
      <w:r w:rsidR="00964BDA" w:rsidRPr="00964BDA">
        <w:rPr>
          <w:bCs/>
          <w:spacing w:val="2"/>
          <w:sz w:val="28"/>
          <w:szCs w:val="28"/>
          <w:shd w:val="clear" w:color="auto" w:fill="FFFFFF"/>
        </w:rPr>
        <w:t>(далее – Грант)</w:t>
      </w:r>
      <w:r w:rsidR="00283882" w:rsidRPr="00283882">
        <w:rPr>
          <w:spacing w:val="2"/>
          <w:sz w:val="28"/>
          <w:szCs w:val="28"/>
          <w:shd w:val="clear" w:color="auto" w:fill="FFFFFF"/>
        </w:rPr>
        <w:t>;</w:t>
      </w:r>
    </w:p>
    <w:p w14:paraId="3199A643" w14:textId="77777777" w:rsidR="002B0D48" w:rsidRDefault="00362E0D" w:rsidP="002B0D48">
      <w:pPr>
        <w:pStyle w:val="afffa"/>
        <w:spacing w:before="0" w:line="240" w:lineRule="auto"/>
        <w:ind w:firstLine="709"/>
        <w:jc w:val="both"/>
        <w:rPr>
          <w:rFonts w:ascii="Times New Roman" w:hAnsi="Times New Roman" w:cs="Times New Roman"/>
          <w:color w:val="auto"/>
          <w:spacing w:val="2"/>
          <w:sz w:val="28"/>
          <w:szCs w:val="20"/>
          <w:shd w:val="clear" w:color="auto" w:fill="FFFFFF"/>
        </w:rPr>
      </w:pPr>
      <w:r w:rsidRPr="00506176">
        <w:rPr>
          <w:rFonts w:ascii="Times New Roman" w:hAnsi="Times New Roman" w:cs="Times New Roman"/>
          <w:b/>
          <w:color w:val="auto"/>
          <w:spacing w:val="2"/>
          <w:sz w:val="28"/>
          <w:szCs w:val="20"/>
          <w:shd w:val="clear" w:color="auto" w:fill="FFFFFF"/>
        </w:rPr>
        <w:t>грантополучатель</w:t>
      </w:r>
      <w:r w:rsidRPr="00506176">
        <w:rPr>
          <w:rFonts w:ascii="Times New Roman" w:hAnsi="Times New Roman" w:cs="Times New Roman"/>
          <w:color w:val="auto"/>
          <w:spacing w:val="2"/>
          <w:sz w:val="28"/>
          <w:szCs w:val="20"/>
          <w:shd w:val="clear" w:color="auto" w:fill="FFFFFF"/>
        </w:rPr>
        <w:t xml:space="preserve"> </w:t>
      </w:r>
      <w:r w:rsidRPr="00506176">
        <w:rPr>
          <w:rFonts w:ascii="Times New Roman" w:hAnsi="Times New Roman" w:cs="Times New Roman"/>
          <w:b/>
          <w:color w:val="auto"/>
          <w:spacing w:val="2"/>
          <w:sz w:val="28"/>
          <w:szCs w:val="20"/>
          <w:shd w:val="clear" w:color="auto" w:fill="FFFFFF"/>
        </w:rPr>
        <w:t>по проектам коммерциализации РННТД</w:t>
      </w:r>
      <w:r w:rsidRPr="00506176">
        <w:rPr>
          <w:rFonts w:ascii="Times New Roman" w:hAnsi="Times New Roman" w:cs="Times New Roman"/>
          <w:color w:val="auto"/>
          <w:spacing w:val="2"/>
          <w:sz w:val="28"/>
          <w:szCs w:val="20"/>
          <w:shd w:val="clear" w:color="auto" w:fill="FFFFFF"/>
        </w:rPr>
        <w:t xml:space="preserve"> – юридическое лицо, заключившее дого</w:t>
      </w:r>
      <w:r w:rsidR="008E168A" w:rsidRPr="00506176">
        <w:rPr>
          <w:rFonts w:ascii="Times New Roman" w:hAnsi="Times New Roman" w:cs="Times New Roman"/>
          <w:color w:val="auto"/>
          <w:spacing w:val="2"/>
          <w:sz w:val="28"/>
          <w:szCs w:val="20"/>
          <w:shd w:val="clear" w:color="auto" w:fill="FFFFFF"/>
        </w:rPr>
        <w:t>вор о грантовом финансировании П</w:t>
      </w:r>
      <w:r w:rsidRPr="00506176">
        <w:rPr>
          <w:rFonts w:ascii="Times New Roman" w:hAnsi="Times New Roman" w:cs="Times New Roman"/>
          <w:color w:val="auto"/>
          <w:spacing w:val="2"/>
          <w:sz w:val="28"/>
          <w:szCs w:val="20"/>
          <w:shd w:val="clear" w:color="auto" w:fill="FFFFFF"/>
        </w:rPr>
        <w:t xml:space="preserve">роекта на коммерциализацию РННТД </w:t>
      </w:r>
      <w:r w:rsidRPr="00506176">
        <w:rPr>
          <w:rFonts w:ascii="Times New Roman" w:hAnsi="Times New Roman" w:cs="Times New Roman"/>
          <w:color w:val="auto"/>
          <w:sz w:val="28"/>
          <w:szCs w:val="28"/>
        </w:rPr>
        <w:t xml:space="preserve">с </w:t>
      </w:r>
      <w:r w:rsidR="00565566" w:rsidRPr="00506176">
        <w:rPr>
          <w:rFonts w:ascii="Times New Roman" w:hAnsi="Times New Roman" w:cs="Times New Roman"/>
          <w:color w:val="auto"/>
          <w:sz w:val="28"/>
          <w:szCs w:val="28"/>
        </w:rPr>
        <w:t>Ю</w:t>
      </w:r>
      <w:r w:rsidRPr="00506176">
        <w:rPr>
          <w:rFonts w:ascii="Times New Roman" w:hAnsi="Times New Roman" w:cs="Times New Roman"/>
          <w:color w:val="auto"/>
          <w:sz w:val="28"/>
          <w:szCs w:val="28"/>
        </w:rPr>
        <w:t>ридическим лицом</w:t>
      </w:r>
      <w:r w:rsidRPr="00506176">
        <w:rPr>
          <w:rFonts w:ascii="Times New Roman" w:hAnsi="Times New Roman" w:cs="Times New Roman"/>
          <w:color w:val="auto"/>
          <w:spacing w:val="2"/>
          <w:sz w:val="28"/>
          <w:szCs w:val="20"/>
          <w:shd w:val="clear" w:color="auto" w:fill="FFFFFF"/>
        </w:rPr>
        <w:t xml:space="preserve"> (далее – </w:t>
      </w:r>
      <w:r w:rsidR="000D1EC1" w:rsidRPr="00506176">
        <w:rPr>
          <w:rFonts w:ascii="Times New Roman" w:hAnsi="Times New Roman" w:cs="Times New Roman"/>
          <w:color w:val="auto"/>
          <w:spacing w:val="2"/>
          <w:sz w:val="28"/>
          <w:szCs w:val="20"/>
          <w:shd w:val="clear" w:color="auto" w:fill="FFFFFF"/>
        </w:rPr>
        <w:t>Г</w:t>
      </w:r>
      <w:r w:rsidRPr="00506176">
        <w:rPr>
          <w:rFonts w:ascii="Times New Roman" w:hAnsi="Times New Roman" w:cs="Times New Roman"/>
          <w:color w:val="auto"/>
          <w:spacing w:val="2"/>
          <w:sz w:val="28"/>
          <w:szCs w:val="20"/>
          <w:shd w:val="clear" w:color="auto" w:fill="FFFFFF"/>
        </w:rPr>
        <w:t>рантополучатель);</w:t>
      </w:r>
    </w:p>
    <w:p w14:paraId="02130C19" w14:textId="3E81ADAA" w:rsidR="00506176" w:rsidRPr="002B0D48" w:rsidRDefault="00283882" w:rsidP="002B0D48">
      <w:pPr>
        <w:pStyle w:val="afffa"/>
        <w:spacing w:before="0" w:line="240" w:lineRule="auto"/>
        <w:ind w:firstLine="709"/>
        <w:jc w:val="both"/>
        <w:rPr>
          <w:rFonts w:ascii="Times New Roman" w:hAnsi="Times New Roman" w:cs="Times New Roman"/>
          <w:bCs/>
          <w:color w:val="auto"/>
          <w:sz w:val="28"/>
          <w:szCs w:val="28"/>
        </w:rPr>
      </w:pPr>
      <w:r w:rsidRPr="00283882">
        <w:rPr>
          <w:rFonts w:ascii="Times New Roman" w:hAnsi="Times New Roman" w:cs="Times New Roman"/>
          <w:b/>
          <w:bCs/>
          <w:color w:val="auto"/>
          <w:sz w:val="28"/>
          <w:szCs w:val="28"/>
        </w:rPr>
        <w:t xml:space="preserve">договор на реализацию проекта РННТД - </w:t>
      </w:r>
      <w:r w:rsidR="00B751E7" w:rsidRPr="002B0D48">
        <w:rPr>
          <w:rFonts w:ascii="Times New Roman" w:hAnsi="Times New Roman" w:cs="Times New Roman"/>
          <w:color w:val="auto"/>
          <w:sz w:val="28"/>
          <w:szCs w:val="28"/>
        </w:rPr>
        <w:t xml:space="preserve">соглашение между Грантополучателем и Юридическим лицом </w:t>
      </w:r>
      <w:r w:rsidR="00B751E7" w:rsidRPr="002B0D48">
        <w:rPr>
          <w:rFonts w:ascii="Times New Roman" w:hAnsi="Times New Roman" w:cs="Times New Roman"/>
          <w:bCs/>
          <w:color w:val="auto"/>
          <w:sz w:val="28"/>
          <w:szCs w:val="28"/>
        </w:rPr>
        <w:t xml:space="preserve">на реализацию проекта,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и юридическими лицами, определенными Правительством Республики Казахстан, финансирующими коммерциализацию РННТД, на весь срок его </w:t>
      </w:r>
      <w:r w:rsidR="00B751E7" w:rsidRPr="009E329E">
        <w:rPr>
          <w:rFonts w:ascii="Times New Roman" w:hAnsi="Times New Roman" w:cs="Times New Roman"/>
          <w:bCs/>
          <w:color w:val="auto"/>
          <w:sz w:val="28"/>
          <w:szCs w:val="28"/>
        </w:rPr>
        <w:t>реализации</w:t>
      </w:r>
      <w:r w:rsidR="009E329E" w:rsidRPr="009E329E">
        <w:rPr>
          <w:rFonts w:ascii="Times New Roman" w:hAnsi="Times New Roman" w:cs="Times New Roman"/>
          <w:bCs/>
          <w:color w:val="auto"/>
          <w:sz w:val="28"/>
          <w:szCs w:val="28"/>
          <w:lang w:val="kk-KZ"/>
        </w:rPr>
        <w:t xml:space="preserve"> </w:t>
      </w:r>
      <w:r w:rsidR="009E329E" w:rsidRPr="009E329E">
        <w:rPr>
          <w:rFonts w:ascii="Times New Roman" w:hAnsi="Times New Roman" w:cs="Times New Roman"/>
          <w:bCs/>
          <w:color w:val="auto"/>
          <w:sz w:val="28"/>
          <w:szCs w:val="28"/>
        </w:rPr>
        <w:t>(далее – Договор)</w:t>
      </w:r>
      <w:r w:rsidR="00B751E7" w:rsidRPr="009E329E">
        <w:rPr>
          <w:rFonts w:ascii="Times New Roman" w:hAnsi="Times New Roman" w:cs="Times New Roman"/>
          <w:bCs/>
          <w:color w:val="auto"/>
          <w:sz w:val="28"/>
          <w:szCs w:val="28"/>
        </w:rPr>
        <w:t>;</w:t>
      </w:r>
    </w:p>
    <w:p w14:paraId="5D951733" w14:textId="77777777" w:rsidR="00506176" w:rsidRDefault="00327FD0" w:rsidP="00681086">
      <w:pPr>
        <w:tabs>
          <w:tab w:val="left" w:pos="1134"/>
        </w:tabs>
        <w:ind w:firstLine="709"/>
        <w:jc w:val="both"/>
        <w:rPr>
          <w:rFonts w:ascii="Times New Roman" w:hAnsi="Times New Roman" w:cs="Times New Roman"/>
          <w:spacing w:val="2"/>
          <w:sz w:val="28"/>
          <w:szCs w:val="28"/>
          <w:shd w:val="clear" w:color="auto" w:fill="FFFFFF"/>
        </w:rPr>
      </w:pPr>
      <w:r w:rsidRPr="00752075">
        <w:rPr>
          <w:rFonts w:ascii="Times New Roman" w:hAnsi="Times New Roman" w:cs="Times New Roman"/>
          <w:b/>
          <w:spacing w:val="2"/>
          <w:sz w:val="28"/>
          <w:szCs w:val="28"/>
          <w:shd w:val="clear" w:color="auto" w:fill="FFFFFF"/>
        </w:rPr>
        <w:t>заявитель по проектам коммерциализации РННТД</w:t>
      </w:r>
      <w:r w:rsidRPr="00752075">
        <w:rPr>
          <w:rFonts w:ascii="Times New Roman" w:hAnsi="Times New Roman" w:cs="Times New Roman"/>
          <w:spacing w:val="2"/>
          <w:sz w:val="28"/>
          <w:szCs w:val="28"/>
          <w:shd w:val="clear" w:color="auto" w:fill="FFFFFF"/>
        </w:rPr>
        <w:t xml:space="preserve"> – физическое или юридическое лицо, </w:t>
      </w:r>
      <w:r w:rsidRPr="00752075">
        <w:rPr>
          <w:rFonts w:ascii="Times New Roman" w:hAnsi="Times New Roman" w:cs="Times New Roman"/>
          <w:sz w:val="28"/>
          <w:szCs w:val="28"/>
        </w:rPr>
        <w:t>являющееся аккредитованным субъектом научной и (или) научно-технической деятельности,</w:t>
      </w:r>
      <w:r w:rsidRPr="00752075">
        <w:rPr>
          <w:rFonts w:ascii="Times New Roman" w:hAnsi="Times New Roman" w:cs="Times New Roman"/>
          <w:spacing w:val="2"/>
          <w:sz w:val="28"/>
          <w:szCs w:val="28"/>
          <w:shd w:val="clear" w:color="auto" w:fill="FFFFFF"/>
        </w:rPr>
        <w:t xml:space="preserve"> </w:t>
      </w:r>
      <w:r w:rsidRPr="00752075">
        <w:rPr>
          <w:rFonts w:ascii="Times New Roman" w:hAnsi="Times New Roman" w:cs="Times New Roman"/>
          <w:spacing w:val="2"/>
          <w:sz w:val="28"/>
          <w:shd w:val="clear" w:color="auto" w:fill="FFFFFF"/>
        </w:rPr>
        <w:t>а также автономными организациями образования и их организациями,</w:t>
      </w:r>
      <w:r w:rsidRPr="00752075">
        <w:rPr>
          <w:rFonts w:ascii="Times New Roman" w:hAnsi="Times New Roman" w:cs="Times New Roman"/>
          <w:spacing w:val="2"/>
          <w:shd w:val="clear" w:color="auto" w:fill="FFFFFF"/>
        </w:rPr>
        <w:t xml:space="preserve"> </w:t>
      </w:r>
      <w:r w:rsidRPr="00752075">
        <w:rPr>
          <w:rFonts w:ascii="Times New Roman" w:hAnsi="Times New Roman" w:cs="Times New Roman"/>
          <w:spacing w:val="2"/>
          <w:sz w:val="28"/>
          <w:szCs w:val="28"/>
          <w:shd w:val="clear" w:color="auto" w:fill="FFFFFF"/>
        </w:rPr>
        <w:t>представившее на рассмотрение заявку для получения гранта</w:t>
      </w:r>
      <w:r w:rsidR="002F5CA2" w:rsidRPr="00752075">
        <w:rPr>
          <w:rFonts w:ascii="Times New Roman" w:hAnsi="Times New Roman" w:cs="Times New Roman"/>
          <w:spacing w:val="2"/>
          <w:sz w:val="28"/>
          <w:szCs w:val="28"/>
          <w:shd w:val="clear" w:color="auto" w:fill="FFFFFF"/>
        </w:rPr>
        <w:t xml:space="preserve"> (далее – Заявитель)</w:t>
      </w:r>
      <w:r w:rsidRPr="00752075">
        <w:rPr>
          <w:rFonts w:ascii="Times New Roman" w:hAnsi="Times New Roman" w:cs="Times New Roman"/>
          <w:spacing w:val="2"/>
          <w:sz w:val="28"/>
          <w:szCs w:val="28"/>
          <w:shd w:val="clear" w:color="auto" w:fill="FFFFFF"/>
        </w:rPr>
        <w:t>;</w:t>
      </w:r>
    </w:p>
    <w:p w14:paraId="68842255" w14:textId="51E1CFD5" w:rsidR="00966D24" w:rsidRPr="00506176" w:rsidRDefault="00D126F6" w:rsidP="00A74C85">
      <w:pPr>
        <w:pBdr>
          <w:top w:val="nil"/>
          <w:left w:val="nil"/>
          <w:bottom w:val="nil"/>
          <w:right w:val="nil"/>
          <w:between w:val="nil"/>
        </w:pBdr>
        <w:ind w:firstLine="709"/>
        <w:jc w:val="both"/>
        <w:rPr>
          <w:rFonts w:ascii="Times New Roman" w:hAnsi="Times New Roman" w:cs="Times New Roman"/>
          <w:sz w:val="28"/>
          <w:szCs w:val="28"/>
        </w:rPr>
      </w:pPr>
      <w:r w:rsidRPr="00D126F6">
        <w:rPr>
          <w:rFonts w:ascii="Times New Roman" w:hAnsi="Times New Roman" w:cs="Times New Roman"/>
          <w:b/>
          <w:spacing w:val="2"/>
          <w:sz w:val="28"/>
          <w:szCs w:val="28"/>
          <w:shd w:val="clear" w:color="auto" w:fill="FFFFFF"/>
        </w:rPr>
        <w:t>заявка –</w:t>
      </w:r>
      <w:r>
        <w:rPr>
          <w:rFonts w:ascii="Times New Roman" w:hAnsi="Times New Roman" w:cs="Times New Roman"/>
          <w:spacing w:val="2"/>
          <w:sz w:val="28"/>
          <w:szCs w:val="28"/>
          <w:shd w:val="clear" w:color="auto" w:fill="FFFFFF"/>
        </w:rPr>
        <w:t xml:space="preserve"> перечень необходимых </w:t>
      </w:r>
      <w:r w:rsidRPr="00D126F6">
        <w:rPr>
          <w:rFonts w:ascii="Times New Roman" w:hAnsi="Times New Roman" w:cs="Times New Roman"/>
          <w:spacing w:val="2"/>
          <w:sz w:val="28"/>
          <w:szCs w:val="28"/>
          <w:shd w:val="clear" w:color="auto" w:fill="FFFFFF"/>
        </w:rPr>
        <w:t>документов для участия</w:t>
      </w:r>
      <w:r w:rsidRPr="00D126F6">
        <w:rPr>
          <w:rFonts w:ascii="Times New Roman" w:hAnsi="Times New Roman" w:cs="Times New Roman"/>
          <w:b/>
          <w:bCs/>
          <w:sz w:val="28"/>
          <w:szCs w:val="28"/>
        </w:rPr>
        <w:t xml:space="preserve"> </w:t>
      </w:r>
      <w:r w:rsidRPr="00D126F6">
        <w:rPr>
          <w:rFonts w:ascii="Times New Roman" w:hAnsi="Times New Roman" w:cs="Times New Roman"/>
          <w:bCs/>
          <w:sz w:val="28"/>
          <w:szCs w:val="28"/>
        </w:rPr>
        <w:t xml:space="preserve">в конкурсе на грантовое финансирование </w:t>
      </w:r>
      <w:r w:rsidRPr="00D126F6">
        <w:rPr>
          <w:rFonts w:ascii="Times New Roman" w:hAnsi="Times New Roman" w:cs="Times New Roman"/>
          <w:sz w:val="28"/>
          <w:szCs w:val="28"/>
        </w:rPr>
        <w:t>наиболее перспективных</w:t>
      </w:r>
      <w:r w:rsidRPr="00D126F6">
        <w:rPr>
          <w:rFonts w:ascii="Times New Roman" w:hAnsi="Times New Roman" w:cs="Times New Roman"/>
          <w:bCs/>
          <w:sz w:val="28"/>
          <w:szCs w:val="28"/>
        </w:rPr>
        <w:t xml:space="preserve"> проектов коммерциализации</w:t>
      </w:r>
      <w:r>
        <w:rPr>
          <w:rFonts w:ascii="Times New Roman" w:hAnsi="Times New Roman" w:cs="Times New Roman"/>
          <w:bCs/>
          <w:sz w:val="28"/>
          <w:szCs w:val="28"/>
        </w:rPr>
        <w:t xml:space="preserve"> РННТД, </w:t>
      </w:r>
      <w:r w:rsidR="00966D24">
        <w:rPr>
          <w:rFonts w:ascii="Times New Roman" w:hAnsi="Times New Roman" w:cs="Times New Roman"/>
          <w:bCs/>
          <w:sz w:val="28"/>
          <w:szCs w:val="28"/>
        </w:rPr>
        <w:t xml:space="preserve">которая включает в себя </w:t>
      </w:r>
      <w:r w:rsidR="00966D24">
        <w:rPr>
          <w:rFonts w:ascii="Times New Roman" w:hAnsi="Times New Roman" w:cs="Times New Roman"/>
          <w:sz w:val="28"/>
          <w:szCs w:val="28"/>
        </w:rPr>
        <w:t>т</w:t>
      </w:r>
      <w:r w:rsidR="00966D24" w:rsidRPr="00A637A9">
        <w:rPr>
          <w:rFonts w:ascii="Times New Roman" w:hAnsi="Times New Roman" w:cs="Times New Roman"/>
          <w:sz w:val="28"/>
          <w:szCs w:val="28"/>
        </w:rPr>
        <w:t>ехнологическ</w:t>
      </w:r>
      <w:r w:rsidR="00966D24">
        <w:rPr>
          <w:rFonts w:ascii="Times New Roman" w:hAnsi="Times New Roman" w:cs="Times New Roman"/>
          <w:sz w:val="28"/>
          <w:szCs w:val="28"/>
        </w:rPr>
        <w:t>ий</w:t>
      </w:r>
      <w:r w:rsidR="00966D24" w:rsidRPr="00A637A9">
        <w:rPr>
          <w:rFonts w:ascii="Times New Roman" w:hAnsi="Times New Roman" w:cs="Times New Roman"/>
          <w:sz w:val="28"/>
          <w:szCs w:val="28"/>
        </w:rPr>
        <w:t xml:space="preserve"> </w:t>
      </w:r>
      <w:r w:rsidR="00966D24">
        <w:rPr>
          <w:rFonts w:ascii="Times New Roman" w:hAnsi="Times New Roman" w:cs="Times New Roman"/>
          <w:sz w:val="28"/>
          <w:szCs w:val="28"/>
        </w:rPr>
        <w:t>и экономический</w:t>
      </w:r>
      <w:r w:rsidR="00DA5900">
        <w:rPr>
          <w:rFonts w:ascii="Times New Roman" w:hAnsi="Times New Roman" w:cs="Times New Roman"/>
          <w:sz w:val="28"/>
          <w:szCs w:val="28"/>
          <w:lang w:val="kk-KZ"/>
        </w:rPr>
        <w:t xml:space="preserve"> (маркетинговый)</w:t>
      </w:r>
      <w:r w:rsidR="00966D24">
        <w:rPr>
          <w:rFonts w:ascii="Times New Roman" w:hAnsi="Times New Roman" w:cs="Times New Roman"/>
          <w:sz w:val="28"/>
          <w:szCs w:val="28"/>
        </w:rPr>
        <w:t xml:space="preserve"> </w:t>
      </w:r>
      <w:r w:rsidR="00966D24" w:rsidRPr="00A637A9">
        <w:rPr>
          <w:rFonts w:ascii="Times New Roman" w:hAnsi="Times New Roman" w:cs="Times New Roman"/>
          <w:sz w:val="28"/>
          <w:szCs w:val="28"/>
        </w:rPr>
        <w:t>план</w:t>
      </w:r>
      <w:r w:rsidR="00966D24">
        <w:rPr>
          <w:rFonts w:ascii="Times New Roman" w:hAnsi="Times New Roman" w:cs="Times New Roman"/>
          <w:sz w:val="28"/>
          <w:szCs w:val="28"/>
        </w:rPr>
        <w:t xml:space="preserve">ы реализации проекта, </w:t>
      </w:r>
      <w:r w:rsidR="00966D24" w:rsidRPr="00506176">
        <w:rPr>
          <w:rFonts w:ascii="Times New Roman" w:hAnsi="Times New Roman" w:cs="Times New Roman"/>
          <w:sz w:val="28"/>
          <w:szCs w:val="28"/>
        </w:rPr>
        <w:t>копи</w:t>
      </w:r>
      <w:r w:rsidR="00966D24">
        <w:rPr>
          <w:rFonts w:ascii="Times New Roman" w:hAnsi="Times New Roman" w:cs="Times New Roman"/>
          <w:sz w:val="28"/>
          <w:szCs w:val="28"/>
        </w:rPr>
        <w:t>и</w:t>
      </w:r>
      <w:r w:rsidR="00966D24" w:rsidRPr="00506176">
        <w:rPr>
          <w:rFonts w:ascii="Times New Roman" w:hAnsi="Times New Roman" w:cs="Times New Roman"/>
          <w:sz w:val="28"/>
          <w:szCs w:val="28"/>
        </w:rPr>
        <w:t xml:space="preserve"> свидетельства об аккредитации заявителя в качестве субъекта научной и (или) научно-технической деятельности</w:t>
      </w:r>
      <w:r w:rsidR="00966D24">
        <w:rPr>
          <w:rFonts w:ascii="Times New Roman" w:hAnsi="Times New Roman" w:cs="Times New Roman"/>
          <w:sz w:val="28"/>
          <w:szCs w:val="28"/>
        </w:rPr>
        <w:t xml:space="preserve">, </w:t>
      </w:r>
      <w:r w:rsidR="009E329E" w:rsidRPr="006E7EDF">
        <w:rPr>
          <w:rFonts w:ascii="Times New Roman" w:hAnsi="Times New Roman" w:cs="Times New Roman"/>
          <w:sz w:val="28"/>
          <w:szCs w:val="28"/>
        </w:rPr>
        <w:t>регистрационный номер РННТД, присвоенный Центром экспертизы</w:t>
      </w:r>
      <w:r w:rsidR="00966D24">
        <w:rPr>
          <w:rFonts w:ascii="Times New Roman" w:hAnsi="Times New Roman" w:cs="Times New Roman"/>
          <w:sz w:val="28"/>
          <w:szCs w:val="28"/>
        </w:rPr>
        <w:t xml:space="preserve">, </w:t>
      </w:r>
      <w:r w:rsidR="00966D24" w:rsidRPr="00506176">
        <w:rPr>
          <w:rFonts w:ascii="Times New Roman" w:hAnsi="Times New Roman" w:cs="Times New Roman"/>
          <w:sz w:val="28"/>
          <w:szCs w:val="28"/>
        </w:rPr>
        <w:t>копи</w:t>
      </w:r>
      <w:r w:rsidR="00966D24">
        <w:rPr>
          <w:rFonts w:ascii="Times New Roman" w:hAnsi="Times New Roman" w:cs="Times New Roman"/>
          <w:sz w:val="28"/>
          <w:szCs w:val="28"/>
        </w:rPr>
        <w:t>и</w:t>
      </w:r>
      <w:r w:rsidR="00966D24" w:rsidRPr="00506176">
        <w:rPr>
          <w:rFonts w:ascii="Times New Roman" w:hAnsi="Times New Roman" w:cs="Times New Roman"/>
          <w:sz w:val="28"/>
          <w:szCs w:val="28"/>
        </w:rPr>
        <w:t xml:space="preserve"> Договора о совместной </w:t>
      </w:r>
      <w:r w:rsidR="00966D24" w:rsidRPr="00506176">
        <w:rPr>
          <w:rFonts w:ascii="Times New Roman" w:hAnsi="Times New Roman" w:cs="Times New Roman"/>
          <w:sz w:val="28"/>
          <w:szCs w:val="28"/>
        </w:rPr>
        <w:lastRenderedPageBreak/>
        <w:t>деятельности с частн</w:t>
      </w:r>
      <w:r w:rsidR="00A74C85">
        <w:rPr>
          <w:rFonts w:ascii="Times New Roman" w:hAnsi="Times New Roman" w:cs="Times New Roman"/>
          <w:sz w:val="28"/>
          <w:szCs w:val="28"/>
        </w:rPr>
        <w:t xml:space="preserve">ым партнером (при наличии), </w:t>
      </w:r>
      <w:r w:rsidR="00966D24" w:rsidRPr="00966D24">
        <w:rPr>
          <w:rFonts w:ascii="Times New Roman" w:hAnsi="Times New Roman" w:cs="Times New Roman"/>
          <w:sz w:val="28"/>
          <w:szCs w:val="28"/>
        </w:rPr>
        <w:t>копии документов, удостоверяющих личность, дипломов, свидетельств, сертификатов, резюме и других док</w:t>
      </w:r>
      <w:r w:rsidR="00A74C85">
        <w:rPr>
          <w:rFonts w:ascii="Times New Roman" w:hAnsi="Times New Roman" w:cs="Times New Roman"/>
          <w:sz w:val="28"/>
          <w:szCs w:val="28"/>
        </w:rPr>
        <w:t xml:space="preserve">ументов членов проектной группы, </w:t>
      </w:r>
      <w:r w:rsidR="00966D24" w:rsidRPr="00506176">
        <w:rPr>
          <w:rFonts w:ascii="Times New Roman" w:hAnsi="Times New Roman" w:cs="Times New Roman"/>
          <w:sz w:val="28"/>
          <w:szCs w:val="28"/>
        </w:rPr>
        <w:t>пис</w:t>
      </w:r>
      <w:r w:rsidR="00A74C85">
        <w:rPr>
          <w:rFonts w:ascii="Times New Roman" w:hAnsi="Times New Roman" w:cs="Times New Roman"/>
          <w:sz w:val="28"/>
          <w:szCs w:val="28"/>
        </w:rPr>
        <w:t>ем</w:t>
      </w:r>
      <w:r w:rsidR="00966D24" w:rsidRPr="00506176">
        <w:rPr>
          <w:rFonts w:ascii="Times New Roman" w:hAnsi="Times New Roman" w:cs="Times New Roman"/>
          <w:sz w:val="28"/>
          <w:szCs w:val="28"/>
        </w:rPr>
        <w:t xml:space="preserve"> и (или) предварительны</w:t>
      </w:r>
      <w:r w:rsidR="00A74C85">
        <w:rPr>
          <w:rFonts w:ascii="Times New Roman" w:hAnsi="Times New Roman" w:cs="Times New Roman"/>
          <w:sz w:val="28"/>
          <w:szCs w:val="28"/>
        </w:rPr>
        <w:t>х</w:t>
      </w:r>
      <w:r w:rsidR="00966D24" w:rsidRPr="00506176">
        <w:rPr>
          <w:rFonts w:ascii="Times New Roman" w:hAnsi="Times New Roman" w:cs="Times New Roman"/>
          <w:sz w:val="28"/>
          <w:szCs w:val="28"/>
        </w:rPr>
        <w:t xml:space="preserve"> договор</w:t>
      </w:r>
      <w:r w:rsidR="00A74C85">
        <w:rPr>
          <w:rFonts w:ascii="Times New Roman" w:hAnsi="Times New Roman" w:cs="Times New Roman"/>
          <w:sz w:val="28"/>
          <w:szCs w:val="28"/>
        </w:rPr>
        <w:t>ов</w:t>
      </w:r>
      <w:r w:rsidR="00966D24" w:rsidRPr="00506176">
        <w:rPr>
          <w:rFonts w:ascii="Times New Roman" w:hAnsi="Times New Roman" w:cs="Times New Roman"/>
          <w:sz w:val="28"/>
          <w:szCs w:val="28"/>
        </w:rPr>
        <w:t>, подтверждающие заинтересованность в продукте, работе или услуге от потенциальных покупателей</w:t>
      </w:r>
      <w:r w:rsidR="00A74C85">
        <w:rPr>
          <w:rFonts w:ascii="Times New Roman" w:hAnsi="Times New Roman" w:cs="Times New Roman"/>
          <w:sz w:val="28"/>
          <w:szCs w:val="28"/>
        </w:rPr>
        <w:t xml:space="preserve">, </w:t>
      </w:r>
      <w:r w:rsidR="00966D24" w:rsidRPr="00506176">
        <w:rPr>
          <w:rFonts w:ascii="Times New Roman" w:hAnsi="Times New Roman" w:cs="Times New Roman"/>
          <w:sz w:val="28"/>
          <w:szCs w:val="28"/>
        </w:rPr>
        <w:t xml:space="preserve">подтверждающие документы к смете расходов (коммерческие предложения с альтернативами от не менее </w:t>
      </w:r>
      <w:r w:rsidR="00A74C85">
        <w:rPr>
          <w:rFonts w:ascii="Times New Roman" w:hAnsi="Times New Roman" w:cs="Times New Roman"/>
          <w:sz w:val="28"/>
          <w:szCs w:val="28"/>
        </w:rPr>
        <w:t xml:space="preserve">трех потенциальных поставщиков), </w:t>
      </w:r>
      <w:r w:rsidR="00966D24" w:rsidRPr="00506176">
        <w:rPr>
          <w:rFonts w:ascii="Times New Roman" w:hAnsi="Times New Roman" w:cs="Times New Roman"/>
          <w:sz w:val="28"/>
          <w:szCs w:val="28"/>
        </w:rPr>
        <w:t>копии документов об имеющейся материально-технической ба</w:t>
      </w:r>
      <w:r w:rsidR="00A74C85">
        <w:rPr>
          <w:rFonts w:ascii="Times New Roman" w:hAnsi="Times New Roman" w:cs="Times New Roman"/>
          <w:sz w:val="28"/>
          <w:szCs w:val="28"/>
        </w:rPr>
        <w:t>зе (при наличии</w:t>
      </w:r>
      <w:r w:rsidR="009E329E">
        <w:rPr>
          <w:rFonts w:ascii="Times New Roman" w:hAnsi="Times New Roman" w:cs="Times New Roman"/>
          <w:sz w:val="28"/>
          <w:szCs w:val="28"/>
          <w:lang w:val="kk-KZ"/>
        </w:rPr>
        <w:t>)</w:t>
      </w:r>
      <w:r w:rsidR="00A74C85">
        <w:rPr>
          <w:rFonts w:ascii="Times New Roman" w:hAnsi="Times New Roman" w:cs="Times New Roman"/>
          <w:sz w:val="28"/>
          <w:szCs w:val="28"/>
        </w:rPr>
        <w:t xml:space="preserve">, </w:t>
      </w:r>
      <w:r w:rsidR="00966D24" w:rsidRPr="00506176">
        <w:rPr>
          <w:rFonts w:ascii="Times New Roman" w:hAnsi="Times New Roman" w:cs="Times New Roman"/>
          <w:sz w:val="28"/>
          <w:szCs w:val="28"/>
        </w:rPr>
        <w:t>копия(-ии) охранного(-ых) документа(-ов) на объект(-ов)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341B61B" w14:textId="09A9405C" w:rsidR="00506176" w:rsidRPr="00752075" w:rsidRDefault="0018280B" w:rsidP="00681086">
      <w:pPr>
        <w:tabs>
          <w:tab w:val="left" w:pos="1134"/>
        </w:tabs>
        <w:ind w:firstLine="709"/>
        <w:jc w:val="both"/>
        <w:rPr>
          <w:rFonts w:ascii="Times New Roman" w:hAnsi="Times New Roman" w:cs="Times New Roman"/>
          <w:sz w:val="28"/>
          <w:szCs w:val="28"/>
        </w:rPr>
      </w:pPr>
      <w:r w:rsidRPr="00752075">
        <w:rPr>
          <w:rFonts w:ascii="Times New Roman" w:hAnsi="Times New Roman" w:cs="Times New Roman"/>
          <w:b/>
          <w:sz w:val="28"/>
          <w:szCs w:val="28"/>
        </w:rPr>
        <w:t xml:space="preserve">коммерциализация результатов научной и (или) научно-технической деятельности – </w:t>
      </w:r>
      <w:r w:rsidRPr="00752075">
        <w:rPr>
          <w:rFonts w:ascii="Times New Roman" w:hAnsi="Times New Roman" w:cs="Times New Roman"/>
          <w:sz w:val="28"/>
          <w:szCs w:val="28"/>
        </w:rPr>
        <w:t>деятельность,</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связанная</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с</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практическим</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применением</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результатов</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научной</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(или)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научно-технической</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деятельности,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включая</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результаты</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интеллектуальной</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деятельности,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с</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целью</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вывода</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рынок</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новых</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или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усовершенствованных</w:t>
      </w:r>
      <w:r w:rsidRPr="00752075">
        <w:rPr>
          <w:rFonts w:ascii="Times New Roman" w:hAnsi="Times New Roman" w:cs="Times New Roman"/>
          <w:spacing w:val="-2"/>
          <w:sz w:val="28"/>
          <w:szCs w:val="28"/>
        </w:rPr>
        <w:t xml:space="preserve"> </w:t>
      </w:r>
      <w:r w:rsidRPr="00752075">
        <w:rPr>
          <w:rFonts w:ascii="Times New Roman" w:hAnsi="Times New Roman" w:cs="Times New Roman"/>
          <w:sz w:val="28"/>
          <w:szCs w:val="28"/>
        </w:rPr>
        <w:t>товаров,</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процессов</w:t>
      </w:r>
      <w:r w:rsidRPr="00752075">
        <w:rPr>
          <w:rFonts w:ascii="Times New Roman" w:hAnsi="Times New Roman" w:cs="Times New Roman"/>
          <w:spacing w:val="-2"/>
          <w:sz w:val="28"/>
          <w:szCs w:val="28"/>
        </w:rPr>
        <w:t xml:space="preserve"> </w:t>
      </w:r>
      <w:r w:rsidRPr="00752075">
        <w:rPr>
          <w:rFonts w:ascii="Times New Roman" w:hAnsi="Times New Roman" w:cs="Times New Roman"/>
          <w:sz w:val="28"/>
          <w:szCs w:val="28"/>
        </w:rPr>
        <w:t>и</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услуг,</w:t>
      </w:r>
      <w:r w:rsidRPr="00752075">
        <w:rPr>
          <w:rFonts w:ascii="Times New Roman" w:hAnsi="Times New Roman" w:cs="Times New Roman"/>
          <w:spacing w:val="-3"/>
          <w:sz w:val="28"/>
          <w:szCs w:val="28"/>
        </w:rPr>
        <w:t xml:space="preserve"> </w:t>
      </w:r>
      <w:r w:rsidRPr="00752075">
        <w:rPr>
          <w:rFonts w:ascii="Times New Roman" w:hAnsi="Times New Roman" w:cs="Times New Roman"/>
          <w:sz w:val="28"/>
          <w:szCs w:val="28"/>
        </w:rPr>
        <w:t>направленная</w:t>
      </w:r>
      <w:r w:rsidRPr="00752075">
        <w:rPr>
          <w:rFonts w:ascii="Times New Roman" w:hAnsi="Times New Roman" w:cs="Times New Roman"/>
          <w:spacing w:val="-1"/>
          <w:sz w:val="28"/>
          <w:szCs w:val="28"/>
        </w:rPr>
        <w:t xml:space="preserve"> </w:t>
      </w:r>
      <w:r w:rsidRPr="00752075">
        <w:rPr>
          <w:rFonts w:ascii="Times New Roman" w:hAnsi="Times New Roman" w:cs="Times New Roman"/>
          <w:sz w:val="28"/>
          <w:szCs w:val="28"/>
        </w:rPr>
        <w:t>на</w:t>
      </w:r>
      <w:r w:rsidRPr="00752075">
        <w:rPr>
          <w:rFonts w:ascii="Times New Roman" w:hAnsi="Times New Roman" w:cs="Times New Roman"/>
          <w:spacing w:val="-2"/>
          <w:sz w:val="28"/>
          <w:szCs w:val="28"/>
        </w:rPr>
        <w:t xml:space="preserve"> </w:t>
      </w:r>
      <w:r w:rsidRPr="00752075">
        <w:rPr>
          <w:rFonts w:ascii="Times New Roman" w:hAnsi="Times New Roman" w:cs="Times New Roman"/>
          <w:sz w:val="28"/>
          <w:szCs w:val="28"/>
        </w:rPr>
        <w:t>извлечение</w:t>
      </w:r>
      <w:r w:rsidRPr="00752075">
        <w:rPr>
          <w:rFonts w:ascii="Times New Roman" w:hAnsi="Times New Roman" w:cs="Times New Roman"/>
          <w:spacing w:val="-3"/>
          <w:sz w:val="28"/>
          <w:szCs w:val="28"/>
        </w:rPr>
        <w:t xml:space="preserve"> </w:t>
      </w:r>
      <w:r w:rsidRPr="00752075">
        <w:rPr>
          <w:rFonts w:ascii="Times New Roman" w:hAnsi="Times New Roman" w:cs="Times New Roman"/>
          <w:sz w:val="28"/>
          <w:szCs w:val="28"/>
        </w:rPr>
        <w:t>дохода</w:t>
      </w:r>
      <w:r w:rsidR="002F5CA2" w:rsidRPr="00752075">
        <w:rPr>
          <w:rFonts w:ascii="Times New Roman" w:hAnsi="Times New Roman" w:cs="Times New Roman"/>
          <w:sz w:val="28"/>
          <w:szCs w:val="28"/>
        </w:rPr>
        <w:t xml:space="preserve"> (далее - </w:t>
      </w:r>
      <w:r w:rsidR="002F5CA2" w:rsidRPr="00752075">
        <w:rPr>
          <w:rFonts w:ascii="Times New Roman" w:hAnsi="Times New Roman" w:cs="Times New Roman"/>
          <w:bCs/>
          <w:sz w:val="28"/>
          <w:szCs w:val="28"/>
        </w:rPr>
        <w:t>коммерциализация РННТД</w:t>
      </w:r>
      <w:r w:rsidR="002F5CA2" w:rsidRPr="00752075">
        <w:rPr>
          <w:rFonts w:ascii="Times New Roman" w:hAnsi="Times New Roman" w:cs="Times New Roman"/>
          <w:sz w:val="28"/>
          <w:szCs w:val="28"/>
        </w:rPr>
        <w:t>);</w:t>
      </w:r>
    </w:p>
    <w:p w14:paraId="6AC2F8BC" w14:textId="77777777" w:rsidR="00A74C85" w:rsidRDefault="00ED1193" w:rsidP="00A74C85">
      <w:pPr>
        <w:tabs>
          <w:tab w:val="left" w:pos="1134"/>
        </w:tabs>
        <w:ind w:firstLine="709"/>
        <w:jc w:val="both"/>
        <w:rPr>
          <w:rFonts w:ascii="Times New Roman" w:hAnsi="Times New Roman" w:cs="Times New Roman"/>
          <w:bCs/>
          <w:sz w:val="28"/>
          <w:szCs w:val="28"/>
        </w:rPr>
      </w:pPr>
      <w:r w:rsidRPr="00752075">
        <w:rPr>
          <w:rFonts w:ascii="Times New Roman" w:hAnsi="Times New Roman" w:cs="Times New Roman"/>
          <w:b/>
          <w:bCs/>
          <w:sz w:val="28"/>
          <w:szCs w:val="28"/>
        </w:rPr>
        <w:t xml:space="preserve">национальный научный совет </w:t>
      </w:r>
      <w:r w:rsidRPr="00752075">
        <w:rPr>
          <w:rFonts w:ascii="Times New Roman" w:hAnsi="Times New Roman" w:cs="Times New Roman"/>
          <w:sz w:val="28"/>
          <w:szCs w:val="28"/>
        </w:rPr>
        <w:t xml:space="preserve">- коллегиальный </w:t>
      </w:r>
      <w:r w:rsidR="004376ED" w:rsidRPr="00752075">
        <w:rPr>
          <w:rFonts w:ascii="Times New Roman" w:hAnsi="Times New Roman" w:cs="Times New Roman"/>
          <w:sz w:val="28"/>
          <w:szCs w:val="28"/>
        </w:rPr>
        <w:t>орган, созданный по направлени</w:t>
      </w:r>
      <w:r w:rsidR="004376ED" w:rsidRPr="00752075">
        <w:rPr>
          <w:rFonts w:ascii="Times New Roman" w:hAnsi="Times New Roman" w:cs="Times New Roman"/>
          <w:sz w:val="28"/>
          <w:szCs w:val="28"/>
          <w:lang w:val="kk-KZ"/>
        </w:rPr>
        <w:t>ю</w:t>
      </w:r>
      <w:r w:rsidRPr="00752075">
        <w:rPr>
          <w:rFonts w:ascii="Times New Roman" w:hAnsi="Times New Roman" w:cs="Times New Roman"/>
          <w:sz w:val="28"/>
          <w:szCs w:val="28"/>
        </w:rPr>
        <w:t xml:space="preserve"> </w:t>
      </w:r>
      <w:r w:rsidR="004376ED" w:rsidRPr="00752075">
        <w:rPr>
          <w:rFonts w:ascii="Times New Roman" w:hAnsi="Times New Roman" w:cs="Times New Roman"/>
          <w:bCs/>
          <w:sz w:val="28"/>
          <w:szCs w:val="28"/>
        </w:rPr>
        <w:t>«Коммерциализация результатов научной и (или) научно-технической деятельности»;</w:t>
      </w:r>
    </w:p>
    <w:p w14:paraId="1C10BE20" w14:textId="77777777" w:rsidR="00A74C85" w:rsidRDefault="00327FD0" w:rsidP="00A74C85">
      <w:pPr>
        <w:tabs>
          <w:tab w:val="left" w:pos="1134"/>
        </w:tabs>
        <w:ind w:firstLine="709"/>
        <w:jc w:val="both"/>
        <w:rPr>
          <w:rFonts w:ascii="Times New Roman" w:hAnsi="Times New Roman" w:cs="Times New Roman"/>
          <w:spacing w:val="2"/>
          <w:sz w:val="28"/>
          <w:shd w:val="clear" w:color="auto" w:fill="FFFFFF"/>
        </w:rPr>
      </w:pPr>
      <w:r w:rsidRPr="00506176">
        <w:rPr>
          <w:rFonts w:ascii="Times New Roman" w:hAnsi="Times New Roman" w:cs="Times New Roman"/>
          <w:b/>
          <w:spacing w:val="2"/>
          <w:sz w:val="28"/>
          <w:shd w:val="clear" w:color="auto" w:fill="FFFFFF"/>
        </w:rPr>
        <w:t>отчет о коммерциализации РННТД</w:t>
      </w:r>
      <w:r w:rsidRPr="00506176">
        <w:rPr>
          <w:rFonts w:ascii="Times New Roman" w:hAnsi="Times New Roman" w:cs="Times New Roman"/>
          <w:spacing w:val="2"/>
          <w:sz w:val="28"/>
          <w:shd w:val="clear" w:color="auto" w:fill="FFFFFF"/>
        </w:rPr>
        <w:t xml:space="preserve"> – документ, содержащий информацию о результатах реализации проекта коммерциализации РННТД;</w:t>
      </w:r>
    </w:p>
    <w:p w14:paraId="0CBD76FE" w14:textId="2867091A" w:rsidR="00A74C85" w:rsidRDefault="00327FD0" w:rsidP="00A74C85">
      <w:pPr>
        <w:tabs>
          <w:tab w:val="left" w:pos="1134"/>
        </w:tabs>
        <w:ind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b/>
          <w:spacing w:val="2"/>
          <w:sz w:val="28"/>
          <w:szCs w:val="28"/>
          <w:shd w:val="clear" w:color="auto" w:fill="FFFFFF"/>
        </w:rPr>
        <w:t>проект коммерциализации РННТД</w:t>
      </w:r>
      <w:r w:rsidRPr="00506176">
        <w:rPr>
          <w:rFonts w:ascii="Times New Roman" w:hAnsi="Times New Roman" w:cs="Times New Roman"/>
          <w:spacing w:val="2"/>
          <w:sz w:val="28"/>
          <w:szCs w:val="28"/>
          <w:shd w:val="clear" w:color="auto" w:fill="FFFFFF"/>
        </w:rPr>
        <w:t xml:space="preserve"> – документ, включающий в себя содержание планируемой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направленных на извлечение дохода</w:t>
      </w:r>
      <w:r w:rsidR="00A74C85">
        <w:rPr>
          <w:rFonts w:ascii="Times New Roman" w:hAnsi="Times New Roman" w:cs="Times New Roman"/>
          <w:spacing w:val="2"/>
          <w:sz w:val="28"/>
          <w:szCs w:val="28"/>
          <w:shd w:val="clear" w:color="auto" w:fill="FFFFFF"/>
        </w:rPr>
        <w:t xml:space="preserve"> (далее </w:t>
      </w:r>
      <w:r w:rsidR="002F5CA2" w:rsidRPr="00506176">
        <w:rPr>
          <w:rFonts w:ascii="Times New Roman" w:hAnsi="Times New Roman" w:cs="Times New Roman"/>
          <w:spacing w:val="2"/>
          <w:sz w:val="28"/>
          <w:szCs w:val="28"/>
          <w:shd w:val="clear" w:color="auto" w:fill="FFFFFF"/>
        </w:rPr>
        <w:t>- Проект)</w:t>
      </w:r>
      <w:r w:rsidRPr="00506176">
        <w:rPr>
          <w:rFonts w:ascii="Times New Roman" w:hAnsi="Times New Roman" w:cs="Times New Roman"/>
          <w:spacing w:val="2"/>
          <w:sz w:val="28"/>
          <w:szCs w:val="28"/>
          <w:shd w:val="clear" w:color="auto" w:fill="FFFFFF"/>
        </w:rPr>
        <w:t>;</w:t>
      </w:r>
    </w:p>
    <w:p w14:paraId="68D0F2B7" w14:textId="2F5BF292" w:rsidR="00A74C85" w:rsidRDefault="00327FD0" w:rsidP="00A74C85">
      <w:pPr>
        <w:tabs>
          <w:tab w:val="left" w:pos="1134"/>
        </w:tabs>
        <w:ind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b/>
          <w:spacing w:val="2"/>
          <w:sz w:val="28"/>
          <w:szCs w:val="28"/>
          <w:shd w:val="clear" w:color="auto" w:fill="FFFFFF"/>
        </w:rPr>
        <w:t>результат научной и (или) научно-технической деятельности</w:t>
      </w:r>
      <w:r w:rsidR="00F430A8">
        <w:rPr>
          <w:rFonts w:ascii="Times New Roman" w:hAnsi="Times New Roman" w:cs="Times New Roman"/>
          <w:b/>
          <w:spacing w:val="2"/>
          <w:sz w:val="28"/>
          <w:szCs w:val="28"/>
          <w:shd w:val="clear" w:color="auto" w:fill="FFFFFF"/>
        </w:rPr>
        <w:t xml:space="preserve"> </w:t>
      </w:r>
      <w:r w:rsidRPr="00506176">
        <w:rPr>
          <w:rFonts w:ascii="Times New Roman" w:hAnsi="Times New Roman" w:cs="Times New Roman"/>
          <w:spacing w:val="2"/>
          <w:sz w:val="28"/>
          <w:szCs w:val="28"/>
          <w:shd w:val="clear" w:color="auto" w:fill="FFFFFF"/>
        </w:rPr>
        <w:t>–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r w:rsidR="008F59EC" w:rsidRPr="00506176">
        <w:rPr>
          <w:rFonts w:ascii="Times New Roman" w:hAnsi="Times New Roman" w:cs="Times New Roman"/>
          <w:spacing w:val="2"/>
          <w:sz w:val="28"/>
          <w:szCs w:val="28"/>
          <w:shd w:val="clear" w:color="auto" w:fill="FFFFFF"/>
        </w:rPr>
        <w:t xml:space="preserve"> (далее - РННТД)</w:t>
      </w:r>
      <w:r w:rsidR="009C4D4C" w:rsidRPr="00506176">
        <w:rPr>
          <w:rFonts w:ascii="Times New Roman" w:hAnsi="Times New Roman" w:cs="Times New Roman"/>
          <w:spacing w:val="2"/>
          <w:sz w:val="28"/>
          <w:szCs w:val="28"/>
          <w:shd w:val="clear" w:color="auto" w:fill="FFFFFF"/>
        </w:rPr>
        <w:t>;</w:t>
      </w:r>
    </w:p>
    <w:p w14:paraId="6D8C749A" w14:textId="37B146EB" w:rsidR="00A74C85" w:rsidRDefault="0018280B" w:rsidP="00A74C85">
      <w:pPr>
        <w:tabs>
          <w:tab w:val="left" w:pos="1134"/>
        </w:tabs>
        <w:ind w:firstLine="709"/>
        <w:jc w:val="both"/>
        <w:rPr>
          <w:rFonts w:ascii="Times New Roman" w:hAnsi="Times New Roman" w:cs="Times New Roman"/>
          <w:sz w:val="28"/>
          <w:szCs w:val="28"/>
        </w:rPr>
      </w:pPr>
      <w:r w:rsidRPr="00506176">
        <w:rPr>
          <w:rFonts w:ascii="Times New Roman" w:hAnsi="Times New Roman" w:cs="Times New Roman"/>
          <w:b/>
          <w:sz w:val="28"/>
          <w:szCs w:val="28"/>
        </w:rPr>
        <w:t xml:space="preserve">руководитель проекта </w:t>
      </w:r>
      <w:r w:rsidR="00A7575E" w:rsidRPr="00A7575E">
        <w:rPr>
          <w:rFonts w:ascii="Times New Roman" w:hAnsi="Times New Roman" w:cs="Times New Roman"/>
          <w:b/>
          <w:sz w:val="28"/>
          <w:szCs w:val="28"/>
        </w:rPr>
        <w:t xml:space="preserve">коммерциализации РННТД </w:t>
      </w:r>
      <w:r w:rsidRPr="00506176">
        <w:rPr>
          <w:rFonts w:ascii="Times New Roman" w:hAnsi="Times New Roman" w:cs="Times New Roman"/>
          <w:b/>
          <w:sz w:val="28"/>
          <w:szCs w:val="28"/>
        </w:rPr>
        <w:t xml:space="preserve">– </w:t>
      </w:r>
      <w:r w:rsidRPr="00506176">
        <w:rPr>
          <w:rFonts w:ascii="Times New Roman" w:hAnsi="Times New Roman" w:cs="Times New Roman"/>
          <w:sz w:val="28"/>
          <w:szCs w:val="28"/>
        </w:rPr>
        <w:t>лицо, на которое возлагается персональная ответственность за оперативное управление проектной командой и проектом</w:t>
      </w:r>
      <w:r w:rsidR="00964BDA">
        <w:rPr>
          <w:rFonts w:ascii="Times New Roman" w:hAnsi="Times New Roman" w:cs="Times New Roman"/>
          <w:sz w:val="28"/>
          <w:szCs w:val="28"/>
          <w:lang w:val="kk-KZ"/>
        </w:rPr>
        <w:t xml:space="preserve"> </w:t>
      </w:r>
      <w:r w:rsidR="00964BDA" w:rsidRPr="00964BDA">
        <w:rPr>
          <w:rFonts w:ascii="Times New Roman" w:hAnsi="Times New Roman" w:cs="Times New Roman"/>
          <w:bCs/>
          <w:sz w:val="28"/>
          <w:szCs w:val="28"/>
        </w:rPr>
        <w:t>(далее – руководитель проекта)</w:t>
      </w:r>
      <w:r w:rsidRPr="00506176">
        <w:rPr>
          <w:rFonts w:ascii="Times New Roman" w:hAnsi="Times New Roman" w:cs="Times New Roman"/>
          <w:sz w:val="28"/>
          <w:szCs w:val="28"/>
        </w:rPr>
        <w:t>;</w:t>
      </w:r>
    </w:p>
    <w:p w14:paraId="5399AE1F" w14:textId="77777777" w:rsidR="00A74C85" w:rsidRDefault="00327FD0" w:rsidP="00A74C85">
      <w:pPr>
        <w:tabs>
          <w:tab w:val="left" w:pos="1134"/>
        </w:tabs>
        <w:ind w:firstLine="709"/>
        <w:jc w:val="both"/>
        <w:rPr>
          <w:rFonts w:ascii="Times New Roman" w:hAnsi="Times New Roman" w:cs="Times New Roman"/>
          <w:spacing w:val="2"/>
          <w:sz w:val="28"/>
          <w:szCs w:val="28"/>
        </w:rPr>
      </w:pPr>
      <w:r w:rsidRPr="00506176">
        <w:rPr>
          <w:rFonts w:ascii="Times New Roman" w:hAnsi="Times New Roman" w:cs="Times New Roman"/>
          <w:b/>
          <w:spacing w:val="2"/>
          <w:sz w:val="28"/>
          <w:shd w:val="clear" w:color="auto" w:fill="FFFFFF"/>
        </w:rPr>
        <w:t>стартап-компания</w:t>
      </w:r>
      <w:r w:rsidRPr="00506176">
        <w:rPr>
          <w:rFonts w:ascii="Times New Roman" w:hAnsi="Times New Roman" w:cs="Times New Roman"/>
          <w:spacing w:val="2"/>
          <w:sz w:val="28"/>
          <w:shd w:val="clear" w:color="auto" w:fill="FFFFFF"/>
        </w:rPr>
        <w:t xml:space="preserve">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w:t>
      </w:r>
      <w:r w:rsidRPr="00506176">
        <w:rPr>
          <w:rFonts w:ascii="Times New Roman" w:hAnsi="Times New Roman" w:cs="Times New Roman"/>
          <w:spacing w:val="2"/>
          <w:sz w:val="28"/>
          <w:szCs w:val="28"/>
          <w:shd w:val="clear" w:color="auto" w:fill="FFFFFF"/>
        </w:rPr>
        <w:t xml:space="preserve"> а) </w:t>
      </w:r>
      <w:r w:rsidRPr="00506176">
        <w:rPr>
          <w:rFonts w:ascii="Times New Roman" w:hAnsi="Times New Roman" w:cs="Times New Roman"/>
          <w:spacing w:val="2"/>
          <w:sz w:val="28"/>
          <w:szCs w:val="28"/>
        </w:rPr>
        <w:t>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 б) разрабатывающие инновации;</w:t>
      </w:r>
    </w:p>
    <w:p w14:paraId="447B8F2C" w14:textId="4A6B9EB3" w:rsidR="00F10E66" w:rsidRPr="00752075" w:rsidRDefault="004229D4" w:rsidP="00A74C85">
      <w:pPr>
        <w:tabs>
          <w:tab w:val="left" w:pos="1134"/>
        </w:tabs>
        <w:ind w:firstLine="709"/>
        <w:jc w:val="both"/>
        <w:rPr>
          <w:rFonts w:ascii="Times New Roman" w:hAnsi="Times New Roman" w:cs="Times New Roman"/>
          <w:spacing w:val="2"/>
          <w:sz w:val="28"/>
          <w:szCs w:val="28"/>
        </w:rPr>
      </w:pPr>
      <w:r w:rsidRPr="00752075">
        <w:rPr>
          <w:rFonts w:ascii="Times New Roman" w:hAnsi="Times New Roman" w:cs="Times New Roman"/>
          <w:b/>
          <w:bCs/>
          <w:spacing w:val="2"/>
          <w:sz w:val="28"/>
          <w:szCs w:val="28"/>
          <w:shd w:val="clear" w:color="auto" w:fill="FFFFFF"/>
        </w:rPr>
        <w:lastRenderedPageBreak/>
        <w:t>т</w:t>
      </w:r>
      <w:r w:rsidR="00F10E66" w:rsidRPr="00752075">
        <w:rPr>
          <w:rFonts w:ascii="Times New Roman" w:hAnsi="Times New Roman" w:cs="Times New Roman"/>
          <w:b/>
          <w:bCs/>
          <w:spacing w:val="2"/>
          <w:sz w:val="28"/>
          <w:szCs w:val="28"/>
          <w:shd w:val="clear" w:color="auto" w:fill="FFFFFF"/>
        </w:rPr>
        <w:t>ехнологическая экспертиза</w:t>
      </w:r>
      <w:r w:rsidR="00F00AE3">
        <w:rPr>
          <w:rFonts w:ascii="Times New Roman" w:hAnsi="Times New Roman" w:cs="Times New Roman"/>
          <w:b/>
          <w:bCs/>
          <w:spacing w:val="2"/>
          <w:sz w:val="28"/>
          <w:szCs w:val="28"/>
          <w:shd w:val="clear" w:color="auto" w:fill="FFFFFF"/>
        </w:rPr>
        <w:t xml:space="preserve"> </w:t>
      </w:r>
      <w:r w:rsidR="00F10E66" w:rsidRPr="00752075">
        <w:rPr>
          <w:rFonts w:ascii="Times New Roman" w:hAnsi="Times New Roman" w:cs="Times New Roman"/>
          <w:spacing w:val="2"/>
          <w:sz w:val="28"/>
          <w:szCs w:val="28"/>
          <w:shd w:val="clear" w:color="auto" w:fill="FFFFFF"/>
        </w:rPr>
        <w:t xml:space="preserve">– деятельность, связанная с оценкой актуальности, научно-технического потенциала, внедрения (использование) РННТД, готовности к коммерциализации, технических и </w:t>
      </w:r>
      <w:r w:rsidR="00A74C85">
        <w:rPr>
          <w:rFonts w:ascii="Times New Roman" w:hAnsi="Times New Roman" w:cs="Times New Roman"/>
          <w:spacing w:val="2"/>
          <w:sz w:val="28"/>
          <w:szCs w:val="28"/>
          <w:shd w:val="clear" w:color="auto" w:fill="FFFFFF"/>
        </w:rPr>
        <w:t>производственных рисков проекта;</w:t>
      </w:r>
    </w:p>
    <w:p w14:paraId="6D894FC7" w14:textId="77777777" w:rsidR="0018280B" w:rsidRPr="00752075" w:rsidRDefault="0018280B" w:rsidP="00681086">
      <w:pPr>
        <w:pBdr>
          <w:top w:val="nil"/>
          <w:left w:val="nil"/>
          <w:bottom w:val="nil"/>
          <w:right w:val="nil"/>
          <w:between w:val="nil"/>
        </w:pBdr>
        <w:tabs>
          <w:tab w:val="left" w:pos="1134"/>
        </w:tabs>
        <w:ind w:firstLine="709"/>
        <w:jc w:val="both"/>
        <w:rPr>
          <w:rFonts w:ascii="Times New Roman" w:hAnsi="Times New Roman" w:cs="Times New Roman"/>
          <w:sz w:val="28"/>
          <w:szCs w:val="28"/>
        </w:rPr>
      </w:pPr>
      <w:r w:rsidRPr="00752075">
        <w:rPr>
          <w:rFonts w:ascii="Times New Roman" w:hAnsi="Times New Roman" w:cs="Times New Roman"/>
          <w:b/>
          <w:sz w:val="28"/>
          <w:szCs w:val="28"/>
        </w:rPr>
        <w:t>уполномоченный орган в области науки</w:t>
      </w:r>
      <w:r w:rsidRPr="00752075">
        <w:rPr>
          <w:rFonts w:ascii="Times New Roman" w:hAnsi="Times New Roman" w:cs="Times New Roman"/>
          <w:sz w:val="28"/>
          <w:szCs w:val="28"/>
        </w:rPr>
        <w:t xml:space="preserve"> - ГУ «Комитет науки Министерства образования и науки Республики Казахстан»;</w:t>
      </w:r>
    </w:p>
    <w:p w14:paraId="2CF07784" w14:textId="3CA491B0" w:rsidR="0018280B" w:rsidRPr="00752075" w:rsidRDefault="00E0072A" w:rsidP="00681086">
      <w:pPr>
        <w:pBdr>
          <w:top w:val="nil"/>
          <w:left w:val="nil"/>
          <w:bottom w:val="nil"/>
          <w:right w:val="nil"/>
          <w:between w:val="nil"/>
        </w:pBdr>
        <w:tabs>
          <w:tab w:val="left" w:pos="1134"/>
        </w:tabs>
        <w:ind w:firstLine="709"/>
        <w:jc w:val="both"/>
        <w:rPr>
          <w:rFonts w:ascii="Times New Roman" w:hAnsi="Times New Roman" w:cs="Times New Roman"/>
          <w:sz w:val="28"/>
          <w:szCs w:val="28"/>
          <w:u w:val="single"/>
        </w:rPr>
      </w:pPr>
      <w:r>
        <w:rPr>
          <w:rFonts w:ascii="Times New Roman" w:hAnsi="Times New Roman" w:cs="Times New Roman"/>
          <w:b/>
          <w:sz w:val="28"/>
          <w:szCs w:val="28"/>
          <w:lang w:val="kk-KZ"/>
        </w:rPr>
        <w:t>ц</w:t>
      </w:r>
      <w:r w:rsidR="0018280B" w:rsidRPr="000D28D1">
        <w:rPr>
          <w:rFonts w:ascii="Times New Roman" w:hAnsi="Times New Roman" w:cs="Times New Roman"/>
          <w:b/>
          <w:sz w:val="28"/>
          <w:szCs w:val="28"/>
        </w:rPr>
        <w:t>е</w:t>
      </w:r>
      <w:r w:rsidR="0018280B" w:rsidRPr="00752075">
        <w:rPr>
          <w:rFonts w:ascii="Times New Roman" w:hAnsi="Times New Roman" w:cs="Times New Roman"/>
          <w:b/>
          <w:sz w:val="28"/>
          <w:szCs w:val="28"/>
        </w:rPr>
        <w:t>нтр экспертизы</w:t>
      </w:r>
      <w:r w:rsidR="00F30A5F">
        <w:rPr>
          <w:rFonts w:ascii="Times New Roman" w:hAnsi="Times New Roman" w:cs="Times New Roman"/>
          <w:b/>
          <w:sz w:val="28"/>
          <w:szCs w:val="28"/>
        </w:rPr>
        <w:t xml:space="preserve"> </w:t>
      </w:r>
      <w:r w:rsidR="0018280B" w:rsidRPr="00752075">
        <w:rPr>
          <w:rFonts w:ascii="Times New Roman" w:hAnsi="Times New Roman" w:cs="Times New Roman"/>
          <w:b/>
          <w:sz w:val="28"/>
          <w:szCs w:val="28"/>
        </w:rPr>
        <w:t>-</w:t>
      </w:r>
      <w:r w:rsidR="0018280B" w:rsidRPr="00752075">
        <w:rPr>
          <w:rFonts w:ascii="Times New Roman" w:hAnsi="Times New Roman" w:cs="Times New Roman"/>
          <w:sz w:val="28"/>
          <w:szCs w:val="28"/>
        </w:rPr>
        <w:t xml:space="preserve"> Акционерное общество «Национальный центр государственной научно-технической экспертизы». Контактные данные: 050026, Республика Казахстан, г. Алматы, ул. Богенбай батыра, 221, тел: 8 (727) 355 5002, e-mail: </w:t>
      </w:r>
      <w:hyperlink r:id="rId8" w:history="1">
        <w:r w:rsidR="0018280B" w:rsidRPr="00752075">
          <w:rPr>
            <w:rFonts w:ascii="Times New Roman" w:hAnsi="Times New Roman" w:cs="Times New Roman"/>
            <w:sz w:val="28"/>
            <w:szCs w:val="28"/>
          </w:rPr>
          <w:t>info@ncste.kz</w:t>
        </w:r>
      </w:hyperlink>
      <w:r w:rsidR="0018280B" w:rsidRPr="00752075">
        <w:rPr>
          <w:rFonts w:ascii="Times New Roman" w:hAnsi="Times New Roman" w:cs="Times New Roman"/>
          <w:sz w:val="28"/>
          <w:szCs w:val="28"/>
        </w:rPr>
        <w:t>;</w:t>
      </w:r>
    </w:p>
    <w:p w14:paraId="57C11234" w14:textId="5ADAFA59" w:rsidR="009073EB" w:rsidRPr="00752075" w:rsidRDefault="00362E0D" w:rsidP="00681086">
      <w:pPr>
        <w:pStyle w:val="afffa"/>
        <w:spacing w:before="0" w:line="240" w:lineRule="auto"/>
        <w:ind w:firstLine="709"/>
        <w:jc w:val="both"/>
        <w:rPr>
          <w:rFonts w:ascii="Times New Roman" w:hAnsi="Times New Roman" w:cs="Times New Roman"/>
          <w:color w:val="auto"/>
          <w:spacing w:val="2"/>
          <w:sz w:val="28"/>
          <w:szCs w:val="28"/>
          <w:shd w:val="clear" w:color="auto" w:fill="FFFFFF"/>
        </w:rPr>
      </w:pPr>
      <w:r w:rsidRPr="00752075">
        <w:rPr>
          <w:rFonts w:ascii="Times New Roman" w:hAnsi="Times New Roman" w:cs="Times New Roman"/>
          <w:b/>
          <w:color w:val="auto"/>
          <w:spacing w:val="2"/>
          <w:sz w:val="28"/>
          <w:szCs w:val="28"/>
          <w:shd w:val="clear" w:color="auto" w:fill="FFFFFF"/>
        </w:rPr>
        <w:t>частный партнер</w:t>
      </w:r>
      <w:r w:rsidRPr="00752075">
        <w:rPr>
          <w:rFonts w:ascii="Times New Roman" w:hAnsi="Times New Roman" w:cs="Times New Roman"/>
          <w:color w:val="auto"/>
          <w:spacing w:val="2"/>
          <w:sz w:val="28"/>
          <w:szCs w:val="28"/>
          <w:shd w:val="clear" w:color="auto" w:fill="FFFFFF"/>
        </w:rPr>
        <w:t xml:space="preserve"> – индивидуальный предприниматель, простое товарищество, консорциум или юридическое лицо,</w:t>
      </w:r>
      <w:r w:rsidRPr="00752075">
        <w:rPr>
          <w:rFonts w:ascii="Times New Roman" w:hAnsi="Times New Roman" w:cs="Times New Roman"/>
          <w:color w:val="auto"/>
          <w:sz w:val="28"/>
          <w:szCs w:val="28"/>
        </w:rPr>
        <w:t xml:space="preserve"> </w:t>
      </w:r>
      <w:r w:rsidRPr="00752075">
        <w:rPr>
          <w:rFonts w:ascii="Times New Roman" w:hAnsi="Times New Roman" w:cs="Times New Roman"/>
          <w:color w:val="auto"/>
          <w:spacing w:val="2"/>
          <w:sz w:val="28"/>
          <w:szCs w:val="28"/>
          <w:shd w:val="clear" w:color="auto" w:fill="FFFFFF"/>
        </w:rPr>
        <w:t>за исключением лиц, выступающих государственными партнерами, заключившие договор государственно-частного партнерства;</w:t>
      </w:r>
      <w:r w:rsidR="009073EB" w:rsidRPr="00752075">
        <w:rPr>
          <w:rFonts w:ascii="Times New Roman" w:hAnsi="Times New Roman" w:cs="Times New Roman"/>
          <w:color w:val="auto"/>
          <w:spacing w:val="2"/>
          <w:sz w:val="28"/>
          <w:szCs w:val="28"/>
          <w:shd w:val="clear" w:color="auto" w:fill="FFFFFF"/>
        </w:rPr>
        <w:t xml:space="preserve"> </w:t>
      </w:r>
    </w:p>
    <w:p w14:paraId="69C597BD" w14:textId="77176790" w:rsidR="0018280B" w:rsidRPr="00752075" w:rsidRDefault="0018280B" w:rsidP="00681086">
      <w:pPr>
        <w:pStyle w:val="afffa"/>
        <w:spacing w:before="0" w:line="240" w:lineRule="auto"/>
        <w:ind w:firstLine="709"/>
        <w:jc w:val="both"/>
        <w:rPr>
          <w:rFonts w:ascii="Times New Roman" w:hAnsi="Times New Roman" w:cs="Times New Roman"/>
          <w:color w:val="auto"/>
          <w:sz w:val="28"/>
          <w:szCs w:val="28"/>
        </w:rPr>
      </w:pPr>
      <w:r w:rsidRPr="00752075">
        <w:rPr>
          <w:rFonts w:ascii="Times New Roman" w:hAnsi="Times New Roman" w:cs="Times New Roman"/>
          <w:b/>
          <w:color w:val="auto"/>
          <w:sz w:val="28"/>
          <w:szCs w:val="28"/>
        </w:rPr>
        <w:t>член проектной группы</w:t>
      </w:r>
      <w:r w:rsidRPr="00752075">
        <w:rPr>
          <w:rFonts w:ascii="Times New Roman" w:hAnsi="Times New Roman" w:cs="Times New Roman"/>
          <w:color w:val="auto"/>
          <w:sz w:val="28"/>
          <w:szCs w:val="28"/>
        </w:rPr>
        <w:t xml:space="preserve"> - физическое лицо, входящее в состав проектной группы реализующих </w:t>
      </w:r>
      <w:r w:rsidRPr="00752075">
        <w:rPr>
          <w:rFonts w:ascii="Times New Roman" w:hAnsi="Times New Roman" w:cs="Times New Roman"/>
          <w:color w:val="auto"/>
          <w:spacing w:val="2"/>
          <w:sz w:val="28"/>
          <w:szCs w:val="28"/>
          <w:shd w:val="clear" w:color="auto" w:fill="FFFFFF"/>
        </w:rPr>
        <w:t xml:space="preserve">проект коммерциализации РННТД, являющимся </w:t>
      </w:r>
      <w:r w:rsidR="00282519" w:rsidRPr="00752075">
        <w:rPr>
          <w:rFonts w:ascii="Times New Roman" w:hAnsi="Times New Roman" w:cs="Times New Roman"/>
          <w:color w:val="auto"/>
          <w:spacing w:val="2"/>
          <w:sz w:val="28"/>
          <w:szCs w:val="28"/>
          <w:shd w:val="clear" w:color="auto" w:fill="FFFFFF"/>
        </w:rPr>
        <w:t xml:space="preserve">гражданином и/или </w:t>
      </w:r>
      <w:r w:rsidRPr="00752075">
        <w:rPr>
          <w:rFonts w:ascii="Times New Roman" w:hAnsi="Times New Roman" w:cs="Times New Roman"/>
          <w:color w:val="auto"/>
          <w:sz w:val="28"/>
          <w:szCs w:val="28"/>
        </w:rPr>
        <w:t>резидентом Республики Казахстан;</w:t>
      </w:r>
    </w:p>
    <w:p w14:paraId="009F0257" w14:textId="214194F1" w:rsidR="00F10E66" w:rsidRPr="00506176" w:rsidRDefault="004229D4" w:rsidP="00681086">
      <w:pPr>
        <w:tabs>
          <w:tab w:val="left" w:pos="1134"/>
        </w:tabs>
        <w:ind w:firstLine="709"/>
        <w:jc w:val="both"/>
        <w:rPr>
          <w:rFonts w:ascii="Times New Roman" w:hAnsi="Times New Roman" w:cs="Times New Roman"/>
          <w:sz w:val="28"/>
          <w:szCs w:val="28"/>
        </w:rPr>
      </w:pPr>
      <w:r w:rsidRPr="00752075">
        <w:rPr>
          <w:rFonts w:ascii="Times New Roman" w:hAnsi="Times New Roman" w:cs="Times New Roman"/>
          <w:b/>
          <w:bCs/>
          <w:sz w:val="28"/>
          <w:szCs w:val="28"/>
        </w:rPr>
        <w:t>э</w:t>
      </w:r>
      <w:r w:rsidR="00F10E66" w:rsidRPr="00752075">
        <w:rPr>
          <w:rFonts w:ascii="Times New Roman" w:hAnsi="Times New Roman" w:cs="Times New Roman"/>
          <w:b/>
          <w:bCs/>
          <w:sz w:val="28"/>
          <w:szCs w:val="28"/>
        </w:rPr>
        <w:t>кономическая (маркетинговая) экспертиза</w:t>
      </w:r>
      <w:r w:rsidR="00F00AE3">
        <w:rPr>
          <w:rFonts w:ascii="Times New Roman" w:hAnsi="Times New Roman" w:cs="Times New Roman"/>
          <w:b/>
          <w:bCs/>
          <w:sz w:val="28"/>
          <w:szCs w:val="28"/>
        </w:rPr>
        <w:t xml:space="preserve"> </w:t>
      </w:r>
      <w:r w:rsidR="00F10E66" w:rsidRPr="00752075">
        <w:rPr>
          <w:rFonts w:ascii="Times New Roman" w:hAnsi="Times New Roman" w:cs="Times New Roman"/>
          <w:sz w:val="28"/>
          <w:szCs w:val="28"/>
        </w:rPr>
        <w:t>– деятельность, связанная с оценкой коммерческой привлекательности и обоснованности заявленных финансово-экономических показателей проекта.</w:t>
      </w:r>
    </w:p>
    <w:p w14:paraId="0EFB4FA1" w14:textId="4E8E81E6" w:rsidR="009A5D8F" w:rsidRPr="00E92B88" w:rsidRDefault="00B07BCF" w:rsidP="00681086">
      <w:pPr>
        <w:pBdr>
          <w:top w:val="nil"/>
          <w:left w:val="nil"/>
          <w:bottom w:val="nil"/>
          <w:right w:val="nil"/>
          <w:between w:val="nil"/>
        </w:pBdr>
        <w:tabs>
          <w:tab w:val="left" w:pos="993"/>
        </w:tabs>
        <w:ind w:firstLine="709"/>
        <w:jc w:val="both"/>
        <w:rPr>
          <w:rFonts w:ascii="Times New Roman" w:hAnsi="Times New Roman" w:cs="Times New Roman"/>
          <w:sz w:val="28"/>
          <w:szCs w:val="28"/>
          <w:lang w:val="en-US"/>
        </w:rPr>
      </w:pPr>
      <w:r w:rsidRPr="00506176">
        <w:rPr>
          <w:rFonts w:ascii="Times New Roman" w:hAnsi="Times New Roman" w:cs="Times New Roman"/>
          <w:b/>
          <w:sz w:val="28"/>
          <w:szCs w:val="28"/>
        </w:rPr>
        <w:t>ю</w:t>
      </w:r>
      <w:r w:rsidR="009A5D8F" w:rsidRPr="00506176">
        <w:rPr>
          <w:rFonts w:ascii="Times New Roman" w:hAnsi="Times New Roman" w:cs="Times New Roman"/>
          <w:b/>
          <w:sz w:val="28"/>
          <w:szCs w:val="28"/>
        </w:rPr>
        <w:t xml:space="preserve">ридическое </w:t>
      </w:r>
      <w:r w:rsidR="009A5D8F" w:rsidRPr="00A7575E">
        <w:rPr>
          <w:rFonts w:ascii="Times New Roman" w:hAnsi="Times New Roman" w:cs="Times New Roman"/>
          <w:b/>
          <w:sz w:val="28"/>
          <w:szCs w:val="28"/>
        </w:rPr>
        <w:t>лицо</w:t>
      </w:r>
      <w:r w:rsidR="00A7575E">
        <w:rPr>
          <w:rFonts w:ascii="Times New Roman" w:hAnsi="Times New Roman" w:cs="Times New Roman"/>
          <w:sz w:val="28"/>
          <w:szCs w:val="28"/>
        </w:rPr>
        <w:t xml:space="preserve"> - </w:t>
      </w:r>
      <w:r w:rsidR="009A5D8F" w:rsidRPr="00506176">
        <w:rPr>
          <w:rFonts w:ascii="Times New Roman" w:hAnsi="Times New Roman" w:cs="Times New Roman"/>
          <w:sz w:val="28"/>
          <w:szCs w:val="28"/>
        </w:rPr>
        <w:t>Акционерное общество «Фонд науки». Контактные данные. 010000, Республика Казахстан, г. Нур-Султан, пр. Тәуелсіздік</w:t>
      </w:r>
      <w:r w:rsidR="009A5D8F" w:rsidRPr="00E92B88">
        <w:rPr>
          <w:rFonts w:ascii="Times New Roman" w:hAnsi="Times New Roman" w:cs="Times New Roman"/>
          <w:sz w:val="28"/>
          <w:szCs w:val="28"/>
          <w:lang w:val="en-US"/>
        </w:rPr>
        <w:t xml:space="preserve">, 41, </w:t>
      </w:r>
      <w:r w:rsidR="009A5D8F" w:rsidRPr="00506176">
        <w:rPr>
          <w:rFonts w:ascii="Times New Roman" w:hAnsi="Times New Roman" w:cs="Times New Roman"/>
          <w:sz w:val="28"/>
          <w:szCs w:val="28"/>
        </w:rPr>
        <w:t>БЦ</w:t>
      </w:r>
      <w:r w:rsidR="009A5D8F" w:rsidRPr="00E92B88">
        <w:rPr>
          <w:rFonts w:ascii="Times New Roman" w:hAnsi="Times New Roman" w:cs="Times New Roman"/>
          <w:sz w:val="28"/>
          <w:szCs w:val="28"/>
          <w:lang w:val="en-US"/>
        </w:rPr>
        <w:t xml:space="preserve"> «</w:t>
      </w:r>
      <w:r w:rsidR="009A5D8F" w:rsidRPr="00506176">
        <w:rPr>
          <w:rFonts w:ascii="Times New Roman" w:hAnsi="Times New Roman" w:cs="Times New Roman"/>
          <w:sz w:val="28"/>
          <w:szCs w:val="28"/>
          <w:lang w:val="en-US"/>
        </w:rPr>
        <w:t>Silk</w:t>
      </w:r>
      <w:r w:rsidR="009A5D8F" w:rsidRPr="00E92B88">
        <w:rPr>
          <w:rFonts w:ascii="Times New Roman" w:hAnsi="Times New Roman" w:cs="Times New Roman"/>
          <w:sz w:val="28"/>
          <w:szCs w:val="28"/>
          <w:lang w:val="en-US"/>
        </w:rPr>
        <w:t xml:space="preserve"> </w:t>
      </w:r>
      <w:r w:rsidR="009A5D8F" w:rsidRPr="00506176">
        <w:rPr>
          <w:rFonts w:ascii="Times New Roman" w:hAnsi="Times New Roman" w:cs="Times New Roman"/>
          <w:sz w:val="28"/>
          <w:szCs w:val="28"/>
          <w:lang w:val="en-US"/>
        </w:rPr>
        <w:t>Way</w:t>
      </w:r>
      <w:r w:rsidR="009A5D8F" w:rsidRPr="00E92B88">
        <w:rPr>
          <w:rFonts w:ascii="Times New Roman" w:hAnsi="Times New Roman" w:cs="Times New Roman"/>
          <w:sz w:val="28"/>
          <w:szCs w:val="28"/>
          <w:lang w:val="en-US"/>
        </w:rPr>
        <w:t xml:space="preserve"> </w:t>
      </w:r>
      <w:r w:rsidR="009A5D8F" w:rsidRPr="00506176">
        <w:rPr>
          <w:rFonts w:ascii="Times New Roman" w:hAnsi="Times New Roman" w:cs="Times New Roman"/>
          <w:sz w:val="28"/>
          <w:szCs w:val="28"/>
          <w:lang w:val="en-US"/>
        </w:rPr>
        <w:t>Center</w:t>
      </w:r>
      <w:r w:rsidR="009A5D8F" w:rsidRPr="00E92B88">
        <w:rPr>
          <w:rFonts w:ascii="Times New Roman" w:hAnsi="Times New Roman" w:cs="Times New Roman"/>
          <w:sz w:val="28"/>
          <w:szCs w:val="28"/>
          <w:lang w:val="en-US"/>
        </w:rPr>
        <w:t xml:space="preserve">», 4 </w:t>
      </w:r>
      <w:r w:rsidR="009A5D8F" w:rsidRPr="00506176">
        <w:rPr>
          <w:rFonts w:ascii="Times New Roman" w:hAnsi="Times New Roman" w:cs="Times New Roman"/>
          <w:sz w:val="28"/>
          <w:szCs w:val="28"/>
        </w:rPr>
        <w:t>этаж</w:t>
      </w:r>
      <w:r w:rsidR="009A5D8F" w:rsidRPr="00E92B88">
        <w:rPr>
          <w:rFonts w:ascii="Times New Roman" w:hAnsi="Times New Roman" w:cs="Times New Roman"/>
          <w:sz w:val="28"/>
          <w:szCs w:val="28"/>
          <w:lang w:val="en-US"/>
        </w:rPr>
        <w:t xml:space="preserve">. 8 (7172) 76 85 74, </w:t>
      </w:r>
      <w:r w:rsidR="009A5D8F" w:rsidRPr="00506176">
        <w:rPr>
          <w:rFonts w:ascii="Times New Roman" w:hAnsi="Times New Roman" w:cs="Times New Roman"/>
          <w:sz w:val="28"/>
          <w:szCs w:val="28"/>
          <w:lang w:val="en-US"/>
        </w:rPr>
        <w:t>info</w:t>
      </w:r>
      <w:r w:rsidR="009A5D8F" w:rsidRPr="00E92B88">
        <w:rPr>
          <w:rFonts w:ascii="Times New Roman" w:hAnsi="Times New Roman" w:cs="Times New Roman"/>
          <w:sz w:val="28"/>
          <w:szCs w:val="28"/>
          <w:lang w:val="en-US"/>
        </w:rPr>
        <w:t>@</w:t>
      </w:r>
      <w:r w:rsidR="009A5D8F" w:rsidRPr="00506176">
        <w:rPr>
          <w:rFonts w:ascii="Times New Roman" w:hAnsi="Times New Roman" w:cs="Times New Roman"/>
          <w:sz w:val="28"/>
          <w:szCs w:val="28"/>
          <w:lang w:val="en-US"/>
        </w:rPr>
        <w:t>science</w:t>
      </w:r>
      <w:r w:rsidR="009A5D8F" w:rsidRPr="00E92B88">
        <w:rPr>
          <w:rFonts w:ascii="Times New Roman" w:hAnsi="Times New Roman" w:cs="Times New Roman"/>
          <w:sz w:val="28"/>
          <w:szCs w:val="28"/>
          <w:lang w:val="en-US"/>
        </w:rPr>
        <w:t>-</w:t>
      </w:r>
      <w:r w:rsidR="009A5D8F" w:rsidRPr="00506176">
        <w:rPr>
          <w:rFonts w:ascii="Times New Roman" w:hAnsi="Times New Roman" w:cs="Times New Roman"/>
          <w:sz w:val="28"/>
          <w:szCs w:val="28"/>
          <w:lang w:val="en-US"/>
        </w:rPr>
        <w:t>fund</w:t>
      </w:r>
      <w:r w:rsidR="009A5D8F" w:rsidRPr="00E92B88">
        <w:rPr>
          <w:rFonts w:ascii="Times New Roman" w:hAnsi="Times New Roman" w:cs="Times New Roman"/>
          <w:sz w:val="28"/>
          <w:szCs w:val="28"/>
          <w:lang w:val="en-US"/>
        </w:rPr>
        <w:t>.</w:t>
      </w:r>
      <w:r w:rsidR="009A5D8F" w:rsidRPr="00506176">
        <w:rPr>
          <w:rFonts w:ascii="Times New Roman" w:hAnsi="Times New Roman" w:cs="Times New Roman"/>
          <w:sz w:val="28"/>
          <w:szCs w:val="28"/>
          <w:lang w:val="en-US"/>
        </w:rPr>
        <w:t>kz</w:t>
      </w:r>
      <w:r w:rsidR="0018280B" w:rsidRPr="00E92B88">
        <w:rPr>
          <w:rFonts w:ascii="Times New Roman" w:hAnsi="Times New Roman" w:cs="Times New Roman"/>
          <w:sz w:val="28"/>
          <w:szCs w:val="28"/>
          <w:lang w:val="en-US"/>
        </w:rPr>
        <w:t>.</w:t>
      </w:r>
    </w:p>
    <w:p w14:paraId="390D478E" w14:textId="77777777" w:rsidR="00194D62" w:rsidRPr="00E92B88" w:rsidRDefault="00194D62" w:rsidP="00681086">
      <w:pPr>
        <w:pStyle w:val="afffa"/>
        <w:spacing w:before="0" w:line="240" w:lineRule="auto"/>
        <w:ind w:firstLine="709"/>
        <w:rPr>
          <w:rFonts w:ascii="Times New Roman" w:hAnsi="Times New Roman" w:cs="Times New Roman"/>
          <w:color w:val="auto"/>
          <w:sz w:val="28"/>
          <w:szCs w:val="28"/>
          <w:lang w:val="en-US"/>
        </w:rPr>
      </w:pPr>
    </w:p>
    <w:p w14:paraId="2F4303FA" w14:textId="7FAFDA63" w:rsidR="009A5D8F" w:rsidRPr="00506176" w:rsidRDefault="009A5D8F" w:rsidP="00681086">
      <w:pPr>
        <w:pStyle w:val="1"/>
        <w:spacing w:before="0" w:after="0"/>
        <w:jc w:val="center"/>
        <w:rPr>
          <w:rFonts w:ascii="Times New Roman" w:hAnsi="Times New Roman" w:cs="Times New Roman"/>
          <w:sz w:val="28"/>
          <w:szCs w:val="28"/>
        </w:rPr>
      </w:pPr>
      <w:bookmarkStart w:id="3" w:name="_bookmark1"/>
      <w:bookmarkStart w:id="4" w:name="_Toc103430669"/>
      <w:bookmarkStart w:id="5" w:name="_Toc104289178"/>
      <w:bookmarkEnd w:id="3"/>
      <w:r w:rsidRPr="00506176">
        <w:rPr>
          <w:rFonts w:ascii="Times New Roman" w:hAnsi="Times New Roman" w:cs="Times New Roman"/>
          <w:sz w:val="28"/>
          <w:szCs w:val="28"/>
        </w:rPr>
        <w:t>Раздел</w:t>
      </w:r>
      <w:r w:rsidRPr="00506176">
        <w:rPr>
          <w:rFonts w:ascii="Times New Roman" w:hAnsi="Times New Roman" w:cs="Times New Roman"/>
          <w:spacing w:val="-3"/>
          <w:sz w:val="28"/>
          <w:szCs w:val="28"/>
          <w:lang w:val="en-US"/>
        </w:rPr>
        <w:t xml:space="preserve"> </w:t>
      </w:r>
      <w:r w:rsidRPr="00506176">
        <w:rPr>
          <w:rFonts w:ascii="Times New Roman" w:hAnsi="Times New Roman" w:cs="Times New Roman"/>
          <w:sz w:val="28"/>
          <w:szCs w:val="28"/>
          <w:lang w:val="en-US"/>
        </w:rPr>
        <w:t>2.</w:t>
      </w:r>
      <w:r w:rsidRPr="00506176">
        <w:rPr>
          <w:rFonts w:ascii="Times New Roman" w:hAnsi="Times New Roman" w:cs="Times New Roman"/>
          <w:spacing w:val="-2"/>
          <w:sz w:val="28"/>
          <w:szCs w:val="28"/>
          <w:lang w:val="en-US"/>
        </w:rPr>
        <w:t xml:space="preserve"> </w:t>
      </w:r>
      <w:r w:rsidRPr="00506176">
        <w:rPr>
          <w:rFonts w:ascii="Times New Roman" w:hAnsi="Times New Roman" w:cs="Times New Roman"/>
          <w:sz w:val="28"/>
          <w:szCs w:val="28"/>
        </w:rPr>
        <w:t>Общие</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положения</w:t>
      </w:r>
      <w:bookmarkEnd w:id="4"/>
      <w:bookmarkEnd w:id="5"/>
    </w:p>
    <w:p w14:paraId="0A91D2F3" w14:textId="4434C738" w:rsidR="00FB25C3" w:rsidRPr="00506176" w:rsidRDefault="009A5D8F"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Настоящая Конкурсная документация разработана в </w:t>
      </w:r>
      <w:r w:rsidR="00FB25C3" w:rsidRPr="00506176">
        <w:rPr>
          <w:rFonts w:ascii="Times New Roman" w:hAnsi="Times New Roman" w:cs="Times New Roman"/>
          <w:sz w:val="28"/>
          <w:szCs w:val="28"/>
        </w:rPr>
        <w:t>соответствии с З</w:t>
      </w:r>
      <w:r w:rsidRPr="00506176">
        <w:rPr>
          <w:rFonts w:ascii="Times New Roman" w:hAnsi="Times New Roman" w:cs="Times New Roman"/>
          <w:sz w:val="28"/>
          <w:szCs w:val="28"/>
        </w:rPr>
        <w:t>акон</w:t>
      </w:r>
      <w:r w:rsidR="00FB25C3" w:rsidRPr="00506176">
        <w:rPr>
          <w:rFonts w:ascii="Times New Roman" w:hAnsi="Times New Roman" w:cs="Times New Roman"/>
          <w:sz w:val="28"/>
          <w:szCs w:val="28"/>
        </w:rPr>
        <w:t>ами</w:t>
      </w:r>
      <w:r w:rsidRPr="00506176">
        <w:rPr>
          <w:rFonts w:ascii="Times New Roman" w:hAnsi="Times New Roman" w:cs="Times New Roman"/>
          <w:sz w:val="28"/>
          <w:szCs w:val="28"/>
        </w:rPr>
        <w:t xml:space="preserve"> Респу</w:t>
      </w:r>
      <w:r w:rsidR="002B0D48">
        <w:rPr>
          <w:rFonts w:ascii="Times New Roman" w:hAnsi="Times New Roman" w:cs="Times New Roman"/>
          <w:sz w:val="28"/>
          <w:szCs w:val="28"/>
        </w:rPr>
        <w:t xml:space="preserve">блики Казахстан «О науке» от 18 </w:t>
      </w:r>
      <w:r w:rsidRPr="00506176">
        <w:rPr>
          <w:rFonts w:ascii="Times New Roman" w:hAnsi="Times New Roman" w:cs="Times New Roman"/>
          <w:sz w:val="28"/>
          <w:szCs w:val="28"/>
        </w:rPr>
        <w:t>февраля 2011 года № 407-VI, «О коммерциализации результатов научной и (или) научно-технической деятельн</w:t>
      </w:r>
      <w:r w:rsidR="00FB25C3" w:rsidRPr="00506176">
        <w:rPr>
          <w:rFonts w:ascii="Times New Roman" w:hAnsi="Times New Roman" w:cs="Times New Roman"/>
          <w:sz w:val="28"/>
          <w:szCs w:val="28"/>
        </w:rPr>
        <w:t>ости» от 31 октября 2015 года №</w:t>
      </w:r>
      <w:r w:rsidRPr="00506176">
        <w:rPr>
          <w:rFonts w:ascii="Times New Roman" w:hAnsi="Times New Roman" w:cs="Times New Roman"/>
          <w:sz w:val="28"/>
          <w:szCs w:val="28"/>
        </w:rPr>
        <w:t>381-V ЗРК</w:t>
      </w:r>
      <w:r w:rsidR="000E2BE9" w:rsidRPr="00506176">
        <w:rPr>
          <w:rFonts w:ascii="Times New Roman" w:hAnsi="Times New Roman" w:cs="Times New Roman"/>
          <w:sz w:val="28"/>
          <w:szCs w:val="28"/>
        </w:rPr>
        <w:t xml:space="preserve"> (далее - Закон)</w:t>
      </w:r>
      <w:r w:rsidRPr="00506176">
        <w:rPr>
          <w:rFonts w:ascii="Times New Roman" w:hAnsi="Times New Roman" w:cs="Times New Roman"/>
          <w:sz w:val="28"/>
          <w:szCs w:val="28"/>
        </w:rPr>
        <w:t>,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w:t>
      </w:r>
      <w:r w:rsidR="000E2BE9" w:rsidRPr="00506176">
        <w:rPr>
          <w:rFonts w:ascii="Times New Roman" w:hAnsi="Times New Roman" w:cs="Times New Roman"/>
          <w:sz w:val="28"/>
          <w:szCs w:val="28"/>
        </w:rPr>
        <w:t>н</w:t>
      </w:r>
      <w:r w:rsidRPr="00506176">
        <w:rPr>
          <w:rFonts w:ascii="Times New Roman" w:hAnsi="Times New Roman" w:cs="Times New Roman"/>
          <w:sz w:val="28"/>
          <w:szCs w:val="28"/>
        </w:rPr>
        <w:t>ы</w:t>
      </w:r>
      <w:r w:rsidR="000E2BE9" w:rsidRPr="00506176">
        <w:rPr>
          <w:rFonts w:ascii="Times New Roman" w:hAnsi="Times New Roman" w:cs="Times New Roman"/>
          <w:sz w:val="28"/>
          <w:szCs w:val="28"/>
        </w:rPr>
        <w:t>ми</w:t>
      </w:r>
      <w:r w:rsidRPr="00506176">
        <w:rPr>
          <w:rFonts w:ascii="Times New Roman" w:hAnsi="Times New Roman" w:cs="Times New Roman"/>
          <w:sz w:val="28"/>
          <w:szCs w:val="28"/>
        </w:rPr>
        <w:t xml:space="preserve"> </w:t>
      </w:r>
      <w:r w:rsidR="00E20615" w:rsidRPr="00506176">
        <w:rPr>
          <w:rFonts w:ascii="Times New Roman" w:hAnsi="Times New Roman" w:cs="Times New Roman"/>
          <w:sz w:val="28"/>
          <w:szCs w:val="28"/>
        </w:rPr>
        <w:t>п</w:t>
      </w:r>
      <w:r w:rsidRPr="00506176">
        <w:rPr>
          <w:rFonts w:ascii="Times New Roman" w:hAnsi="Times New Roman" w:cs="Times New Roman"/>
          <w:sz w:val="28"/>
          <w:szCs w:val="28"/>
        </w:rPr>
        <w:t>остановлением Правительства Республики Казахстан от 25 мая 2011 года № 575, Правилами организации и проведения государственной научно-технической экспертизы, утвержденны</w:t>
      </w:r>
      <w:r w:rsidR="000E2BE9" w:rsidRPr="00506176">
        <w:rPr>
          <w:rFonts w:ascii="Times New Roman" w:hAnsi="Times New Roman" w:cs="Times New Roman"/>
          <w:sz w:val="28"/>
          <w:szCs w:val="28"/>
        </w:rPr>
        <w:t>ми</w:t>
      </w:r>
      <w:r w:rsidRPr="00506176">
        <w:rPr>
          <w:rFonts w:ascii="Times New Roman" w:hAnsi="Times New Roman" w:cs="Times New Roman"/>
          <w:sz w:val="28"/>
          <w:szCs w:val="28"/>
        </w:rPr>
        <w:t xml:space="preserve"> постановлением Правительства Республики Каз</w:t>
      </w:r>
      <w:r w:rsidR="00FB25C3" w:rsidRPr="00506176">
        <w:rPr>
          <w:rFonts w:ascii="Times New Roman" w:hAnsi="Times New Roman" w:cs="Times New Roman"/>
          <w:sz w:val="28"/>
          <w:szCs w:val="28"/>
        </w:rPr>
        <w:t>ахстан от 1 августа 2011 года №</w:t>
      </w:r>
      <w:r w:rsidRPr="00506176">
        <w:rPr>
          <w:rFonts w:ascii="Times New Roman" w:hAnsi="Times New Roman" w:cs="Times New Roman"/>
          <w:sz w:val="28"/>
          <w:szCs w:val="28"/>
        </w:rPr>
        <w:t xml:space="preserve">891, </w:t>
      </w:r>
      <w:r w:rsidR="00FB25C3" w:rsidRPr="00506176">
        <w:rPr>
          <w:rFonts w:ascii="Times New Roman" w:hAnsi="Times New Roman" w:cs="Times New Roman"/>
          <w:spacing w:val="2"/>
          <w:sz w:val="28"/>
          <w:szCs w:val="28"/>
          <w:shd w:val="clear" w:color="auto" w:fill="FFFFFF"/>
        </w:rPr>
        <w:t>Положение</w:t>
      </w:r>
      <w:r w:rsidR="00FB25C3" w:rsidRPr="00506176">
        <w:rPr>
          <w:rFonts w:ascii="Times New Roman" w:hAnsi="Times New Roman" w:cs="Times New Roman"/>
          <w:sz w:val="28"/>
          <w:szCs w:val="28"/>
        </w:rPr>
        <w:t>м</w:t>
      </w:r>
      <w:r w:rsidR="00FB25C3" w:rsidRPr="00506176">
        <w:rPr>
          <w:rFonts w:ascii="Times New Roman" w:hAnsi="Times New Roman" w:cs="Times New Roman"/>
          <w:spacing w:val="2"/>
          <w:sz w:val="28"/>
          <w:szCs w:val="28"/>
          <w:shd w:val="clear" w:color="auto" w:fill="FFFFFF"/>
        </w:rPr>
        <w:t xml:space="preserve"> о национальных научных советах, </w:t>
      </w:r>
      <w:r w:rsidR="00FB25C3" w:rsidRPr="00506176">
        <w:rPr>
          <w:rFonts w:ascii="Times New Roman" w:hAnsi="Times New Roman" w:cs="Times New Roman"/>
          <w:sz w:val="28"/>
          <w:szCs w:val="28"/>
        </w:rPr>
        <w:t xml:space="preserve">утвержденным  постановлением Правительства Республики Казахстан от 16 мая 2011 года №519, </w:t>
      </w:r>
      <w:r w:rsidR="00FB25C3" w:rsidRPr="00506176">
        <w:rPr>
          <w:rFonts w:ascii="Times New Roman" w:hAnsi="Times New Roman" w:cs="Times New Roman"/>
          <w:spacing w:val="2"/>
          <w:sz w:val="28"/>
          <w:szCs w:val="28"/>
          <w:shd w:val="clear" w:color="auto" w:fill="FFFFFF"/>
        </w:rPr>
        <w:t xml:space="preserve">Правилами государственного учета проектов коммерциализации результатов научной и (или) научно-технической деятельности, </w:t>
      </w:r>
      <w:r w:rsidR="00F30A5F">
        <w:rPr>
          <w:rFonts w:ascii="Times New Roman" w:hAnsi="Times New Roman" w:cs="Times New Roman"/>
          <w:spacing w:val="2"/>
          <w:sz w:val="28"/>
          <w:szCs w:val="28"/>
          <w:shd w:val="clear" w:color="auto" w:fill="FFFFFF"/>
        </w:rPr>
        <w:t>финансируемыми</w:t>
      </w:r>
      <w:r w:rsidR="00FB25C3" w:rsidRPr="00506176">
        <w:rPr>
          <w:rFonts w:ascii="Times New Roman" w:hAnsi="Times New Roman" w:cs="Times New Roman"/>
          <w:spacing w:val="2"/>
          <w:sz w:val="28"/>
          <w:szCs w:val="28"/>
          <w:shd w:val="clear" w:color="auto" w:fill="FFFFFF"/>
        </w:rPr>
        <w:t xml:space="preserve"> из государственного бюджета, и отчето</w:t>
      </w:r>
      <w:r w:rsidR="00F30A5F">
        <w:rPr>
          <w:rFonts w:ascii="Times New Roman" w:hAnsi="Times New Roman" w:cs="Times New Roman"/>
          <w:spacing w:val="2"/>
          <w:sz w:val="28"/>
          <w:szCs w:val="28"/>
          <w:shd w:val="clear" w:color="auto" w:fill="FFFFFF"/>
        </w:rPr>
        <w:t>в по их выполнению, утвержденными</w:t>
      </w:r>
      <w:r w:rsidR="00FB25C3" w:rsidRPr="00506176">
        <w:rPr>
          <w:rFonts w:ascii="Times New Roman" w:hAnsi="Times New Roman" w:cs="Times New Roman"/>
          <w:spacing w:val="2"/>
          <w:sz w:val="28"/>
          <w:szCs w:val="28"/>
          <w:shd w:val="clear" w:color="auto" w:fill="FFFFFF"/>
        </w:rPr>
        <w:t xml:space="preserve"> п</w:t>
      </w:r>
      <w:r w:rsidR="00FB25C3" w:rsidRPr="00506176">
        <w:rPr>
          <w:rFonts w:ascii="Times New Roman" w:hAnsi="Times New Roman" w:cs="Times New Roman"/>
          <w:sz w:val="28"/>
          <w:szCs w:val="28"/>
        </w:rPr>
        <w:t>риказом исполняющего обязанности Министра образования и науки Республики Казахстан от 1 ноября 2021 года №543</w:t>
      </w:r>
      <w:r w:rsidR="00B94378">
        <w:rPr>
          <w:rFonts w:ascii="Times New Roman" w:hAnsi="Times New Roman" w:cs="Times New Roman"/>
          <w:sz w:val="28"/>
          <w:szCs w:val="28"/>
        </w:rPr>
        <w:t xml:space="preserve">, Правилами государственными учета научных, научно-технических </w:t>
      </w:r>
      <w:r w:rsidR="00B94378">
        <w:rPr>
          <w:rFonts w:ascii="Times New Roman" w:hAnsi="Times New Roman" w:cs="Times New Roman"/>
          <w:sz w:val="28"/>
          <w:szCs w:val="28"/>
        </w:rPr>
        <w:lastRenderedPageBreak/>
        <w:t xml:space="preserve">проектов и программ, финансируемых из государственного бюджета, и отчетов по их выполнению, утвержденными </w:t>
      </w:r>
      <w:r w:rsidR="00B94378" w:rsidRPr="00506176">
        <w:rPr>
          <w:rFonts w:ascii="Times New Roman" w:hAnsi="Times New Roman" w:cs="Times New Roman"/>
          <w:spacing w:val="2"/>
          <w:sz w:val="28"/>
          <w:szCs w:val="28"/>
          <w:shd w:val="clear" w:color="auto" w:fill="FFFFFF"/>
        </w:rPr>
        <w:t>п</w:t>
      </w:r>
      <w:r w:rsidR="00B94378" w:rsidRPr="00506176">
        <w:rPr>
          <w:rFonts w:ascii="Times New Roman" w:hAnsi="Times New Roman" w:cs="Times New Roman"/>
          <w:sz w:val="28"/>
          <w:szCs w:val="28"/>
        </w:rPr>
        <w:t>риказом Министра образования и науки Республики Казахстан</w:t>
      </w:r>
      <w:r w:rsidR="00B94378">
        <w:rPr>
          <w:rFonts w:ascii="Times New Roman" w:hAnsi="Times New Roman" w:cs="Times New Roman"/>
          <w:sz w:val="28"/>
          <w:szCs w:val="28"/>
        </w:rPr>
        <w:t xml:space="preserve"> от 31 марта 2015 года №149</w:t>
      </w:r>
      <w:r w:rsidR="00FB25C3" w:rsidRPr="00506176">
        <w:rPr>
          <w:rFonts w:ascii="Times New Roman" w:hAnsi="Times New Roman" w:cs="Times New Roman"/>
          <w:sz w:val="28"/>
          <w:szCs w:val="28"/>
        </w:rPr>
        <w:t>.</w:t>
      </w:r>
    </w:p>
    <w:p w14:paraId="6B566792" w14:textId="478F1E99" w:rsidR="003F4005" w:rsidRPr="00506176" w:rsidRDefault="003F4005"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Целью </w:t>
      </w:r>
      <w:r w:rsidR="00FC0BA6" w:rsidRPr="00506176">
        <w:rPr>
          <w:rFonts w:ascii="Times New Roman" w:hAnsi="Times New Roman" w:cs="Times New Roman"/>
          <w:sz w:val="28"/>
          <w:szCs w:val="28"/>
        </w:rPr>
        <w:t>к</w:t>
      </w:r>
      <w:r w:rsidRPr="00506176">
        <w:rPr>
          <w:rFonts w:ascii="Times New Roman" w:hAnsi="Times New Roman" w:cs="Times New Roman"/>
          <w:sz w:val="28"/>
          <w:szCs w:val="28"/>
        </w:rPr>
        <w:t xml:space="preserve">онкурса на грантовое финансирование </w:t>
      </w:r>
      <w:r w:rsidR="00327FD0" w:rsidRPr="00506176">
        <w:rPr>
          <w:rFonts w:ascii="Times New Roman" w:hAnsi="Times New Roman" w:cs="Times New Roman"/>
          <w:sz w:val="28"/>
          <w:szCs w:val="28"/>
        </w:rPr>
        <w:t xml:space="preserve">наиболее перспективных </w:t>
      </w:r>
      <w:r w:rsidRPr="00506176">
        <w:rPr>
          <w:rFonts w:ascii="Times New Roman" w:hAnsi="Times New Roman" w:cs="Times New Roman"/>
          <w:sz w:val="28"/>
          <w:szCs w:val="28"/>
        </w:rPr>
        <w:t xml:space="preserve">проектов коммерциализации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(далее – Конкурс</w:t>
      </w:r>
      <w:r w:rsidR="00327FD0" w:rsidRPr="00506176">
        <w:rPr>
          <w:rFonts w:ascii="Times New Roman" w:hAnsi="Times New Roman" w:cs="Times New Roman"/>
          <w:sz w:val="28"/>
          <w:szCs w:val="28"/>
        </w:rPr>
        <w:t>)</w:t>
      </w:r>
      <w:r w:rsidRPr="00506176">
        <w:rPr>
          <w:rFonts w:ascii="Times New Roman" w:hAnsi="Times New Roman" w:cs="Times New Roman"/>
          <w:sz w:val="28"/>
          <w:szCs w:val="28"/>
        </w:rPr>
        <w:t xml:space="preserve"> является содействие практическому применению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включая результаты интеллектуальной деятельности, с целью вывода на рынок новых или усовершенствованных товаров, процессов и услуг, направленных на извлечение дохода, через механизмы грантового финансирования в соответствии с приоритетными секторами экономики и </w:t>
      </w:r>
      <w:r w:rsidR="00B418BA" w:rsidRPr="00506176">
        <w:rPr>
          <w:rFonts w:ascii="Times New Roman" w:hAnsi="Times New Roman" w:cs="Times New Roman"/>
          <w:sz w:val="28"/>
          <w:szCs w:val="28"/>
          <w:shd w:val="clear" w:color="auto" w:fill="FFFFFF"/>
        </w:rPr>
        <w:t>приоритетны</w:t>
      </w:r>
      <w:r w:rsidR="00843945" w:rsidRPr="00506176">
        <w:rPr>
          <w:rFonts w:ascii="Times New Roman" w:hAnsi="Times New Roman" w:cs="Times New Roman"/>
          <w:sz w:val="28"/>
          <w:szCs w:val="28"/>
          <w:shd w:val="clear" w:color="auto" w:fill="FFFFFF"/>
        </w:rPr>
        <w:t>ми</w:t>
      </w:r>
      <w:r w:rsidR="00B418BA" w:rsidRPr="00506176">
        <w:rPr>
          <w:rFonts w:ascii="Times New Roman" w:hAnsi="Times New Roman" w:cs="Times New Roman"/>
          <w:sz w:val="28"/>
          <w:szCs w:val="28"/>
          <w:shd w:val="clear" w:color="auto" w:fill="FFFFFF"/>
        </w:rPr>
        <w:t xml:space="preserve"> направлени</w:t>
      </w:r>
      <w:r w:rsidR="00843945" w:rsidRPr="00506176">
        <w:rPr>
          <w:rFonts w:ascii="Times New Roman" w:hAnsi="Times New Roman" w:cs="Times New Roman"/>
          <w:sz w:val="28"/>
          <w:szCs w:val="28"/>
          <w:shd w:val="clear" w:color="auto" w:fill="FFFFFF"/>
        </w:rPr>
        <w:t>ями</w:t>
      </w:r>
      <w:r w:rsidR="00B418BA" w:rsidRPr="00506176">
        <w:rPr>
          <w:rFonts w:ascii="Times New Roman" w:hAnsi="Times New Roman" w:cs="Times New Roman"/>
          <w:sz w:val="28"/>
          <w:szCs w:val="28"/>
          <w:shd w:val="clear" w:color="auto" w:fill="FFFFFF"/>
        </w:rPr>
        <w:t xml:space="preserve"> развития науки</w:t>
      </w:r>
      <w:r w:rsidRPr="00506176">
        <w:rPr>
          <w:rFonts w:ascii="Times New Roman" w:hAnsi="Times New Roman" w:cs="Times New Roman"/>
          <w:sz w:val="28"/>
          <w:szCs w:val="28"/>
        </w:rPr>
        <w:t>.</w:t>
      </w:r>
    </w:p>
    <w:p w14:paraId="2280CE7C" w14:textId="77777777" w:rsidR="003F4005" w:rsidRPr="00506176" w:rsidRDefault="003F4005" w:rsidP="00681086">
      <w:pPr>
        <w:pStyle w:val="afff4"/>
        <w:pBdr>
          <w:top w:val="nil"/>
          <w:left w:val="nil"/>
          <w:bottom w:val="nil"/>
          <w:right w:val="nil"/>
          <w:between w:val="nil"/>
        </w:pBdr>
        <w:tabs>
          <w:tab w:val="left" w:pos="993"/>
        </w:tabs>
        <w:ind w:firstLine="709"/>
        <w:rPr>
          <w:rFonts w:ascii="Times New Roman" w:hAnsi="Times New Roman" w:cs="Times New Roman"/>
          <w:sz w:val="28"/>
          <w:szCs w:val="28"/>
        </w:rPr>
      </w:pPr>
      <w:r w:rsidRPr="00506176">
        <w:rPr>
          <w:rFonts w:ascii="Times New Roman" w:hAnsi="Times New Roman" w:cs="Times New Roman"/>
          <w:sz w:val="28"/>
          <w:szCs w:val="28"/>
        </w:rPr>
        <w:t>Основными принципами конкурса являются:</w:t>
      </w:r>
    </w:p>
    <w:p w14:paraId="4EA84BE6" w14:textId="6CE3F184"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транспарентность при взаимодействии всех участников процесса;</w:t>
      </w:r>
    </w:p>
    <w:p w14:paraId="29749CFC" w14:textId="0198610D"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гарантирование прав и интересов лиц, вовлеченных в получение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извлечение дохода;</w:t>
      </w:r>
    </w:p>
    <w:p w14:paraId="79B72EA2" w14:textId="20D4487E"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экономическое стимулирование коммерциализации </w:t>
      </w:r>
      <w:r w:rsidR="000E2BE9" w:rsidRPr="00506176">
        <w:rPr>
          <w:rFonts w:ascii="Times New Roman" w:hAnsi="Times New Roman" w:cs="Times New Roman"/>
          <w:sz w:val="28"/>
          <w:szCs w:val="28"/>
        </w:rPr>
        <w:t>РННТД</w:t>
      </w:r>
      <w:r w:rsidRPr="00506176">
        <w:rPr>
          <w:rFonts w:ascii="Times New Roman" w:hAnsi="Times New Roman" w:cs="Times New Roman"/>
          <w:sz w:val="28"/>
          <w:szCs w:val="28"/>
        </w:rPr>
        <w:t xml:space="preserve"> в приоритетных секторах экономики;</w:t>
      </w:r>
    </w:p>
    <w:p w14:paraId="0384FACF" w14:textId="0AF55AA1" w:rsidR="009A5D8F" w:rsidRPr="00506176" w:rsidRDefault="009A5D8F" w:rsidP="00681086">
      <w:pPr>
        <w:pStyle w:val="afff4"/>
        <w:numPr>
          <w:ilvl w:val="2"/>
          <w:numId w:val="65"/>
        </w:numPr>
        <w:pBdr>
          <w:top w:val="nil"/>
          <w:left w:val="nil"/>
          <w:bottom w:val="nil"/>
          <w:right w:val="nil"/>
          <w:between w:val="nil"/>
        </w:pBd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интеграция образования, науки, производства и инс</w:t>
      </w:r>
      <w:r w:rsidR="003A52EF" w:rsidRPr="00506176">
        <w:rPr>
          <w:rFonts w:ascii="Times New Roman" w:hAnsi="Times New Roman" w:cs="Times New Roman"/>
          <w:sz w:val="28"/>
          <w:szCs w:val="28"/>
        </w:rPr>
        <w:t>титутов инновационного развития;</w:t>
      </w:r>
    </w:p>
    <w:p w14:paraId="1F9697B7" w14:textId="2B7B6B0C"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К моменту подачи заявки на получение </w:t>
      </w:r>
      <w:r w:rsidR="000E2BE9" w:rsidRPr="00506176">
        <w:rPr>
          <w:rFonts w:ascii="Times New Roman" w:hAnsi="Times New Roman" w:cs="Times New Roman"/>
          <w:sz w:val="28"/>
          <w:szCs w:val="28"/>
        </w:rPr>
        <w:t>Г</w:t>
      </w:r>
      <w:r w:rsidRPr="00506176">
        <w:rPr>
          <w:rFonts w:ascii="Times New Roman" w:hAnsi="Times New Roman" w:cs="Times New Roman"/>
          <w:sz w:val="28"/>
          <w:szCs w:val="28"/>
        </w:rPr>
        <w:t xml:space="preserve">ранта научные исследования должны по завершению быть зарегистрированными в </w:t>
      </w:r>
      <w:r w:rsidR="00327FD0" w:rsidRPr="00506176">
        <w:rPr>
          <w:rFonts w:ascii="Times New Roman" w:hAnsi="Times New Roman" w:cs="Times New Roman"/>
          <w:sz w:val="28"/>
          <w:szCs w:val="28"/>
        </w:rPr>
        <w:t>Ц</w:t>
      </w:r>
      <w:r w:rsidRPr="00506176">
        <w:rPr>
          <w:rFonts w:ascii="Times New Roman" w:hAnsi="Times New Roman" w:cs="Times New Roman"/>
          <w:sz w:val="28"/>
          <w:szCs w:val="28"/>
        </w:rPr>
        <w:t>ентр</w:t>
      </w:r>
      <w:r w:rsidR="00C643D1" w:rsidRPr="00506176">
        <w:rPr>
          <w:rFonts w:ascii="Times New Roman" w:hAnsi="Times New Roman" w:cs="Times New Roman"/>
          <w:sz w:val="28"/>
          <w:szCs w:val="28"/>
        </w:rPr>
        <w:t>е</w:t>
      </w:r>
      <w:r w:rsidRPr="00506176">
        <w:rPr>
          <w:rFonts w:ascii="Times New Roman" w:hAnsi="Times New Roman" w:cs="Times New Roman"/>
          <w:sz w:val="28"/>
          <w:szCs w:val="28"/>
        </w:rPr>
        <w:t xml:space="preserve"> экспертизы (государственный реестр результатов научной и научно-технической деятельности).</w:t>
      </w:r>
    </w:p>
    <w:p w14:paraId="6F470A04" w14:textId="0018BB21" w:rsidR="009A5D8F" w:rsidRPr="00506176" w:rsidRDefault="003F4005"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Максимально возможный объем выделяемого гранта для реализации одного Проекта не должен превышать 300 </w:t>
      </w:r>
      <w:r w:rsidR="00FA3006" w:rsidRPr="00506176">
        <w:rPr>
          <w:rFonts w:ascii="Times New Roman" w:hAnsi="Times New Roman" w:cs="Times New Roman"/>
          <w:sz w:val="28"/>
          <w:szCs w:val="28"/>
        </w:rPr>
        <w:t>миллионов</w:t>
      </w:r>
      <w:r w:rsidRPr="00506176">
        <w:rPr>
          <w:rFonts w:ascii="Times New Roman" w:hAnsi="Times New Roman" w:cs="Times New Roman"/>
          <w:sz w:val="28"/>
          <w:szCs w:val="28"/>
        </w:rPr>
        <w:t xml:space="preserve"> тенге.</w:t>
      </w:r>
    </w:p>
    <w:p w14:paraId="135820AF" w14:textId="77777777" w:rsidR="009A5D8F" w:rsidRPr="00506176" w:rsidRDefault="009A5D8F"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Все расходы, связанные с участием в Конкурсе, включая расходы, связанные с подготовкой и предоставлением заявки на участие в Конкурсе, несут заявители.</w:t>
      </w:r>
    </w:p>
    <w:p w14:paraId="36EA9C56" w14:textId="77777777" w:rsidR="009A5D8F" w:rsidRPr="00506176" w:rsidRDefault="009A5D8F" w:rsidP="00681086">
      <w:pPr>
        <w:pStyle w:val="afff4"/>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Все суммы, указанные в заявке на участие в Конкурсе, должны быть выражены в национальной валюте Республики Казахстан тенге.</w:t>
      </w:r>
    </w:p>
    <w:p w14:paraId="6E5AD684" w14:textId="77777777" w:rsidR="006D16DC" w:rsidRPr="00506176" w:rsidRDefault="006D16DC" w:rsidP="00681086">
      <w:pPr>
        <w:pStyle w:val="afff4"/>
        <w:numPr>
          <w:ilvl w:val="0"/>
          <w:numId w:val="62"/>
        </w:numPr>
        <w:tabs>
          <w:tab w:val="left" w:pos="993"/>
        </w:tabs>
        <w:ind w:left="0"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sz w:val="28"/>
          <w:szCs w:val="28"/>
        </w:rPr>
        <w:t xml:space="preserve">Конкурс проводится АО «Фонд науки», которое, в соответствии с постановлением Правительства Республики Казахстан от 9 июля 2020 года №435, является юридическим лицом, </w:t>
      </w:r>
      <w:r w:rsidRPr="00506176">
        <w:rPr>
          <w:rFonts w:ascii="Times New Roman" w:hAnsi="Times New Roman" w:cs="Times New Roman"/>
          <w:spacing w:val="2"/>
          <w:sz w:val="28"/>
          <w:szCs w:val="28"/>
          <w:shd w:val="clear" w:color="auto" w:fill="FFFFFF"/>
        </w:rPr>
        <w:t>осуществляющим грантовое финансирование коммерциализации результатов научной и (или) научно-технической деятельности.</w:t>
      </w:r>
    </w:p>
    <w:p w14:paraId="2DE48422" w14:textId="049582C4" w:rsidR="006D16DC" w:rsidRPr="00506176" w:rsidRDefault="006D16DC" w:rsidP="00681086">
      <w:pPr>
        <w:ind w:firstLine="709"/>
        <w:jc w:val="both"/>
        <w:rPr>
          <w:rFonts w:ascii="Times New Roman" w:hAnsi="Times New Roman" w:cs="Times New Roman"/>
          <w:spacing w:val="2"/>
          <w:sz w:val="28"/>
          <w:shd w:val="clear" w:color="auto" w:fill="FFFFFF"/>
        </w:rPr>
      </w:pPr>
      <w:r w:rsidRPr="00506176">
        <w:rPr>
          <w:rFonts w:ascii="Times New Roman" w:hAnsi="Times New Roman" w:cs="Times New Roman"/>
          <w:spacing w:val="2"/>
          <w:sz w:val="28"/>
          <w:shd w:val="clear" w:color="auto" w:fill="FFFFFF"/>
        </w:rPr>
        <w:t>Конкурс на грантовое финансирование</w:t>
      </w:r>
      <w:r w:rsidR="006430ED" w:rsidRPr="00506176">
        <w:rPr>
          <w:rFonts w:ascii="Times New Roman" w:hAnsi="Times New Roman" w:cs="Times New Roman"/>
          <w:spacing w:val="2"/>
          <w:sz w:val="28"/>
          <w:shd w:val="clear" w:color="auto" w:fill="FFFFFF"/>
        </w:rPr>
        <w:t xml:space="preserve"> наиболее перспе</w:t>
      </w:r>
      <w:r w:rsidR="00166399" w:rsidRPr="00506176">
        <w:rPr>
          <w:rFonts w:ascii="Times New Roman" w:hAnsi="Times New Roman" w:cs="Times New Roman"/>
          <w:spacing w:val="2"/>
          <w:sz w:val="28"/>
          <w:shd w:val="clear" w:color="auto" w:fill="FFFFFF"/>
        </w:rPr>
        <w:t>к</w:t>
      </w:r>
      <w:r w:rsidR="006430ED" w:rsidRPr="00506176">
        <w:rPr>
          <w:rFonts w:ascii="Times New Roman" w:hAnsi="Times New Roman" w:cs="Times New Roman"/>
          <w:spacing w:val="2"/>
          <w:sz w:val="28"/>
          <w:shd w:val="clear" w:color="auto" w:fill="FFFFFF"/>
        </w:rPr>
        <w:t>тивных</w:t>
      </w:r>
      <w:r w:rsidRPr="00506176">
        <w:rPr>
          <w:rFonts w:ascii="Times New Roman" w:hAnsi="Times New Roman" w:cs="Times New Roman"/>
          <w:spacing w:val="2"/>
          <w:sz w:val="28"/>
          <w:shd w:val="clear" w:color="auto" w:fill="FFFFFF"/>
        </w:rPr>
        <w:t xml:space="preserve"> проектов коммерциализации РННТД объявлен </w:t>
      </w:r>
      <w:r w:rsidR="005F5824" w:rsidRPr="00506176">
        <w:rPr>
          <w:rFonts w:ascii="Times New Roman" w:hAnsi="Times New Roman" w:cs="Times New Roman"/>
          <w:spacing w:val="2"/>
          <w:sz w:val="28"/>
          <w:shd w:val="clear" w:color="auto" w:fill="FFFFFF"/>
        </w:rPr>
        <w:t>Ю</w:t>
      </w:r>
      <w:r w:rsidRPr="00506176">
        <w:rPr>
          <w:rFonts w:ascii="Times New Roman" w:hAnsi="Times New Roman" w:cs="Times New Roman"/>
          <w:spacing w:val="2"/>
          <w:sz w:val="28"/>
          <w:shd w:val="clear" w:color="auto" w:fill="FFFFFF"/>
        </w:rPr>
        <w:t xml:space="preserve">ридическим </w:t>
      </w:r>
      <w:r w:rsidR="005F5824" w:rsidRPr="00506176">
        <w:rPr>
          <w:rFonts w:ascii="Times New Roman" w:hAnsi="Times New Roman" w:cs="Times New Roman"/>
          <w:spacing w:val="2"/>
          <w:sz w:val="28"/>
          <w:shd w:val="clear" w:color="auto" w:fill="FFFFFF"/>
        </w:rPr>
        <w:t xml:space="preserve">лицом </w:t>
      </w:r>
      <w:r w:rsidR="005832EF">
        <w:rPr>
          <w:rFonts w:ascii="Times New Roman" w:hAnsi="Times New Roman" w:cs="Times New Roman"/>
          <w:spacing w:val="2"/>
          <w:sz w:val="28"/>
          <w:shd w:val="clear" w:color="auto" w:fill="FFFFFF"/>
        </w:rPr>
        <w:t>30 мая</w:t>
      </w:r>
      <w:r w:rsidR="005F5824" w:rsidRPr="00506176">
        <w:rPr>
          <w:rFonts w:ascii="Times New Roman" w:hAnsi="Times New Roman" w:cs="Times New Roman"/>
          <w:spacing w:val="2"/>
          <w:sz w:val="28"/>
          <w:shd w:val="clear" w:color="auto" w:fill="FFFFFF"/>
        </w:rPr>
        <w:t xml:space="preserve"> </w:t>
      </w:r>
      <w:r w:rsidRPr="00506176">
        <w:rPr>
          <w:rFonts w:ascii="Times New Roman" w:hAnsi="Times New Roman" w:cs="Times New Roman"/>
          <w:spacing w:val="2"/>
          <w:sz w:val="28"/>
          <w:shd w:val="clear" w:color="auto" w:fill="FFFFFF"/>
        </w:rPr>
        <w:t>2022 года и объявление размещено на следующих интернет-ресурсах:</w:t>
      </w:r>
    </w:p>
    <w:p w14:paraId="32ADE1B2" w14:textId="390FEBD7" w:rsidR="006D16DC" w:rsidRPr="00506176" w:rsidRDefault="006D16DC" w:rsidP="00681086">
      <w:pPr>
        <w:pStyle w:val="afff4"/>
        <w:ind w:right="-285" w:firstLine="709"/>
        <w:jc w:val="both"/>
        <w:rPr>
          <w:rFonts w:ascii="Times New Roman" w:hAnsi="Times New Roman" w:cs="Times New Roman"/>
          <w:spacing w:val="2"/>
          <w:sz w:val="28"/>
          <w:shd w:val="clear" w:color="auto" w:fill="FFFFFF"/>
        </w:rPr>
      </w:pPr>
      <w:r w:rsidRPr="00506176">
        <w:rPr>
          <w:rFonts w:ascii="Times New Roman" w:hAnsi="Times New Roman" w:cs="Times New Roman"/>
          <w:spacing w:val="2"/>
          <w:sz w:val="28"/>
          <w:shd w:val="clear" w:color="auto" w:fill="FFFFFF"/>
        </w:rPr>
        <w:t xml:space="preserve">уполномоченного органа </w:t>
      </w:r>
      <w:hyperlink r:id="rId9" w:history="1">
        <w:r w:rsidR="008C05F6" w:rsidRPr="00506176">
          <w:rPr>
            <w:rFonts w:ascii="Times New Roman" w:hAnsi="Times New Roman" w:cs="Times New Roman"/>
            <w:spacing w:val="2"/>
            <w:sz w:val="28"/>
            <w:shd w:val="clear" w:color="auto" w:fill="FFFFFF"/>
          </w:rPr>
          <w:t>https://www.gov.kz/memleket/entities/sc?lang=ru</w:t>
        </w:r>
      </w:hyperlink>
      <w:r w:rsidRPr="00506176">
        <w:rPr>
          <w:rFonts w:ascii="Times New Roman" w:hAnsi="Times New Roman" w:cs="Times New Roman"/>
          <w:spacing w:val="2"/>
          <w:sz w:val="28"/>
          <w:shd w:val="clear" w:color="auto" w:fill="FFFFFF"/>
        </w:rPr>
        <w:t xml:space="preserve">, </w:t>
      </w:r>
    </w:p>
    <w:p w14:paraId="53B83F3B" w14:textId="0C6733D7" w:rsidR="006D16DC" w:rsidRPr="00506176" w:rsidRDefault="008E168A" w:rsidP="00681086">
      <w:pPr>
        <w:pStyle w:val="afff4"/>
        <w:ind w:firstLine="709"/>
        <w:jc w:val="both"/>
        <w:rPr>
          <w:rFonts w:ascii="Times New Roman" w:hAnsi="Times New Roman" w:cs="Times New Roman"/>
          <w:spacing w:val="2"/>
          <w:sz w:val="28"/>
          <w:shd w:val="clear" w:color="auto" w:fill="FFFFFF"/>
        </w:rPr>
      </w:pPr>
      <w:r w:rsidRPr="00506176">
        <w:rPr>
          <w:rFonts w:ascii="Times New Roman" w:hAnsi="Times New Roman" w:cs="Times New Roman"/>
          <w:spacing w:val="2"/>
          <w:sz w:val="28"/>
          <w:shd w:val="clear" w:color="auto" w:fill="FFFFFF"/>
        </w:rPr>
        <w:t>Центра экспертизы</w:t>
      </w:r>
      <w:r w:rsidR="006D16DC" w:rsidRPr="00506176">
        <w:rPr>
          <w:rFonts w:ascii="Times New Roman" w:hAnsi="Times New Roman" w:cs="Times New Roman"/>
          <w:spacing w:val="2"/>
          <w:sz w:val="28"/>
          <w:shd w:val="clear" w:color="auto" w:fill="FFFFFF"/>
        </w:rPr>
        <w:t xml:space="preserve"> </w:t>
      </w:r>
      <w:hyperlink r:id="rId10" w:history="1">
        <w:r w:rsidR="006D16DC" w:rsidRPr="00506176">
          <w:rPr>
            <w:rFonts w:ascii="Times New Roman" w:hAnsi="Times New Roman" w:cs="Times New Roman"/>
            <w:spacing w:val="2"/>
            <w:sz w:val="28"/>
            <w:shd w:val="clear" w:color="auto" w:fill="FFFFFF"/>
          </w:rPr>
          <w:t>https://www.ncste.kz/ru/competition</w:t>
        </w:r>
      </w:hyperlink>
      <w:r w:rsidR="006D16DC" w:rsidRPr="00506176">
        <w:rPr>
          <w:rFonts w:ascii="Times New Roman" w:hAnsi="Times New Roman" w:cs="Times New Roman"/>
          <w:spacing w:val="2"/>
          <w:sz w:val="28"/>
          <w:shd w:val="clear" w:color="auto" w:fill="FFFFFF"/>
        </w:rPr>
        <w:t xml:space="preserve">; </w:t>
      </w:r>
    </w:p>
    <w:p w14:paraId="5E5EA4E8" w14:textId="55B5D37A" w:rsidR="006D16DC" w:rsidRPr="00506176" w:rsidRDefault="005F34CE" w:rsidP="00681086">
      <w:pPr>
        <w:pStyle w:val="afff4"/>
        <w:ind w:firstLine="709"/>
        <w:jc w:val="both"/>
        <w:rPr>
          <w:rFonts w:ascii="Times New Roman" w:hAnsi="Times New Roman" w:cs="Times New Roman"/>
          <w:sz w:val="40"/>
          <w:szCs w:val="28"/>
        </w:rPr>
      </w:pPr>
      <w:r>
        <w:rPr>
          <w:rFonts w:ascii="Times New Roman" w:hAnsi="Times New Roman" w:cs="Times New Roman"/>
          <w:spacing w:val="2"/>
          <w:sz w:val="28"/>
          <w:shd w:val="clear" w:color="auto" w:fill="FFFFFF"/>
        </w:rPr>
        <w:t>Ю</w:t>
      </w:r>
      <w:r w:rsidR="006D16DC" w:rsidRPr="00506176">
        <w:rPr>
          <w:rFonts w:ascii="Times New Roman" w:hAnsi="Times New Roman" w:cs="Times New Roman"/>
          <w:spacing w:val="2"/>
          <w:sz w:val="28"/>
          <w:shd w:val="clear" w:color="auto" w:fill="FFFFFF"/>
        </w:rPr>
        <w:t xml:space="preserve">ридического лица </w:t>
      </w:r>
      <w:hyperlink r:id="rId11" w:history="1">
        <w:r w:rsidR="006D16DC" w:rsidRPr="00506176">
          <w:rPr>
            <w:rFonts w:ascii="Times New Roman" w:hAnsi="Times New Roman" w:cs="Times New Roman"/>
            <w:spacing w:val="2"/>
            <w:sz w:val="28"/>
            <w:shd w:val="clear" w:color="auto" w:fill="FFFFFF"/>
          </w:rPr>
          <w:t>http://science-fund.kz/</w:t>
        </w:r>
      </w:hyperlink>
      <w:r w:rsidR="006D16DC" w:rsidRPr="00506176">
        <w:rPr>
          <w:rFonts w:ascii="Times New Roman" w:hAnsi="Times New Roman" w:cs="Times New Roman"/>
          <w:spacing w:val="2"/>
          <w:sz w:val="28"/>
          <w:shd w:val="clear" w:color="auto" w:fill="FFFFFF"/>
        </w:rPr>
        <w:t xml:space="preserve">. </w:t>
      </w:r>
    </w:p>
    <w:p w14:paraId="6FE93663" w14:textId="2D78F75F" w:rsidR="006D16DC" w:rsidRPr="00506176" w:rsidRDefault="006D16DC" w:rsidP="00681086">
      <w:pPr>
        <w:pStyle w:val="afff4"/>
        <w:numPr>
          <w:ilvl w:val="0"/>
          <w:numId w:val="62"/>
        </w:numPr>
        <w:tabs>
          <w:tab w:val="left" w:pos="993"/>
        </w:tabs>
        <w:ind w:left="0" w:firstLine="709"/>
        <w:jc w:val="both"/>
        <w:rPr>
          <w:rFonts w:ascii="Times New Roman" w:hAnsi="Times New Roman" w:cs="Times New Roman"/>
          <w:bCs/>
          <w:sz w:val="28"/>
          <w:szCs w:val="28"/>
        </w:rPr>
      </w:pPr>
      <w:r w:rsidRPr="00506176">
        <w:rPr>
          <w:rFonts w:ascii="Times New Roman" w:hAnsi="Times New Roman" w:cs="Times New Roman"/>
          <w:bCs/>
          <w:sz w:val="28"/>
          <w:szCs w:val="28"/>
        </w:rPr>
        <w:t>Общая сумма финансирования</w:t>
      </w:r>
      <w:r w:rsidR="00A70E51" w:rsidRPr="00506176">
        <w:rPr>
          <w:rFonts w:ascii="Times New Roman" w:hAnsi="Times New Roman" w:cs="Times New Roman"/>
          <w:bCs/>
          <w:sz w:val="28"/>
          <w:szCs w:val="28"/>
        </w:rPr>
        <w:t>:</w:t>
      </w:r>
    </w:p>
    <w:p w14:paraId="60D8798F" w14:textId="77777777" w:rsidR="006D16DC" w:rsidRPr="00506176" w:rsidRDefault="006D16DC" w:rsidP="00681086">
      <w:pPr>
        <w:pStyle w:val="afff4"/>
        <w:ind w:firstLine="709"/>
        <w:jc w:val="both"/>
        <w:rPr>
          <w:rFonts w:ascii="Times New Roman" w:hAnsi="Times New Roman" w:cs="Times New Roman"/>
          <w:bCs/>
          <w:sz w:val="28"/>
          <w:szCs w:val="28"/>
        </w:rPr>
      </w:pPr>
      <w:r w:rsidRPr="00506176">
        <w:rPr>
          <w:rFonts w:ascii="Times New Roman" w:hAnsi="Times New Roman" w:cs="Times New Roman"/>
          <w:bCs/>
          <w:sz w:val="28"/>
          <w:szCs w:val="28"/>
        </w:rPr>
        <w:t>на 2022 год составляет 5,4 млрд. тенге,</w:t>
      </w:r>
    </w:p>
    <w:p w14:paraId="6BBC5E0E" w14:textId="52BBA7F0" w:rsidR="006D16DC" w:rsidRPr="00506176" w:rsidRDefault="006D16DC" w:rsidP="00681086">
      <w:pPr>
        <w:ind w:firstLine="709"/>
        <w:jc w:val="both"/>
        <w:rPr>
          <w:rFonts w:ascii="Times New Roman" w:hAnsi="Times New Roman" w:cs="Times New Roman"/>
          <w:bCs/>
          <w:sz w:val="28"/>
          <w:szCs w:val="28"/>
        </w:rPr>
      </w:pPr>
      <w:r w:rsidRPr="00506176">
        <w:rPr>
          <w:rFonts w:ascii="Times New Roman" w:hAnsi="Times New Roman" w:cs="Times New Roman"/>
          <w:bCs/>
          <w:sz w:val="28"/>
          <w:szCs w:val="28"/>
        </w:rPr>
        <w:t xml:space="preserve">на 2023 год </w:t>
      </w:r>
      <w:r w:rsidR="00C760E1" w:rsidRPr="00506176">
        <w:rPr>
          <w:rFonts w:ascii="Times New Roman" w:hAnsi="Times New Roman" w:cs="Times New Roman"/>
          <w:bCs/>
          <w:sz w:val="28"/>
          <w:szCs w:val="28"/>
        </w:rPr>
        <w:t>–</w:t>
      </w:r>
      <w:r w:rsidRPr="00506176">
        <w:rPr>
          <w:rFonts w:ascii="Times New Roman" w:hAnsi="Times New Roman" w:cs="Times New Roman"/>
          <w:bCs/>
          <w:sz w:val="28"/>
          <w:szCs w:val="28"/>
        </w:rPr>
        <w:t xml:space="preserve"> </w:t>
      </w:r>
      <w:r w:rsidR="000D35A0" w:rsidRPr="00506176">
        <w:rPr>
          <w:rFonts w:ascii="Times New Roman" w:hAnsi="Times New Roman" w:cs="Times New Roman"/>
          <w:bCs/>
          <w:sz w:val="28"/>
          <w:szCs w:val="28"/>
        </w:rPr>
        <w:t>11,265</w:t>
      </w:r>
      <w:r w:rsidR="00C760E1" w:rsidRPr="00506176">
        <w:rPr>
          <w:rFonts w:ascii="Times New Roman" w:hAnsi="Times New Roman" w:cs="Times New Roman"/>
          <w:bCs/>
          <w:sz w:val="28"/>
          <w:szCs w:val="28"/>
        </w:rPr>
        <w:t xml:space="preserve"> </w:t>
      </w:r>
      <w:r w:rsidRPr="00506176">
        <w:rPr>
          <w:rFonts w:ascii="Times New Roman" w:hAnsi="Times New Roman" w:cs="Times New Roman"/>
          <w:bCs/>
          <w:sz w:val="28"/>
          <w:szCs w:val="28"/>
        </w:rPr>
        <w:t>млрд.</w:t>
      </w:r>
      <w:r w:rsidR="003E05F9">
        <w:rPr>
          <w:rFonts w:ascii="Times New Roman" w:hAnsi="Times New Roman" w:cs="Times New Roman"/>
          <w:bCs/>
          <w:sz w:val="28"/>
          <w:szCs w:val="28"/>
        </w:rPr>
        <w:t xml:space="preserve"> </w:t>
      </w:r>
      <w:r w:rsidRPr="00506176">
        <w:rPr>
          <w:rFonts w:ascii="Times New Roman" w:hAnsi="Times New Roman" w:cs="Times New Roman"/>
          <w:bCs/>
          <w:sz w:val="28"/>
          <w:szCs w:val="28"/>
        </w:rPr>
        <w:t>тенге</w:t>
      </w:r>
      <w:r w:rsidR="00A70E51" w:rsidRPr="00506176">
        <w:rPr>
          <w:rFonts w:ascii="Times New Roman" w:hAnsi="Times New Roman" w:cs="Times New Roman"/>
          <w:bCs/>
          <w:sz w:val="28"/>
          <w:szCs w:val="28"/>
        </w:rPr>
        <w:t>,</w:t>
      </w:r>
    </w:p>
    <w:p w14:paraId="347129A3" w14:textId="04268B17" w:rsidR="006D16DC" w:rsidRPr="00506176" w:rsidRDefault="00C760E1" w:rsidP="00681086">
      <w:pPr>
        <w:ind w:firstLine="709"/>
        <w:jc w:val="both"/>
        <w:rPr>
          <w:rFonts w:ascii="Times New Roman" w:hAnsi="Times New Roman" w:cs="Times New Roman"/>
          <w:bCs/>
          <w:sz w:val="28"/>
          <w:szCs w:val="28"/>
        </w:rPr>
      </w:pPr>
      <w:r w:rsidRPr="00506176">
        <w:rPr>
          <w:rFonts w:ascii="Times New Roman" w:hAnsi="Times New Roman" w:cs="Times New Roman"/>
          <w:bCs/>
          <w:sz w:val="28"/>
          <w:szCs w:val="28"/>
        </w:rPr>
        <w:t xml:space="preserve">на 2024 год – </w:t>
      </w:r>
      <w:r w:rsidR="000D35A0" w:rsidRPr="00506176">
        <w:rPr>
          <w:rFonts w:ascii="Times New Roman" w:hAnsi="Times New Roman" w:cs="Times New Roman"/>
          <w:bCs/>
          <w:sz w:val="28"/>
          <w:szCs w:val="28"/>
        </w:rPr>
        <w:t>1,335</w:t>
      </w:r>
      <w:r w:rsidR="006D16DC" w:rsidRPr="00506176">
        <w:rPr>
          <w:rFonts w:ascii="Times New Roman" w:hAnsi="Times New Roman" w:cs="Times New Roman"/>
          <w:bCs/>
          <w:sz w:val="28"/>
          <w:szCs w:val="28"/>
        </w:rPr>
        <w:t xml:space="preserve"> млрд.</w:t>
      </w:r>
      <w:r w:rsidR="003E05F9">
        <w:rPr>
          <w:rFonts w:ascii="Times New Roman" w:hAnsi="Times New Roman" w:cs="Times New Roman"/>
          <w:bCs/>
          <w:sz w:val="28"/>
          <w:szCs w:val="28"/>
        </w:rPr>
        <w:t xml:space="preserve"> </w:t>
      </w:r>
      <w:r w:rsidR="006D16DC" w:rsidRPr="00506176">
        <w:rPr>
          <w:rFonts w:ascii="Times New Roman" w:hAnsi="Times New Roman" w:cs="Times New Roman"/>
          <w:bCs/>
          <w:sz w:val="28"/>
          <w:szCs w:val="28"/>
        </w:rPr>
        <w:t>тенге.</w:t>
      </w:r>
    </w:p>
    <w:p w14:paraId="25A957B0" w14:textId="34681D74" w:rsidR="00991CA2" w:rsidRPr="00506176" w:rsidRDefault="00991CA2" w:rsidP="00681086">
      <w:pPr>
        <w:pStyle w:val="afff4"/>
        <w:numPr>
          <w:ilvl w:val="0"/>
          <w:numId w:val="62"/>
        </w:numPr>
        <w:tabs>
          <w:tab w:val="left" w:pos="1134"/>
        </w:tabs>
        <w:ind w:left="0" w:firstLine="709"/>
        <w:jc w:val="both"/>
        <w:rPr>
          <w:rFonts w:ascii="Times New Roman" w:hAnsi="Times New Roman" w:cs="Times New Roman"/>
          <w:sz w:val="28"/>
          <w:szCs w:val="28"/>
        </w:rPr>
      </w:pPr>
      <w:r w:rsidRPr="00506176">
        <w:rPr>
          <w:rFonts w:ascii="Times New Roman" w:hAnsi="Times New Roman" w:cs="Times New Roman"/>
          <w:spacing w:val="2"/>
          <w:sz w:val="28"/>
          <w:szCs w:val="28"/>
          <w:shd w:val="clear" w:color="auto" w:fill="FFFFFF"/>
        </w:rPr>
        <w:lastRenderedPageBreak/>
        <w:t xml:space="preserve"> </w:t>
      </w:r>
      <w:r w:rsidR="00EC562F" w:rsidRPr="00506176">
        <w:rPr>
          <w:rFonts w:ascii="Times New Roman" w:hAnsi="Times New Roman" w:cs="Times New Roman"/>
          <w:spacing w:val="2"/>
          <w:sz w:val="28"/>
          <w:szCs w:val="28"/>
          <w:shd w:val="clear" w:color="auto" w:fill="FFFFFF"/>
        </w:rPr>
        <w:t>Начало приема заявок 06 июня 2022 года. О</w:t>
      </w:r>
      <w:r w:rsidRPr="00506176">
        <w:rPr>
          <w:rFonts w:ascii="Times New Roman" w:hAnsi="Times New Roman" w:cs="Times New Roman"/>
          <w:spacing w:val="2"/>
          <w:sz w:val="28"/>
          <w:szCs w:val="28"/>
          <w:shd w:val="clear" w:color="auto" w:fill="FFFFFF"/>
        </w:rPr>
        <w:t>кончательны</w:t>
      </w:r>
      <w:r w:rsidR="005344A0" w:rsidRPr="00506176">
        <w:rPr>
          <w:rFonts w:ascii="Times New Roman" w:hAnsi="Times New Roman" w:cs="Times New Roman"/>
          <w:spacing w:val="2"/>
          <w:sz w:val="28"/>
          <w:szCs w:val="28"/>
          <w:shd w:val="clear" w:color="auto" w:fill="FFFFFF"/>
        </w:rPr>
        <w:t>й</w:t>
      </w:r>
      <w:r w:rsidRPr="00506176">
        <w:rPr>
          <w:rFonts w:ascii="Times New Roman" w:hAnsi="Times New Roman" w:cs="Times New Roman"/>
          <w:spacing w:val="2"/>
          <w:sz w:val="28"/>
          <w:szCs w:val="28"/>
          <w:shd w:val="clear" w:color="auto" w:fill="FFFFFF"/>
        </w:rPr>
        <w:t xml:space="preserve"> срок приема заявок </w:t>
      </w:r>
      <w:r w:rsidR="004D437E" w:rsidRPr="00506176">
        <w:rPr>
          <w:rFonts w:ascii="Times New Roman" w:hAnsi="Times New Roman" w:cs="Times New Roman"/>
          <w:spacing w:val="2"/>
          <w:sz w:val="28"/>
          <w:szCs w:val="28"/>
          <w:shd w:val="clear" w:color="auto" w:fill="FFFFFF"/>
        </w:rPr>
        <w:t>-</w:t>
      </w:r>
      <w:r w:rsidRPr="00506176">
        <w:rPr>
          <w:rFonts w:ascii="Times New Roman" w:hAnsi="Times New Roman" w:cs="Times New Roman"/>
          <w:spacing w:val="2"/>
          <w:sz w:val="28"/>
          <w:szCs w:val="28"/>
          <w:shd w:val="clear" w:color="auto" w:fill="FFFFFF"/>
        </w:rPr>
        <w:t xml:space="preserve"> </w:t>
      </w:r>
      <w:r w:rsidR="007D39B1" w:rsidRPr="00506176">
        <w:rPr>
          <w:rFonts w:ascii="Times New Roman" w:hAnsi="Times New Roman" w:cs="Times New Roman"/>
          <w:spacing w:val="2"/>
          <w:sz w:val="28"/>
          <w:szCs w:val="28"/>
          <w:shd w:val="clear" w:color="auto" w:fill="FFFFFF"/>
        </w:rPr>
        <w:t>05 июля</w:t>
      </w:r>
      <w:r w:rsidRPr="00506176">
        <w:rPr>
          <w:rFonts w:ascii="Times New Roman" w:hAnsi="Times New Roman" w:cs="Times New Roman"/>
          <w:spacing w:val="2"/>
          <w:sz w:val="28"/>
          <w:szCs w:val="28"/>
          <w:shd w:val="clear" w:color="auto" w:fill="FFFFFF"/>
        </w:rPr>
        <w:t xml:space="preserve"> 2022 </w:t>
      </w:r>
      <w:r w:rsidR="00C760E1" w:rsidRPr="00506176">
        <w:rPr>
          <w:rFonts w:ascii="Times New Roman" w:hAnsi="Times New Roman" w:cs="Times New Roman"/>
          <w:spacing w:val="2"/>
          <w:sz w:val="28"/>
          <w:szCs w:val="28"/>
          <w:shd w:val="clear" w:color="auto" w:fill="FFFFFF"/>
        </w:rPr>
        <w:t>года</w:t>
      </w:r>
      <w:r w:rsidR="0044243A" w:rsidRPr="00506176">
        <w:rPr>
          <w:rFonts w:ascii="Times New Roman" w:hAnsi="Times New Roman" w:cs="Times New Roman"/>
          <w:spacing w:val="2"/>
          <w:sz w:val="28"/>
          <w:szCs w:val="28"/>
          <w:shd w:val="clear" w:color="auto" w:fill="FFFFFF"/>
        </w:rPr>
        <w:t>.</w:t>
      </w:r>
    </w:p>
    <w:p w14:paraId="617C6303" w14:textId="77777777" w:rsidR="009A5D8F" w:rsidRPr="00506176" w:rsidRDefault="009A5D8F" w:rsidP="00681086">
      <w:pPr>
        <w:tabs>
          <w:tab w:val="left" w:pos="284"/>
        </w:tabs>
        <w:ind w:firstLine="709"/>
        <w:contextualSpacing/>
        <w:jc w:val="center"/>
        <w:rPr>
          <w:rFonts w:ascii="Times New Roman" w:hAnsi="Times New Roman" w:cs="Times New Roman"/>
          <w:b/>
          <w:sz w:val="28"/>
          <w:szCs w:val="28"/>
        </w:rPr>
      </w:pPr>
    </w:p>
    <w:p w14:paraId="16BE1BD0" w14:textId="4C2F561C" w:rsidR="008C05F6" w:rsidRPr="00506176" w:rsidRDefault="009A5D8F" w:rsidP="00681086">
      <w:pPr>
        <w:pStyle w:val="1"/>
        <w:spacing w:before="0" w:after="0"/>
        <w:jc w:val="center"/>
        <w:rPr>
          <w:rFonts w:ascii="Times New Roman" w:hAnsi="Times New Roman" w:cs="Times New Roman"/>
          <w:sz w:val="28"/>
          <w:szCs w:val="28"/>
        </w:rPr>
      </w:pPr>
      <w:bookmarkStart w:id="6" w:name="_Toc103430670"/>
      <w:bookmarkStart w:id="7" w:name="_Toc104289179"/>
      <w:r w:rsidRPr="00506176">
        <w:rPr>
          <w:rFonts w:ascii="Times New Roman" w:hAnsi="Times New Roman" w:cs="Times New Roman"/>
          <w:sz w:val="28"/>
          <w:szCs w:val="28"/>
        </w:rPr>
        <w:t xml:space="preserve">Раздел 3. </w:t>
      </w:r>
      <w:bookmarkEnd w:id="6"/>
      <w:r w:rsidR="00194D62" w:rsidRPr="00506176">
        <w:rPr>
          <w:rFonts w:ascii="Times New Roman" w:hAnsi="Times New Roman" w:cs="Times New Roman"/>
          <w:sz w:val="28"/>
          <w:szCs w:val="28"/>
        </w:rPr>
        <w:t xml:space="preserve">Перечень приоритетных </w:t>
      </w:r>
      <w:r w:rsidR="0044243A" w:rsidRPr="00506176">
        <w:rPr>
          <w:rFonts w:ascii="Times New Roman" w:hAnsi="Times New Roman" w:cs="Times New Roman"/>
          <w:sz w:val="28"/>
          <w:szCs w:val="28"/>
        </w:rPr>
        <w:t>секторов экономики, в рамках которых предоставляется финансирование</w:t>
      </w:r>
      <w:bookmarkEnd w:id="7"/>
    </w:p>
    <w:p w14:paraId="266D5E6A" w14:textId="370790EB" w:rsidR="006D16DC" w:rsidRDefault="006D16DC" w:rsidP="00681086">
      <w:pPr>
        <w:pStyle w:val="afff4"/>
        <w:numPr>
          <w:ilvl w:val="0"/>
          <w:numId w:val="62"/>
        </w:numPr>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Финансирование </w:t>
      </w:r>
      <w:r w:rsidR="00FC0BA6" w:rsidRPr="00506176">
        <w:rPr>
          <w:rFonts w:ascii="Times New Roman" w:hAnsi="Times New Roman" w:cs="Times New Roman"/>
          <w:sz w:val="28"/>
          <w:szCs w:val="28"/>
        </w:rPr>
        <w:t>Проектов</w:t>
      </w:r>
      <w:r w:rsidRPr="00506176">
        <w:rPr>
          <w:rFonts w:ascii="Times New Roman" w:hAnsi="Times New Roman" w:cs="Times New Roman"/>
          <w:sz w:val="28"/>
          <w:szCs w:val="28"/>
        </w:rPr>
        <w:t xml:space="preserve"> осуществляется в рамках приоритетных направлений развития науки, определенных Высшей научно-технической комисси</w:t>
      </w:r>
      <w:r w:rsidRPr="00506176">
        <w:rPr>
          <w:rFonts w:ascii="Times New Roman" w:hAnsi="Times New Roman" w:cs="Times New Roman"/>
          <w:sz w:val="28"/>
          <w:szCs w:val="28"/>
          <w:lang w:val="kk-KZ"/>
        </w:rPr>
        <w:t>ей</w:t>
      </w:r>
      <w:r w:rsidRPr="00506176">
        <w:rPr>
          <w:rFonts w:ascii="Times New Roman" w:hAnsi="Times New Roman" w:cs="Times New Roman"/>
          <w:sz w:val="28"/>
          <w:szCs w:val="28"/>
        </w:rPr>
        <w:t xml:space="preserve"> при Правительстве Республики Казахстан (далее - ВНТК) на 2021 – 2023 годы</w:t>
      </w:r>
      <w:r w:rsidRPr="000D28D1">
        <w:rPr>
          <w:rFonts w:ascii="Times New Roman" w:hAnsi="Times New Roman" w:cs="Times New Roman"/>
          <w:sz w:val="28"/>
          <w:szCs w:val="28"/>
        </w:rPr>
        <w:t xml:space="preserve">, </w:t>
      </w:r>
      <w:r w:rsidR="000D28D1" w:rsidRPr="000D28D1">
        <w:rPr>
          <w:rFonts w:ascii="Times New Roman" w:hAnsi="Times New Roman" w:cs="Times New Roman"/>
          <w:sz w:val="28"/>
          <w:szCs w:val="28"/>
        </w:rPr>
        <w:t>в соответствии с перечнем национальных проектов Республики Казахстан, в определенных приоритетных секторах экономики</w:t>
      </w:r>
      <w:r w:rsidR="000D28D1" w:rsidRPr="000D28D1">
        <w:rPr>
          <w:rFonts w:ascii="Times New Roman" w:hAnsi="Times New Roman" w:cs="Times New Roman"/>
          <w:spacing w:val="2"/>
          <w:sz w:val="28"/>
          <w:szCs w:val="28"/>
          <w:shd w:val="clear" w:color="auto" w:fill="FFFFFF"/>
        </w:rPr>
        <w:t>:</w:t>
      </w:r>
    </w:p>
    <w:p w14:paraId="052D0AF1" w14:textId="77777777" w:rsidR="00BE1B4C"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10270">
        <w:rPr>
          <w:rFonts w:ascii="Times New Roman" w:hAnsi="Times New Roman" w:cs="Times New Roman"/>
          <w:sz w:val="28"/>
          <w:szCs w:val="28"/>
        </w:rPr>
        <w:t>Здравоохранение (Нацпроект «Качественное и доступное здравоохранение ля каждого гражданина «Здоровая нация»)</w:t>
      </w:r>
    </w:p>
    <w:p w14:paraId="2C0970EE"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2</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Качественное образование (Нацпроект «Качественное образование «Образованная нация»)</w:t>
      </w:r>
      <w:r>
        <w:rPr>
          <w:rFonts w:ascii="Times New Roman" w:hAnsi="Times New Roman" w:cs="Times New Roman"/>
          <w:sz w:val="28"/>
          <w:szCs w:val="28"/>
        </w:rPr>
        <w:t>;</w:t>
      </w:r>
    </w:p>
    <w:p w14:paraId="013E28D7"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3</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Цифровизация (Нацпроект «Технологический рывок за счет цифровизации, науки и инноваций»);</w:t>
      </w:r>
    </w:p>
    <w:p w14:paraId="48B1736E"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4</w:t>
      </w:r>
      <w:r w:rsidRPr="00191C58">
        <w:rPr>
          <w:rFonts w:ascii="Times New Roman" w:hAnsi="Times New Roman" w:cs="Times New Roman"/>
          <w:sz w:val="28"/>
          <w:szCs w:val="28"/>
        </w:rPr>
        <w:t>) Геологоразведка, добыча природных ископаемых (Нацпроект «Устойчивый экономический рост, направленный на повышение благосостояния казахстанцев»);</w:t>
      </w:r>
    </w:p>
    <w:p w14:paraId="5AA62D0F"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5</w:t>
      </w:r>
      <w:r w:rsidRPr="00191C58">
        <w:rPr>
          <w:rFonts w:ascii="Times New Roman" w:hAnsi="Times New Roman" w:cs="Times New Roman"/>
          <w:sz w:val="28"/>
          <w:szCs w:val="28"/>
        </w:rPr>
        <w:t>) Модернизация энергетического комплекса (Нацпроект «Устойчивый экономический рост, направленный на повышение благосостояния казахстанцев»);</w:t>
      </w:r>
    </w:p>
    <w:p w14:paraId="341B858C"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6</w:t>
      </w:r>
      <w:r w:rsidRPr="00191C58">
        <w:rPr>
          <w:rFonts w:ascii="Times New Roman" w:hAnsi="Times New Roman" w:cs="Times New Roman"/>
          <w:sz w:val="28"/>
          <w:szCs w:val="28"/>
        </w:rPr>
        <w:t>)</w:t>
      </w:r>
      <w:r w:rsidRPr="00710270">
        <w:rPr>
          <w:rFonts w:ascii="Times New Roman" w:hAnsi="Times New Roman" w:cs="Times New Roman"/>
          <w:sz w:val="28"/>
          <w:szCs w:val="28"/>
        </w:rPr>
        <w:t xml:space="preserve"> </w:t>
      </w:r>
      <w:r w:rsidRPr="00191C58">
        <w:rPr>
          <w:rFonts w:ascii="Times New Roman" w:hAnsi="Times New Roman" w:cs="Times New Roman"/>
          <w:sz w:val="28"/>
          <w:szCs w:val="28"/>
        </w:rPr>
        <w:t>Обрабатывающая промышленность (Нацпроект «Устойчивый экономический рост, направленный на повышение благосостояния казахстанцев»)</w:t>
      </w:r>
      <w:r>
        <w:rPr>
          <w:rFonts w:ascii="Times New Roman" w:hAnsi="Times New Roman" w:cs="Times New Roman"/>
          <w:sz w:val="28"/>
          <w:szCs w:val="28"/>
        </w:rPr>
        <w:t>;</w:t>
      </w:r>
    </w:p>
    <w:p w14:paraId="1EDF1152"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7</w:t>
      </w:r>
      <w:r w:rsidRPr="00191C58">
        <w:rPr>
          <w:rFonts w:ascii="Times New Roman" w:hAnsi="Times New Roman" w:cs="Times New Roman"/>
          <w:sz w:val="28"/>
          <w:szCs w:val="28"/>
        </w:rPr>
        <w:t>) Нефтегазохимическая отрасль (Нацпроект «Устойчивый экономический рост, направленный на повышение благосостояния казахстанцев»);</w:t>
      </w:r>
    </w:p>
    <w:p w14:paraId="6EA838E0"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8</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Экология (Нацпроект «Зелёный Казахстан»);</w:t>
      </w:r>
    </w:p>
    <w:p w14:paraId="469ACB28" w14:textId="77777777" w:rsidR="00BE1B4C" w:rsidRPr="00191C58" w:rsidRDefault="00BE1B4C" w:rsidP="00BE1B4C">
      <w:pPr>
        <w:ind w:firstLine="709"/>
        <w:jc w:val="both"/>
        <w:rPr>
          <w:rFonts w:ascii="Times New Roman" w:hAnsi="Times New Roman" w:cs="Times New Roman"/>
          <w:sz w:val="28"/>
          <w:szCs w:val="28"/>
        </w:rPr>
      </w:pPr>
      <w:r>
        <w:rPr>
          <w:rFonts w:ascii="Times New Roman" w:hAnsi="Times New Roman" w:cs="Times New Roman"/>
          <w:sz w:val="28"/>
          <w:szCs w:val="28"/>
        </w:rPr>
        <w:t>9</w:t>
      </w:r>
      <w:r w:rsidRPr="00191C58">
        <w:rPr>
          <w:rFonts w:ascii="Times New Roman" w:hAnsi="Times New Roman" w:cs="Times New Roman"/>
          <w:sz w:val="28"/>
          <w:szCs w:val="28"/>
        </w:rPr>
        <w:t>)</w:t>
      </w:r>
      <w:r>
        <w:rPr>
          <w:rFonts w:ascii="Times New Roman" w:hAnsi="Times New Roman" w:cs="Times New Roman"/>
          <w:sz w:val="28"/>
          <w:szCs w:val="28"/>
        </w:rPr>
        <w:t xml:space="preserve"> </w:t>
      </w:r>
      <w:r w:rsidRPr="00191C58">
        <w:rPr>
          <w:rFonts w:ascii="Times New Roman" w:hAnsi="Times New Roman" w:cs="Times New Roman"/>
          <w:sz w:val="28"/>
          <w:szCs w:val="28"/>
        </w:rPr>
        <w:t>Агропромышленный комплекс и переработка сельскохозяйственного сырья (Национальный проект по развитию агропромышленного комплекса Республики Казахстан);</w:t>
      </w:r>
    </w:p>
    <w:p w14:paraId="3B709905" w14:textId="77777777"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color w:val="333333"/>
          <w:sz w:val="28"/>
          <w:szCs w:val="28"/>
        </w:rPr>
        <w:t xml:space="preserve">10) </w:t>
      </w:r>
      <w:r w:rsidRPr="00191C58">
        <w:rPr>
          <w:sz w:val="28"/>
          <w:szCs w:val="28"/>
        </w:rPr>
        <w:t>Туризм (Госпрограмма развития туристской отрасли Республики Казахстан на 2019-2025 годы);</w:t>
      </w:r>
    </w:p>
    <w:p w14:paraId="69AB2656" w14:textId="77777777"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sz w:val="28"/>
          <w:szCs w:val="28"/>
        </w:rPr>
        <w:t>11) Укрепление национальной безопасности (</w:t>
      </w:r>
      <w:r w:rsidRPr="00191C58">
        <w:rPr>
          <w:color w:val="000000"/>
          <w:spacing w:val="2"/>
          <w:sz w:val="28"/>
          <w:szCs w:val="28"/>
          <w:shd w:val="clear" w:color="auto" w:fill="FFFFFF"/>
        </w:rPr>
        <w:t>Национальный план развития Республики Казахстан до 2025 года</w:t>
      </w:r>
      <w:r w:rsidRPr="00191C58">
        <w:rPr>
          <w:sz w:val="28"/>
          <w:szCs w:val="28"/>
        </w:rPr>
        <w:t>);</w:t>
      </w:r>
    </w:p>
    <w:p w14:paraId="65EAA30E" w14:textId="77777777"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color w:val="000000"/>
          <w:spacing w:val="2"/>
          <w:sz w:val="28"/>
          <w:szCs w:val="28"/>
          <w:shd w:val="clear" w:color="auto" w:fill="FFFFFF"/>
        </w:rPr>
        <w:t xml:space="preserve">12) </w:t>
      </w:r>
      <w:r w:rsidRPr="00191C58">
        <w:rPr>
          <w:sz w:val="28"/>
          <w:szCs w:val="28"/>
        </w:rPr>
        <w:t>Металлургия, металлообработка (Госпрограмма индустриально-инновационного развития Республики Казахстан на 2020 – 2025 годы);</w:t>
      </w:r>
    </w:p>
    <w:p w14:paraId="757E4CEA" w14:textId="58D20FE4"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sz w:val="28"/>
          <w:szCs w:val="28"/>
        </w:rPr>
        <w:t>1</w:t>
      </w:r>
      <w:r>
        <w:rPr>
          <w:sz w:val="28"/>
          <w:szCs w:val="28"/>
        </w:rPr>
        <w:t>3</w:t>
      </w:r>
      <w:r w:rsidRPr="00191C58">
        <w:rPr>
          <w:sz w:val="28"/>
          <w:szCs w:val="28"/>
        </w:rPr>
        <w:t>) Машиностроение (Госпрограмма индустриально-инновационного развития Республики Казахстан на 2020 – 2025 годы);</w:t>
      </w:r>
    </w:p>
    <w:p w14:paraId="09599E61" w14:textId="78B40E36" w:rsidR="00BE1B4C" w:rsidRPr="00191C58" w:rsidRDefault="00BE1B4C" w:rsidP="00BE1B4C">
      <w:pPr>
        <w:pStyle w:val="afff6"/>
        <w:spacing w:before="0" w:beforeAutospacing="0" w:after="0" w:afterAutospacing="0"/>
        <w:ind w:firstLine="709"/>
        <w:jc w:val="both"/>
        <w:textAlignment w:val="baseline"/>
        <w:rPr>
          <w:sz w:val="28"/>
          <w:szCs w:val="28"/>
        </w:rPr>
      </w:pPr>
      <w:r w:rsidRPr="00191C58">
        <w:rPr>
          <w:sz w:val="28"/>
          <w:szCs w:val="28"/>
        </w:rPr>
        <w:t>1</w:t>
      </w:r>
      <w:r>
        <w:rPr>
          <w:sz w:val="28"/>
          <w:szCs w:val="28"/>
        </w:rPr>
        <w:t>4</w:t>
      </w:r>
      <w:r w:rsidRPr="00191C58">
        <w:rPr>
          <w:sz w:val="28"/>
          <w:szCs w:val="28"/>
        </w:rPr>
        <w:t>) Химическая промышленность (Госпрограмма индустриально-инновационного развития Республики Казахстан на 2020 – 2025 годы);</w:t>
      </w:r>
    </w:p>
    <w:p w14:paraId="771BEBAC" w14:textId="39EEB7DC" w:rsidR="00BE1B4C" w:rsidRPr="00BE1B4C" w:rsidRDefault="00BE1B4C" w:rsidP="00BE1B4C">
      <w:pPr>
        <w:pStyle w:val="afff4"/>
        <w:ind w:firstLine="709"/>
        <w:jc w:val="both"/>
        <w:rPr>
          <w:rFonts w:ascii="Times New Roman" w:hAnsi="Times New Roman" w:cs="Times New Roman"/>
          <w:sz w:val="28"/>
          <w:szCs w:val="28"/>
        </w:rPr>
      </w:pPr>
      <w:r w:rsidRPr="00BE1B4C">
        <w:rPr>
          <w:rFonts w:ascii="Times New Roman" w:hAnsi="Times New Roman" w:cs="Times New Roman"/>
          <w:sz w:val="28"/>
          <w:szCs w:val="28"/>
        </w:rPr>
        <w:t>1</w:t>
      </w:r>
      <w:r>
        <w:rPr>
          <w:rFonts w:ascii="Times New Roman" w:hAnsi="Times New Roman" w:cs="Times New Roman"/>
          <w:sz w:val="28"/>
          <w:szCs w:val="28"/>
        </w:rPr>
        <w:t>5</w:t>
      </w:r>
      <w:r w:rsidRPr="00BE1B4C">
        <w:rPr>
          <w:rFonts w:ascii="Times New Roman" w:hAnsi="Times New Roman" w:cs="Times New Roman"/>
          <w:sz w:val="28"/>
          <w:szCs w:val="28"/>
        </w:rPr>
        <w:t>) Легкая промышленность (Госпрограмма индустриально-инновационного развития Республики Казахстан на 2020 – 2025 годы);</w:t>
      </w:r>
    </w:p>
    <w:p w14:paraId="30F64A70" w14:textId="0A664621" w:rsidR="00191C58" w:rsidRPr="00191C58" w:rsidRDefault="00191C58" w:rsidP="00BE1B4C">
      <w:pPr>
        <w:pStyle w:val="afff4"/>
        <w:ind w:firstLine="709"/>
        <w:jc w:val="both"/>
        <w:rPr>
          <w:rFonts w:ascii="Times New Roman" w:hAnsi="Times New Roman" w:cs="Times New Roman"/>
          <w:sz w:val="28"/>
          <w:szCs w:val="28"/>
        </w:rPr>
      </w:pPr>
      <w:r w:rsidRPr="00191C58">
        <w:rPr>
          <w:rFonts w:ascii="Times New Roman" w:hAnsi="Times New Roman" w:cs="Times New Roman"/>
          <w:sz w:val="28"/>
          <w:szCs w:val="28"/>
        </w:rPr>
        <w:lastRenderedPageBreak/>
        <w:t>1</w:t>
      </w:r>
      <w:r w:rsidR="00BE1B4C">
        <w:rPr>
          <w:rFonts w:ascii="Times New Roman" w:hAnsi="Times New Roman" w:cs="Times New Roman"/>
          <w:sz w:val="28"/>
          <w:szCs w:val="28"/>
        </w:rPr>
        <w:t>6</w:t>
      </w:r>
      <w:r w:rsidRPr="00191C58">
        <w:rPr>
          <w:rFonts w:ascii="Times New Roman" w:hAnsi="Times New Roman" w:cs="Times New Roman"/>
          <w:sz w:val="28"/>
          <w:szCs w:val="28"/>
        </w:rPr>
        <w:t>) Иные сектора экономики, предусмотренные государственными программными документами.</w:t>
      </w:r>
    </w:p>
    <w:p w14:paraId="369B753B" w14:textId="4C375ABB" w:rsidR="006D16DC" w:rsidRPr="00506176" w:rsidRDefault="006D16DC" w:rsidP="00681086">
      <w:pPr>
        <w:ind w:firstLine="709"/>
        <w:contextualSpacing/>
        <w:jc w:val="both"/>
        <w:rPr>
          <w:rFonts w:ascii="Times New Roman" w:hAnsi="Times New Roman" w:cs="Times New Roman"/>
          <w:sz w:val="28"/>
          <w:szCs w:val="28"/>
        </w:rPr>
      </w:pPr>
      <w:r w:rsidRPr="00506176">
        <w:rPr>
          <w:rFonts w:ascii="Times New Roman" w:hAnsi="Times New Roman" w:cs="Times New Roman"/>
          <w:sz w:val="28"/>
          <w:szCs w:val="28"/>
        </w:rPr>
        <w:t>При этом РННТД, которые являются предметом</w:t>
      </w:r>
      <w:r w:rsidR="0044243A" w:rsidRPr="00506176">
        <w:rPr>
          <w:rFonts w:ascii="Times New Roman" w:hAnsi="Times New Roman" w:cs="Times New Roman"/>
          <w:sz w:val="28"/>
          <w:szCs w:val="28"/>
        </w:rPr>
        <w:t xml:space="preserve"> коммерциализации</w:t>
      </w:r>
      <w:r w:rsidR="00327FD0" w:rsidRPr="00506176">
        <w:rPr>
          <w:rFonts w:ascii="Times New Roman" w:hAnsi="Times New Roman" w:cs="Times New Roman"/>
          <w:sz w:val="28"/>
          <w:szCs w:val="28"/>
        </w:rPr>
        <w:t xml:space="preserve"> РННТД</w:t>
      </w:r>
      <w:r w:rsidR="009B0854">
        <w:rPr>
          <w:rFonts w:ascii="Times New Roman" w:hAnsi="Times New Roman" w:cs="Times New Roman"/>
          <w:sz w:val="28"/>
          <w:szCs w:val="28"/>
        </w:rPr>
        <w:t>,</w:t>
      </w:r>
      <w:r w:rsidRPr="00506176">
        <w:rPr>
          <w:rFonts w:ascii="Times New Roman" w:hAnsi="Times New Roman" w:cs="Times New Roman"/>
          <w:sz w:val="28"/>
          <w:szCs w:val="28"/>
        </w:rPr>
        <w:t xml:space="preserve"> не должны относит</w:t>
      </w:r>
      <w:r w:rsidR="005D2808" w:rsidRPr="00506176">
        <w:rPr>
          <w:rFonts w:ascii="Times New Roman" w:hAnsi="Times New Roman" w:cs="Times New Roman"/>
          <w:sz w:val="28"/>
          <w:szCs w:val="28"/>
        </w:rPr>
        <w:t>ь</w:t>
      </w:r>
      <w:r w:rsidRPr="00506176">
        <w:rPr>
          <w:rFonts w:ascii="Times New Roman" w:hAnsi="Times New Roman" w:cs="Times New Roman"/>
          <w:sz w:val="28"/>
          <w:szCs w:val="28"/>
        </w:rPr>
        <w:t xml:space="preserve">ся </w:t>
      </w:r>
      <w:r w:rsidR="00327FD0" w:rsidRPr="00506176">
        <w:rPr>
          <w:rFonts w:ascii="Times New Roman" w:hAnsi="Times New Roman" w:cs="Times New Roman"/>
          <w:sz w:val="28"/>
          <w:szCs w:val="28"/>
        </w:rPr>
        <w:t xml:space="preserve">к </w:t>
      </w:r>
      <w:r w:rsidRPr="00506176">
        <w:rPr>
          <w:rFonts w:ascii="Times New Roman" w:hAnsi="Times New Roman" w:cs="Times New Roman"/>
          <w:sz w:val="28"/>
          <w:szCs w:val="28"/>
        </w:rPr>
        <w:t>государственным секретам</w:t>
      </w:r>
      <w:r w:rsidR="0044243A" w:rsidRPr="00506176">
        <w:rPr>
          <w:rFonts w:ascii="Times New Roman" w:hAnsi="Times New Roman" w:cs="Times New Roman"/>
          <w:sz w:val="28"/>
          <w:szCs w:val="28"/>
        </w:rPr>
        <w:t>.</w:t>
      </w:r>
      <w:r w:rsidRPr="00506176">
        <w:rPr>
          <w:rFonts w:ascii="Times New Roman" w:hAnsi="Times New Roman" w:cs="Times New Roman"/>
          <w:sz w:val="28"/>
          <w:szCs w:val="28"/>
        </w:rPr>
        <w:t xml:space="preserve"> </w:t>
      </w:r>
    </w:p>
    <w:p w14:paraId="165495EB" w14:textId="77777777" w:rsidR="009A5D8F" w:rsidRPr="00506176" w:rsidRDefault="009A5D8F" w:rsidP="00681086">
      <w:pPr>
        <w:tabs>
          <w:tab w:val="left" w:pos="284"/>
        </w:tabs>
        <w:ind w:firstLine="709"/>
        <w:contextualSpacing/>
        <w:rPr>
          <w:rFonts w:ascii="Times New Roman" w:hAnsi="Times New Roman" w:cs="Times New Roman"/>
          <w:b/>
          <w:sz w:val="28"/>
          <w:szCs w:val="28"/>
        </w:rPr>
      </w:pPr>
    </w:p>
    <w:p w14:paraId="46082104" w14:textId="2086D43E" w:rsidR="009A5D8F" w:rsidRPr="00506176" w:rsidRDefault="009A5D8F" w:rsidP="00681086">
      <w:pPr>
        <w:pStyle w:val="afff8"/>
        <w:keepNext/>
        <w:tabs>
          <w:tab w:val="left" w:pos="284"/>
        </w:tabs>
        <w:contextualSpacing/>
        <w:jc w:val="center"/>
        <w:outlineLvl w:val="0"/>
        <w:rPr>
          <w:b/>
          <w:bCs/>
          <w:sz w:val="28"/>
          <w:szCs w:val="28"/>
        </w:rPr>
      </w:pPr>
      <w:bookmarkStart w:id="8" w:name="_Toc103430671"/>
      <w:bookmarkStart w:id="9" w:name="_Toc104289180"/>
      <w:r w:rsidRPr="00506176">
        <w:rPr>
          <w:b/>
          <w:bCs/>
          <w:sz w:val="28"/>
          <w:szCs w:val="28"/>
        </w:rPr>
        <w:t xml:space="preserve">Раздел 4. </w:t>
      </w:r>
      <w:bookmarkEnd w:id="8"/>
      <w:r w:rsidR="00775FF3" w:rsidRPr="00506176">
        <w:rPr>
          <w:b/>
          <w:sz w:val="28"/>
          <w:szCs w:val="28"/>
        </w:rPr>
        <w:t>Требования к проектной группе</w:t>
      </w:r>
      <w:bookmarkEnd w:id="9"/>
    </w:p>
    <w:p w14:paraId="5129F00E" w14:textId="70FCB68D" w:rsidR="009A5D8F" w:rsidRPr="00506176" w:rsidRDefault="00E77F3C"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Замена Заявителя </w:t>
      </w:r>
      <w:r w:rsidR="009A5D8F" w:rsidRPr="00506176">
        <w:rPr>
          <w:rFonts w:ascii="Times New Roman" w:hAnsi="Times New Roman" w:cs="Times New Roman"/>
          <w:sz w:val="28"/>
          <w:szCs w:val="28"/>
        </w:rPr>
        <w:t>в течение всего периода реализации Проекта</w:t>
      </w:r>
      <w:r w:rsidRPr="00506176">
        <w:rPr>
          <w:rFonts w:ascii="Times New Roman" w:hAnsi="Times New Roman" w:cs="Times New Roman"/>
          <w:sz w:val="28"/>
          <w:szCs w:val="28"/>
        </w:rPr>
        <w:t xml:space="preserve"> не допускается</w:t>
      </w:r>
      <w:r w:rsidR="009A5D8F" w:rsidRPr="00506176">
        <w:rPr>
          <w:rFonts w:ascii="Times New Roman" w:hAnsi="Times New Roman" w:cs="Times New Roman"/>
          <w:sz w:val="28"/>
          <w:szCs w:val="28"/>
        </w:rPr>
        <w:t>.</w:t>
      </w:r>
    </w:p>
    <w:p w14:paraId="1DFC9A3B" w14:textId="77777777" w:rsidR="00067BE0" w:rsidRPr="00067BE0" w:rsidRDefault="00067BE0" w:rsidP="00067BE0">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067BE0">
        <w:rPr>
          <w:rFonts w:ascii="Times New Roman" w:hAnsi="Times New Roman" w:cs="Times New Roman"/>
          <w:sz w:val="28"/>
          <w:szCs w:val="28"/>
        </w:rPr>
        <w:t>Проектная группа должна состоять от 3 до 5 человек.</w:t>
      </w:r>
    </w:p>
    <w:p w14:paraId="35DD9F37" w14:textId="33871521" w:rsidR="00046F09"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Грантополучателем для реализации подаваемого Проекта должно быть</w:t>
      </w:r>
      <w:r w:rsidR="00606E1B" w:rsidRPr="00506176">
        <w:rPr>
          <w:rFonts w:ascii="Times New Roman" w:hAnsi="Times New Roman" w:cs="Times New Roman"/>
          <w:sz w:val="28"/>
          <w:szCs w:val="28"/>
        </w:rPr>
        <w:t xml:space="preserve"> юридическое</w:t>
      </w:r>
      <w:r w:rsidR="00AA5D57" w:rsidRPr="00506176">
        <w:rPr>
          <w:rFonts w:ascii="Times New Roman" w:hAnsi="Times New Roman" w:cs="Times New Roman"/>
          <w:sz w:val="28"/>
          <w:szCs w:val="28"/>
        </w:rPr>
        <w:t xml:space="preserve"> лицо,</w:t>
      </w:r>
      <w:r w:rsidRPr="00506176">
        <w:rPr>
          <w:rFonts w:ascii="Times New Roman" w:hAnsi="Times New Roman" w:cs="Times New Roman"/>
          <w:sz w:val="28"/>
          <w:szCs w:val="28"/>
        </w:rPr>
        <w:t xml:space="preserve"> указанное в Приложении </w:t>
      </w:r>
      <w:r w:rsidR="004E5D8B">
        <w:rPr>
          <w:rFonts w:ascii="Times New Roman" w:hAnsi="Times New Roman" w:cs="Times New Roman"/>
          <w:sz w:val="28"/>
          <w:szCs w:val="28"/>
          <w:lang w:val="kk-KZ"/>
        </w:rPr>
        <w:t>1</w:t>
      </w:r>
      <w:bookmarkStart w:id="10" w:name="_GoBack"/>
      <w:bookmarkEnd w:id="10"/>
      <w:r w:rsidRPr="00506176">
        <w:rPr>
          <w:rFonts w:ascii="Times New Roman" w:hAnsi="Times New Roman" w:cs="Times New Roman"/>
          <w:sz w:val="28"/>
          <w:szCs w:val="28"/>
        </w:rPr>
        <w:t xml:space="preserve"> Кон</w:t>
      </w:r>
      <w:r w:rsidR="008E168A" w:rsidRPr="00506176">
        <w:rPr>
          <w:rFonts w:ascii="Times New Roman" w:hAnsi="Times New Roman" w:cs="Times New Roman"/>
          <w:sz w:val="28"/>
          <w:szCs w:val="28"/>
        </w:rPr>
        <w:t>курсной документации, а именно З</w:t>
      </w:r>
      <w:r w:rsidRPr="00506176">
        <w:rPr>
          <w:rFonts w:ascii="Times New Roman" w:hAnsi="Times New Roman" w:cs="Times New Roman"/>
          <w:sz w:val="28"/>
          <w:szCs w:val="28"/>
        </w:rPr>
        <w:t xml:space="preserve">аявитель или стартап-компания, или частный партнер. </w:t>
      </w:r>
      <w:r w:rsidR="00046F09" w:rsidRPr="00506176">
        <w:rPr>
          <w:rFonts w:ascii="Times New Roman" w:hAnsi="Times New Roman" w:cs="Times New Roman"/>
          <w:sz w:val="28"/>
          <w:szCs w:val="28"/>
        </w:rPr>
        <w:t xml:space="preserve">При этом </w:t>
      </w:r>
      <w:r w:rsidR="00046F09" w:rsidRPr="00506176">
        <w:rPr>
          <w:rFonts w:ascii="Times New Roman" w:hAnsi="Times New Roman" w:cs="Times New Roman"/>
          <w:spacing w:val="2"/>
          <w:sz w:val="28"/>
          <w:szCs w:val="28"/>
          <w:shd w:val="clear" w:color="auto" w:fill="FFFFFF"/>
        </w:rPr>
        <w:t>частный партнер (при наличии) может участвовать</w:t>
      </w:r>
      <w:r w:rsidR="00046F09" w:rsidRPr="00506176">
        <w:rPr>
          <w:rFonts w:ascii="Times New Roman" w:hAnsi="Times New Roman" w:cs="Times New Roman"/>
          <w:sz w:val="28"/>
          <w:szCs w:val="28"/>
        </w:rPr>
        <w:t xml:space="preserve"> в </w:t>
      </w:r>
      <w:r w:rsidR="00FC0BA6" w:rsidRPr="00506176">
        <w:rPr>
          <w:rFonts w:ascii="Times New Roman" w:hAnsi="Times New Roman" w:cs="Times New Roman"/>
          <w:sz w:val="28"/>
          <w:szCs w:val="28"/>
        </w:rPr>
        <w:t>реализации П</w:t>
      </w:r>
      <w:r w:rsidR="00046F09" w:rsidRPr="00506176">
        <w:rPr>
          <w:rFonts w:ascii="Times New Roman" w:hAnsi="Times New Roman" w:cs="Times New Roman"/>
          <w:sz w:val="28"/>
          <w:szCs w:val="28"/>
        </w:rPr>
        <w:t>роекта посредством софинансирования, а также предоставлением материально-технической базы.</w:t>
      </w:r>
      <w:r w:rsidR="00046F09" w:rsidRPr="00506176">
        <w:rPr>
          <w:rFonts w:ascii="Times New Roman" w:hAnsi="Times New Roman" w:cs="Times New Roman"/>
          <w:spacing w:val="2"/>
          <w:sz w:val="28"/>
          <w:szCs w:val="28"/>
          <w:shd w:val="clear" w:color="auto" w:fill="FFFFFF"/>
        </w:rPr>
        <w:t xml:space="preserve"> </w:t>
      </w:r>
    </w:p>
    <w:p w14:paraId="687F4611" w14:textId="2C2B057B"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 случае создания стартап-компании</w:t>
      </w:r>
      <w:r w:rsidR="00332144" w:rsidRPr="00506176">
        <w:rPr>
          <w:rFonts w:ascii="Times New Roman" w:hAnsi="Times New Roman" w:cs="Times New Roman"/>
          <w:sz w:val="28"/>
          <w:szCs w:val="28"/>
        </w:rPr>
        <w:t>,</w:t>
      </w:r>
      <w:r w:rsidRPr="00506176">
        <w:rPr>
          <w:rFonts w:ascii="Times New Roman" w:hAnsi="Times New Roman" w:cs="Times New Roman"/>
          <w:sz w:val="28"/>
          <w:szCs w:val="28"/>
        </w:rPr>
        <w:t xml:space="preserve"> обязательным условием является вхождение Победителя Конкурса в состав учредителей/участников на весь срок реализации Проекта</w:t>
      </w:r>
      <w:r w:rsidR="00332144" w:rsidRPr="00506176">
        <w:rPr>
          <w:rFonts w:ascii="Times New Roman" w:hAnsi="Times New Roman" w:cs="Times New Roman"/>
          <w:sz w:val="28"/>
          <w:szCs w:val="28"/>
        </w:rPr>
        <w:t>.</w:t>
      </w:r>
    </w:p>
    <w:p w14:paraId="75AFF7C1" w14:textId="3EC341DF"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Грантополучателями не могут быть лица, являющиеся банкротом, находящимся на стадии ликвидации, санации и (или) лжепредприятием</w:t>
      </w:r>
      <w:r w:rsidR="00332144" w:rsidRPr="00506176">
        <w:rPr>
          <w:rFonts w:ascii="Times New Roman" w:hAnsi="Times New Roman" w:cs="Times New Roman"/>
          <w:sz w:val="28"/>
          <w:szCs w:val="28"/>
        </w:rPr>
        <w:t>.</w:t>
      </w:r>
    </w:p>
    <w:p w14:paraId="7AC0916F" w14:textId="46FD52C1"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Руководитель Проекта должен быть гражданин</w:t>
      </w:r>
      <w:r w:rsidR="006A6CD8" w:rsidRPr="00506176">
        <w:rPr>
          <w:rFonts w:ascii="Times New Roman" w:hAnsi="Times New Roman" w:cs="Times New Roman"/>
          <w:sz w:val="28"/>
          <w:szCs w:val="28"/>
        </w:rPr>
        <w:t>ом</w:t>
      </w:r>
      <w:r w:rsidRPr="00506176">
        <w:rPr>
          <w:rFonts w:ascii="Times New Roman" w:hAnsi="Times New Roman" w:cs="Times New Roman"/>
          <w:sz w:val="28"/>
          <w:szCs w:val="28"/>
        </w:rPr>
        <w:t xml:space="preserve"> Республики Казахстан</w:t>
      </w:r>
      <w:r w:rsidR="00332144" w:rsidRPr="00506176">
        <w:rPr>
          <w:rFonts w:ascii="Times New Roman" w:hAnsi="Times New Roman" w:cs="Times New Roman"/>
          <w:sz w:val="28"/>
          <w:szCs w:val="28"/>
        </w:rPr>
        <w:t>.</w:t>
      </w:r>
      <w:r w:rsidR="00292534" w:rsidRPr="00506176">
        <w:rPr>
          <w:rFonts w:ascii="Times New Roman" w:hAnsi="Times New Roman" w:cs="Times New Roman"/>
          <w:sz w:val="28"/>
          <w:szCs w:val="28"/>
        </w:rPr>
        <w:t xml:space="preserve"> </w:t>
      </w:r>
    </w:p>
    <w:p w14:paraId="489845EF" w14:textId="33E76A21" w:rsidR="009A5D8F" w:rsidRPr="00506176" w:rsidRDefault="001F3167"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Член</w:t>
      </w:r>
      <w:r w:rsidR="00F5109F" w:rsidRPr="00506176">
        <w:rPr>
          <w:rFonts w:ascii="Times New Roman" w:hAnsi="Times New Roman" w:cs="Times New Roman"/>
          <w:sz w:val="28"/>
          <w:szCs w:val="28"/>
        </w:rPr>
        <w:t>ы</w:t>
      </w:r>
      <w:r w:rsidR="009A5D8F" w:rsidRPr="00506176">
        <w:rPr>
          <w:rFonts w:ascii="Times New Roman" w:hAnsi="Times New Roman" w:cs="Times New Roman"/>
          <w:sz w:val="28"/>
          <w:szCs w:val="28"/>
        </w:rPr>
        <w:t xml:space="preserve"> проектной группы </w:t>
      </w:r>
      <w:r w:rsidR="00F5109F" w:rsidRPr="00506176">
        <w:rPr>
          <w:rFonts w:ascii="Times New Roman" w:hAnsi="Times New Roman" w:cs="Times New Roman"/>
          <w:sz w:val="28"/>
          <w:szCs w:val="28"/>
        </w:rPr>
        <w:t>должны</w:t>
      </w:r>
      <w:r w:rsidR="009A5D8F" w:rsidRPr="00506176">
        <w:rPr>
          <w:rFonts w:ascii="Times New Roman" w:hAnsi="Times New Roman" w:cs="Times New Roman"/>
          <w:sz w:val="28"/>
          <w:szCs w:val="28"/>
        </w:rPr>
        <w:t xml:space="preserve"> быть</w:t>
      </w:r>
      <w:r w:rsidR="00F5109F" w:rsidRPr="00506176">
        <w:rPr>
          <w:rFonts w:ascii="Times New Roman" w:hAnsi="Times New Roman" w:cs="Times New Roman"/>
          <w:sz w:val="28"/>
          <w:szCs w:val="28"/>
        </w:rPr>
        <w:t xml:space="preserve"> гражданами и/или</w:t>
      </w:r>
      <w:r w:rsidR="009A5D8F" w:rsidRPr="00506176">
        <w:rPr>
          <w:rFonts w:ascii="Times New Roman" w:hAnsi="Times New Roman" w:cs="Times New Roman"/>
          <w:sz w:val="28"/>
          <w:szCs w:val="28"/>
        </w:rPr>
        <w:t xml:space="preserve"> </w:t>
      </w:r>
      <w:r w:rsidR="00F5109F" w:rsidRPr="00506176">
        <w:rPr>
          <w:rFonts w:ascii="Times New Roman" w:hAnsi="Times New Roman" w:cs="Times New Roman"/>
          <w:sz w:val="28"/>
          <w:szCs w:val="28"/>
        </w:rPr>
        <w:t>резидентами</w:t>
      </w:r>
      <w:r w:rsidR="009A5D8F" w:rsidRPr="00506176">
        <w:rPr>
          <w:rFonts w:ascii="Times New Roman" w:hAnsi="Times New Roman" w:cs="Times New Roman"/>
          <w:sz w:val="28"/>
          <w:szCs w:val="28"/>
        </w:rPr>
        <w:t xml:space="preserve"> Республики Казахстан.</w:t>
      </w:r>
      <w:r w:rsidR="00292534" w:rsidRPr="00506176">
        <w:rPr>
          <w:rFonts w:ascii="Times New Roman" w:hAnsi="Times New Roman" w:cs="Times New Roman"/>
          <w:sz w:val="28"/>
          <w:szCs w:val="28"/>
        </w:rPr>
        <w:t xml:space="preserve"> </w:t>
      </w:r>
    </w:p>
    <w:p w14:paraId="053A6902" w14:textId="15E44588" w:rsidR="00292534" w:rsidRPr="00506176" w:rsidRDefault="009A5D8F" w:rsidP="00681086">
      <w:pPr>
        <w:pStyle w:val="afff4"/>
        <w:numPr>
          <w:ilvl w:val="0"/>
          <w:numId w:val="62"/>
        </w:numPr>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Члены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 xml:space="preserve">роектной группы должны иметь высшее образование. </w:t>
      </w:r>
    </w:p>
    <w:p w14:paraId="1DA896BD" w14:textId="38BD1E46"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Руководитель Проекта на время реализации Проекта обязан быть сотрудником Грантополучателя на полный рабочий день </w:t>
      </w:r>
      <w:r w:rsidR="007522BC" w:rsidRPr="00506176">
        <w:rPr>
          <w:rFonts w:ascii="Times New Roman" w:hAnsi="Times New Roman" w:cs="Times New Roman"/>
          <w:sz w:val="28"/>
          <w:szCs w:val="28"/>
        </w:rPr>
        <w:t>на основании трудового договора.</w:t>
      </w:r>
    </w:p>
    <w:p w14:paraId="67AB912C" w14:textId="104504C2" w:rsidR="009A5D8F" w:rsidRPr="00506176" w:rsidRDefault="00752075"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команды </w:t>
      </w:r>
      <w:r w:rsidR="009A5D8F" w:rsidRPr="00506176">
        <w:rPr>
          <w:rFonts w:ascii="Times New Roman" w:hAnsi="Times New Roman" w:cs="Times New Roman"/>
          <w:sz w:val="28"/>
          <w:szCs w:val="28"/>
        </w:rPr>
        <w:t>не могут участвовать</w:t>
      </w:r>
      <w:r w:rsidR="004B2E69" w:rsidRPr="00506176">
        <w:rPr>
          <w:rFonts w:ascii="Times New Roman" w:hAnsi="Times New Roman" w:cs="Times New Roman"/>
          <w:sz w:val="28"/>
          <w:szCs w:val="28"/>
        </w:rPr>
        <w:t xml:space="preserve"> </w:t>
      </w:r>
      <w:r w:rsidR="007522BC" w:rsidRPr="00506176">
        <w:rPr>
          <w:rFonts w:ascii="Times New Roman" w:hAnsi="Times New Roman" w:cs="Times New Roman"/>
          <w:sz w:val="28"/>
          <w:szCs w:val="28"/>
        </w:rPr>
        <w:t xml:space="preserve">более чем в двух Проектах </w:t>
      </w:r>
      <w:r w:rsidR="004B2E69" w:rsidRPr="00506176">
        <w:rPr>
          <w:rFonts w:ascii="Times New Roman" w:hAnsi="Times New Roman" w:cs="Times New Roman"/>
          <w:sz w:val="28"/>
          <w:szCs w:val="28"/>
        </w:rPr>
        <w:t xml:space="preserve">в период </w:t>
      </w:r>
      <w:r w:rsidR="007522BC" w:rsidRPr="00506176">
        <w:rPr>
          <w:rFonts w:ascii="Times New Roman" w:hAnsi="Times New Roman" w:cs="Times New Roman"/>
          <w:sz w:val="28"/>
          <w:szCs w:val="28"/>
        </w:rPr>
        <w:t xml:space="preserve">их </w:t>
      </w:r>
      <w:r w:rsidR="004B2E69" w:rsidRPr="00506176">
        <w:rPr>
          <w:rFonts w:ascii="Times New Roman" w:hAnsi="Times New Roman" w:cs="Times New Roman"/>
          <w:sz w:val="28"/>
          <w:szCs w:val="28"/>
        </w:rPr>
        <w:t>реализации</w:t>
      </w:r>
      <w:r w:rsidR="003D5D75" w:rsidRPr="00506176">
        <w:rPr>
          <w:rFonts w:ascii="Times New Roman" w:hAnsi="Times New Roman" w:cs="Times New Roman"/>
          <w:sz w:val="28"/>
          <w:szCs w:val="28"/>
        </w:rPr>
        <w:t>.</w:t>
      </w:r>
    </w:p>
    <w:p w14:paraId="3BED2DE2" w14:textId="7AF23F82" w:rsidR="009A5D8F" w:rsidRPr="00506176" w:rsidRDefault="009A5D8F"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Наличие в проектной группе специалиста по коммерциализации с опытом работы в сфере коммерциализации технологий </w:t>
      </w:r>
      <w:r w:rsidR="005755B4" w:rsidRPr="00506176">
        <w:rPr>
          <w:rFonts w:ascii="Times New Roman" w:hAnsi="Times New Roman" w:cs="Times New Roman"/>
          <w:sz w:val="28"/>
          <w:szCs w:val="28"/>
        </w:rPr>
        <w:t xml:space="preserve">и </w:t>
      </w:r>
      <w:r w:rsidR="00FC0BA6" w:rsidRPr="00506176">
        <w:rPr>
          <w:rFonts w:ascii="Times New Roman" w:hAnsi="Times New Roman" w:cs="Times New Roman"/>
          <w:sz w:val="28"/>
          <w:szCs w:val="28"/>
        </w:rPr>
        <w:t>в развитии бизнеса или подобных П</w:t>
      </w:r>
      <w:r w:rsidRPr="00506176">
        <w:rPr>
          <w:rFonts w:ascii="Times New Roman" w:hAnsi="Times New Roman" w:cs="Times New Roman"/>
          <w:sz w:val="28"/>
          <w:szCs w:val="28"/>
        </w:rPr>
        <w:t xml:space="preserve">роектах </w:t>
      </w:r>
      <w:r w:rsidR="00BC5029" w:rsidRPr="00506176">
        <w:rPr>
          <w:rFonts w:ascii="Times New Roman" w:hAnsi="Times New Roman" w:cs="Times New Roman"/>
          <w:sz w:val="28"/>
          <w:szCs w:val="28"/>
        </w:rPr>
        <w:t xml:space="preserve">не менее 3 лет, в том числе </w:t>
      </w:r>
      <w:r w:rsidRPr="00506176">
        <w:rPr>
          <w:rFonts w:ascii="Times New Roman" w:hAnsi="Times New Roman" w:cs="Times New Roman"/>
          <w:sz w:val="28"/>
          <w:szCs w:val="28"/>
        </w:rPr>
        <w:t xml:space="preserve">с практическим опытом развития бизнеса обязательно. </w:t>
      </w:r>
    </w:p>
    <w:p w14:paraId="15061C55" w14:textId="77777777" w:rsidR="009A5D8F" w:rsidRPr="00506176" w:rsidRDefault="009A5D8F" w:rsidP="00681086">
      <w:pPr>
        <w:pBdr>
          <w:top w:val="nil"/>
          <w:left w:val="nil"/>
          <w:bottom w:val="nil"/>
          <w:right w:val="nil"/>
          <w:between w:val="nil"/>
        </w:pBdr>
        <w:tabs>
          <w:tab w:val="left" w:pos="284"/>
          <w:tab w:val="left" w:pos="851"/>
          <w:tab w:val="left" w:pos="1134"/>
        </w:tabs>
        <w:ind w:firstLine="709"/>
        <w:rPr>
          <w:rFonts w:ascii="Times New Roman" w:hAnsi="Times New Roman" w:cs="Times New Roman"/>
          <w:sz w:val="28"/>
          <w:szCs w:val="28"/>
        </w:rPr>
      </w:pPr>
    </w:p>
    <w:p w14:paraId="2679AB91" w14:textId="04755224" w:rsidR="009A5D8F" w:rsidRPr="00506176" w:rsidRDefault="009A5D8F" w:rsidP="00681086">
      <w:pPr>
        <w:pStyle w:val="1"/>
        <w:spacing w:before="0" w:after="0"/>
        <w:jc w:val="center"/>
        <w:rPr>
          <w:rFonts w:ascii="Times New Roman" w:hAnsi="Times New Roman" w:cs="Times New Roman"/>
          <w:bCs/>
          <w:sz w:val="28"/>
          <w:szCs w:val="28"/>
        </w:rPr>
      </w:pPr>
      <w:bookmarkStart w:id="11" w:name="_Toc103430672"/>
      <w:bookmarkStart w:id="12" w:name="_Toc104289181"/>
      <w:r w:rsidRPr="00506176">
        <w:rPr>
          <w:rFonts w:ascii="Times New Roman" w:hAnsi="Times New Roman" w:cs="Times New Roman"/>
          <w:bCs/>
          <w:sz w:val="28"/>
          <w:szCs w:val="28"/>
        </w:rPr>
        <w:t xml:space="preserve">Раздел 5. </w:t>
      </w:r>
      <w:r w:rsidRPr="00506176">
        <w:rPr>
          <w:rFonts w:ascii="Times New Roman" w:hAnsi="Times New Roman" w:cs="Times New Roman"/>
          <w:bCs/>
          <w:sz w:val="28"/>
          <w:szCs w:val="28"/>
          <w:lang w:val="kk-KZ" w:eastAsia="ar-SA"/>
        </w:rPr>
        <w:t>Требования к форме и содержанию заявки на участие в конкурсе</w:t>
      </w:r>
      <w:bookmarkEnd w:id="11"/>
      <w:bookmarkEnd w:id="12"/>
    </w:p>
    <w:p w14:paraId="47AE25D7" w14:textId="29C021D7" w:rsidR="00A656EB" w:rsidRPr="00752075" w:rsidRDefault="00A656EB" w:rsidP="00681086">
      <w:pPr>
        <w:pStyle w:val="1"/>
        <w:keepNext w:val="0"/>
        <w:keepLines w:val="0"/>
        <w:numPr>
          <w:ilvl w:val="0"/>
          <w:numId w:val="62"/>
        </w:numPr>
        <w:tabs>
          <w:tab w:val="left" w:pos="1129"/>
        </w:tabs>
        <w:suppressAutoHyphens/>
        <w:spacing w:before="0" w:after="0"/>
        <w:ind w:left="0" w:firstLine="709"/>
        <w:jc w:val="both"/>
        <w:rPr>
          <w:rFonts w:ascii="Times New Roman" w:hAnsi="Times New Roman" w:cs="Times New Roman"/>
          <w:b w:val="0"/>
          <w:sz w:val="28"/>
          <w:szCs w:val="28"/>
          <w:lang w:val="kk-KZ"/>
        </w:rPr>
      </w:pPr>
      <w:r w:rsidRPr="00752075">
        <w:rPr>
          <w:rFonts w:ascii="Times New Roman" w:hAnsi="Times New Roman" w:cs="Times New Roman"/>
          <w:b w:val="0"/>
          <w:sz w:val="28"/>
          <w:szCs w:val="28"/>
        </w:rPr>
        <w:t>П</w:t>
      </w:r>
      <w:r w:rsidRPr="00752075">
        <w:rPr>
          <w:rFonts w:ascii="Times New Roman" w:hAnsi="Times New Roman" w:cs="Times New Roman"/>
          <w:b w:val="0"/>
          <w:sz w:val="28"/>
          <w:szCs w:val="28"/>
          <w:lang w:val="kk-KZ"/>
        </w:rPr>
        <w:t xml:space="preserve">рием заявок на участие в Конкурсе осуществляется через автомазированную информационную </w:t>
      </w:r>
      <w:r w:rsidR="0080153F" w:rsidRPr="00752075">
        <w:rPr>
          <w:rFonts w:ascii="Times New Roman" w:hAnsi="Times New Roman" w:cs="Times New Roman"/>
          <w:b w:val="0"/>
          <w:sz w:val="28"/>
          <w:szCs w:val="28"/>
          <w:lang w:val="kk-KZ"/>
        </w:rPr>
        <w:t>систему (</w:t>
      </w:r>
      <w:r w:rsidR="00166399" w:rsidRPr="00752075">
        <w:rPr>
          <w:rFonts w:ascii="Times New Roman" w:hAnsi="Times New Roman" w:cs="Times New Roman"/>
          <w:b w:val="0"/>
          <w:sz w:val="28"/>
          <w:szCs w:val="28"/>
          <w:lang w:val="kk-KZ"/>
        </w:rPr>
        <w:t>далее - АИС) Центра экспер</w:t>
      </w:r>
      <w:r w:rsidRPr="00752075">
        <w:rPr>
          <w:rFonts w:ascii="Times New Roman" w:hAnsi="Times New Roman" w:cs="Times New Roman"/>
          <w:b w:val="0"/>
          <w:sz w:val="28"/>
          <w:szCs w:val="28"/>
          <w:lang w:val="kk-KZ"/>
        </w:rPr>
        <w:t xml:space="preserve">тизы по ссылке </w:t>
      </w:r>
      <w:hyperlink r:id="rId12">
        <w:r w:rsidRPr="00752075">
          <w:rPr>
            <w:rFonts w:ascii="Times New Roman" w:hAnsi="Times New Roman" w:cs="Times New Roman"/>
            <w:b w:val="0"/>
            <w:sz w:val="28"/>
            <w:szCs w:val="28"/>
            <w:lang w:val="en-US"/>
          </w:rPr>
          <w:t>www</w:t>
        </w:r>
        <w:r w:rsidRPr="00752075">
          <w:rPr>
            <w:rFonts w:ascii="Times New Roman" w:hAnsi="Times New Roman" w:cs="Times New Roman"/>
            <w:b w:val="0"/>
            <w:sz w:val="28"/>
            <w:szCs w:val="28"/>
          </w:rPr>
          <w:t>.</w:t>
        </w:r>
        <w:r w:rsidRPr="00752075">
          <w:rPr>
            <w:rFonts w:ascii="Times New Roman" w:hAnsi="Times New Roman" w:cs="Times New Roman"/>
            <w:b w:val="0"/>
            <w:sz w:val="28"/>
            <w:szCs w:val="28"/>
            <w:lang w:val="en-US"/>
          </w:rPr>
          <w:t>is</w:t>
        </w:r>
        <w:r w:rsidRPr="00752075">
          <w:rPr>
            <w:rFonts w:ascii="Times New Roman" w:hAnsi="Times New Roman" w:cs="Times New Roman"/>
            <w:b w:val="0"/>
            <w:sz w:val="28"/>
            <w:szCs w:val="28"/>
          </w:rPr>
          <w:t>.</w:t>
        </w:r>
        <w:r w:rsidRPr="00752075">
          <w:rPr>
            <w:rFonts w:ascii="Times New Roman" w:hAnsi="Times New Roman" w:cs="Times New Roman"/>
            <w:b w:val="0"/>
            <w:sz w:val="28"/>
            <w:szCs w:val="28"/>
            <w:lang w:val="en-US"/>
          </w:rPr>
          <w:t>ncste</w:t>
        </w:r>
        <w:r w:rsidRPr="00752075">
          <w:rPr>
            <w:rFonts w:ascii="Times New Roman" w:hAnsi="Times New Roman" w:cs="Times New Roman"/>
            <w:b w:val="0"/>
            <w:sz w:val="28"/>
            <w:szCs w:val="28"/>
          </w:rPr>
          <w:t>.</w:t>
        </w:r>
        <w:r w:rsidRPr="00752075">
          <w:rPr>
            <w:rFonts w:ascii="Times New Roman" w:hAnsi="Times New Roman" w:cs="Times New Roman"/>
            <w:b w:val="0"/>
            <w:sz w:val="28"/>
            <w:szCs w:val="28"/>
            <w:lang w:val="en-US"/>
          </w:rPr>
          <w:t>kz</w:t>
        </w:r>
      </w:hyperlink>
      <w:r w:rsidRPr="00752075">
        <w:rPr>
          <w:rFonts w:ascii="Times New Roman" w:hAnsi="Times New Roman" w:cs="Times New Roman"/>
          <w:b w:val="0"/>
          <w:sz w:val="28"/>
          <w:szCs w:val="28"/>
          <w:lang w:val="kk-KZ"/>
        </w:rPr>
        <w:t>.</w:t>
      </w:r>
    </w:p>
    <w:p w14:paraId="7EEE78C0" w14:textId="7583CBE2" w:rsidR="00A656EB" w:rsidRPr="00752075" w:rsidRDefault="00A656EB" w:rsidP="00681086">
      <w:pPr>
        <w:pStyle w:val="1"/>
        <w:keepNext w:val="0"/>
        <w:keepLines w:val="0"/>
        <w:numPr>
          <w:ilvl w:val="0"/>
          <w:numId w:val="62"/>
        </w:numPr>
        <w:tabs>
          <w:tab w:val="left" w:pos="1129"/>
        </w:tabs>
        <w:suppressAutoHyphens/>
        <w:spacing w:before="0" w:after="0"/>
        <w:ind w:left="0" w:firstLine="709"/>
        <w:jc w:val="both"/>
        <w:rPr>
          <w:rFonts w:ascii="Times New Roman" w:hAnsi="Times New Roman" w:cs="Times New Roman"/>
          <w:b w:val="0"/>
          <w:sz w:val="28"/>
          <w:szCs w:val="28"/>
          <w:lang w:val="kk-KZ"/>
        </w:rPr>
      </w:pPr>
      <w:r w:rsidRPr="00752075">
        <w:rPr>
          <w:rFonts w:ascii="Times New Roman" w:hAnsi="Times New Roman" w:cs="Times New Roman"/>
          <w:b w:val="0"/>
          <w:sz w:val="28"/>
          <w:szCs w:val="28"/>
          <w:lang w:val="kk-KZ"/>
        </w:rPr>
        <w:t xml:space="preserve">Заявитель подает заявку на Конкурс в электронном виде, заверенную </w:t>
      </w:r>
      <w:r w:rsidR="007471CC" w:rsidRPr="00752075">
        <w:rPr>
          <w:rFonts w:ascii="Times New Roman" w:hAnsi="Times New Roman" w:cs="Times New Roman"/>
          <w:b w:val="0"/>
          <w:sz w:val="28"/>
          <w:szCs w:val="28"/>
        </w:rPr>
        <w:t>электронной цифровой подписью</w:t>
      </w:r>
      <w:r w:rsidRPr="00752075">
        <w:rPr>
          <w:rFonts w:ascii="Times New Roman" w:hAnsi="Times New Roman" w:cs="Times New Roman"/>
          <w:b w:val="0"/>
          <w:sz w:val="28"/>
          <w:szCs w:val="28"/>
          <w:lang w:val="kk-KZ"/>
        </w:rPr>
        <w:t xml:space="preserve"> членов Проектной группы, Руководителя Проектной группы и </w:t>
      </w:r>
      <w:r w:rsidR="007471CC" w:rsidRPr="00752075">
        <w:rPr>
          <w:rFonts w:ascii="Times New Roman" w:hAnsi="Times New Roman" w:cs="Times New Roman"/>
          <w:b w:val="0"/>
          <w:sz w:val="28"/>
          <w:szCs w:val="28"/>
          <w:lang w:val="kk-KZ"/>
        </w:rPr>
        <w:t>З</w:t>
      </w:r>
      <w:r w:rsidRPr="00752075">
        <w:rPr>
          <w:rFonts w:ascii="Times New Roman" w:hAnsi="Times New Roman" w:cs="Times New Roman"/>
          <w:b w:val="0"/>
          <w:sz w:val="28"/>
          <w:szCs w:val="28"/>
          <w:lang w:val="kk-KZ"/>
        </w:rPr>
        <w:t xml:space="preserve">аявителя через </w:t>
      </w:r>
      <w:r w:rsidR="007471CC" w:rsidRPr="00752075">
        <w:rPr>
          <w:rFonts w:ascii="Times New Roman" w:hAnsi="Times New Roman" w:cs="Times New Roman"/>
          <w:b w:val="0"/>
          <w:sz w:val="28"/>
          <w:szCs w:val="28"/>
        </w:rPr>
        <w:t>АИС</w:t>
      </w:r>
      <w:r w:rsidRPr="00752075">
        <w:rPr>
          <w:rFonts w:ascii="Times New Roman" w:hAnsi="Times New Roman" w:cs="Times New Roman"/>
          <w:b w:val="0"/>
          <w:sz w:val="28"/>
          <w:szCs w:val="28"/>
          <w:lang w:val="kk-KZ"/>
        </w:rPr>
        <w:t xml:space="preserve"> </w:t>
      </w:r>
      <w:r w:rsidRPr="00752075">
        <w:rPr>
          <w:rFonts w:ascii="Times New Roman" w:hAnsi="Times New Roman" w:cs="Times New Roman"/>
          <w:b w:val="0"/>
          <w:sz w:val="28"/>
          <w:szCs w:val="28"/>
        </w:rPr>
        <w:t>Центра экспертизы</w:t>
      </w:r>
      <w:r w:rsidRPr="00752075">
        <w:rPr>
          <w:rFonts w:ascii="Times New Roman" w:hAnsi="Times New Roman" w:cs="Times New Roman"/>
          <w:b w:val="0"/>
          <w:sz w:val="28"/>
          <w:szCs w:val="28"/>
          <w:lang w:val="kk-KZ"/>
        </w:rPr>
        <w:t xml:space="preserve"> по ссылке: www.is.ncste.kz. При регистрации заявки заявителю присваивается </w:t>
      </w:r>
      <w:r w:rsidR="007471CC" w:rsidRPr="00752075">
        <w:rPr>
          <w:rFonts w:ascii="Times New Roman" w:hAnsi="Times New Roman" w:cs="Times New Roman"/>
          <w:b w:val="0"/>
          <w:sz w:val="28"/>
          <w:szCs w:val="28"/>
        </w:rPr>
        <w:t>индивидуальный регистрационный номер</w:t>
      </w:r>
      <w:r w:rsidR="00EE010C" w:rsidRPr="00752075">
        <w:rPr>
          <w:rFonts w:ascii="Times New Roman" w:hAnsi="Times New Roman" w:cs="Times New Roman"/>
          <w:b w:val="0"/>
          <w:sz w:val="28"/>
          <w:szCs w:val="28"/>
        </w:rPr>
        <w:t xml:space="preserve"> (далее – ИРН)</w:t>
      </w:r>
      <w:r w:rsidRPr="00752075">
        <w:rPr>
          <w:rFonts w:ascii="Times New Roman" w:hAnsi="Times New Roman" w:cs="Times New Roman"/>
          <w:b w:val="0"/>
          <w:sz w:val="28"/>
          <w:szCs w:val="28"/>
          <w:lang w:val="kk-KZ"/>
        </w:rPr>
        <w:t xml:space="preserve">. </w:t>
      </w:r>
    </w:p>
    <w:p w14:paraId="347A7721" w14:textId="3BAE5337" w:rsidR="009A5D8F" w:rsidRPr="00752075" w:rsidRDefault="002B0D48" w:rsidP="00681086">
      <w:pPr>
        <w:pStyle w:val="1"/>
        <w:keepNext w:val="0"/>
        <w:keepLines w:val="0"/>
        <w:numPr>
          <w:ilvl w:val="0"/>
          <w:numId w:val="62"/>
        </w:numPr>
        <w:tabs>
          <w:tab w:val="left" w:pos="0"/>
          <w:tab w:val="left" w:pos="993"/>
          <w:tab w:val="left" w:pos="1079"/>
        </w:tabs>
        <w:suppressAutoHyphens/>
        <w:spacing w:before="0" w:after="0"/>
        <w:ind w:left="0" w:firstLine="709"/>
        <w:contextualSpacing/>
        <w:jc w:val="both"/>
        <w:rPr>
          <w:rFonts w:ascii="Times New Roman" w:hAnsi="Times New Roman" w:cs="Times New Roman"/>
          <w:sz w:val="28"/>
          <w:szCs w:val="28"/>
        </w:rPr>
      </w:pPr>
      <w:r>
        <w:rPr>
          <w:rFonts w:ascii="Times New Roman" w:hAnsi="Times New Roman" w:cs="Times New Roman"/>
          <w:b w:val="0"/>
          <w:sz w:val="28"/>
          <w:szCs w:val="28"/>
          <w:lang w:val="kk-KZ"/>
        </w:rPr>
        <w:lastRenderedPageBreak/>
        <w:t xml:space="preserve"> </w:t>
      </w:r>
      <w:r w:rsidR="00A656EB" w:rsidRPr="00752075">
        <w:rPr>
          <w:rFonts w:ascii="Times New Roman" w:hAnsi="Times New Roman" w:cs="Times New Roman"/>
          <w:b w:val="0"/>
          <w:sz w:val="28"/>
          <w:szCs w:val="28"/>
          <w:lang w:val="kk-KZ"/>
        </w:rPr>
        <w:t>По завершению приема заявок Центр экспертизы проводит их проверку на соответствие требо</w:t>
      </w:r>
      <w:r w:rsidR="007E536D" w:rsidRPr="00752075">
        <w:rPr>
          <w:rFonts w:ascii="Times New Roman" w:hAnsi="Times New Roman" w:cs="Times New Roman"/>
          <w:b w:val="0"/>
          <w:sz w:val="28"/>
          <w:szCs w:val="28"/>
          <w:lang w:val="kk-KZ"/>
        </w:rPr>
        <w:t>ваниям конкурсной документации.</w:t>
      </w:r>
    </w:p>
    <w:p w14:paraId="26D8CAED" w14:textId="6B1F1B93" w:rsidR="002B0D48" w:rsidRPr="00067BE0" w:rsidRDefault="00C64D08" w:rsidP="00067BE0">
      <w:pPr>
        <w:pStyle w:val="afff4"/>
        <w:numPr>
          <w:ilvl w:val="0"/>
          <w:numId w:val="62"/>
        </w:numPr>
        <w:tabs>
          <w:tab w:val="left" w:pos="568"/>
          <w:tab w:val="left" w:pos="709"/>
        </w:tabs>
        <w:ind w:left="0" w:firstLine="709"/>
        <w:jc w:val="both"/>
        <w:rPr>
          <w:rFonts w:ascii="Times New Roman" w:eastAsia="Times New Roman" w:hAnsi="Times New Roman" w:cs="Times New Roman"/>
          <w:sz w:val="28"/>
          <w:szCs w:val="28"/>
        </w:rPr>
      </w:pPr>
      <w:r w:rsidRPr="00067BE0">
        <w:rPr>
          <w:rFonts w:ascii="Times New Roman" w:hAnsi="Times New Roman" w:cs="Times New Roman"/>
          <w:spacing w:val="2"/>
          <w:sz w:val="28"/>
          <w:szCs w:val="28"/>
          <w:shd w:val="clear" w:color="auto" w:fill="FFFFFF"/>
        </w:rPr>
        <w:t>З</w:t>
      </w:r>
      <w:r w:rsidR="00067BE0" w:rsidRPr="00067BE0">
        <w:rPr>
          <w:rFonts w:ascii="Times New Roman" w:hAnsi="Times New Roman" w:cs="Times New Roman"/>
          <w:color w:val="000000"/>
          <w:spacing w:val="2"/>
          <w:sz w:val="28"/>
          <w:szCs w:val="28"/>
          <w:shd w:val="clear" w:color="auto" w:fill="FFFFFF"/>
        </w:rPr>
        <w:t xml:space="preserve">аявки, не соответствующие конкурсной документации, отклоняются Центром экспертизы, при этом заявителю на указанный в заявке электронный адрес направляется уведомление с указанием выявленных несоответствий </w:t>
      </w:r>
      <w:r w:rsidR="00067BE0" w:rsidRPr="00067BE0">
        <w:rPr>
          <w:rFonts w:ascii="Times New Roman" w:eastAsia="Times New Roman" w:hAnsi="Times New Roman" w:cs="Times New Roman"/>
          <w:sz w:val="28"/>
          <w:szCs w:val="28"/>
        </w:rPr>
        <w:t>требованиям Конкурсной документации</w:t>
      </w:r>
      <w:r w:rsidR="002B0D48" w:rsidRPr="00067BE0">
        <w:rPr>
          <w:rFonts w:ascii="Times New Roman" w:eastAsia="Times New Roman" w:hAnsi="Times New Roman" w:cs="Times New Roman"/>
          <w:sz w:val="28"/>
          <w:szCs w:val="28"/>
        </w:rPr>
        <w:t>.</w:t>
      </w:r>
    </w:p>
    <w:p w14:paraId="0A8C6852" w14:textId="5C14E2E5" w:rsidR="00617C66" w:rsidRPr="00506176" w:rsidRDefault="00A656EB" w:rsidP="00681086">
      <w:pPr>
        <w:pStyle w:val="afffa"/>
        <w:numPr>
          <w:ilvl w:val="0"/>
          <w:numId w:val="62"/>
        </w:numPr>
        <w:tabs>
          <w:tab w:val="left" w:pos="1079"/>
        </w:tabs>
        <w:suppressAutoHyphens/>
        <w:spacing w:before="0" w:line="240" w:lineRule="auto"/>
        <w:ind w:left="0" w:firstLine="709"/>
        <w:jc w:val="both"/>
        <w:rPr>
          <w:rFonts w:ascii="Times New Roman" w:hAnsi="Times New Roman" w:cs="Times New Roman"/>
          <w:color w:val="auto"/>
          <w:sz w:val="28"/>
          <w:szCs w:val="28"/>
          <w:lang w:val="kk-KZ"/>
        </w:rPr>
      </w:pPr>
      <w:r w:rsidRPr="00506176">
        <w:rPr>
          <w:rFonts w:ascii="Times New Roman" w:hAnsi="Times New Roman" w:cs="Times New Roman"/>
          <w:color w:val="auto"/>
          <w:sz w:val="28"/>
          <w:szCs w:val="28"/>
          <w:lang w:val="kk-KZ"/>
        </w:rPr>
        <w:t>З</w:t>
      </w:r>
      <w:r w:rsidR="00617C66" w:rsidRPr="00506176">
        <w:rPr>
          <w:rFonts w:ascii="Times New Roman" w:hAnsi="Times New Roman" w:cs="Times New Roman"/>
          <w:color w:val="auto"/>
          <w:sz w:val="28"/>
          <w:szCs w:val="28"/>
          <w:lang w:val="kk-KZ"/>
        </w:rPr>
        <w:t>аявитель несет полную ответственность за полноту предоставленной информации, а также за аутентичность текста в заявке на участие в Конкурсе.</w:t>
      </w:r>
    </w:p>
    <w:p w14:paraId="5E1629D2" w14:textId="0748C33F" w:rsidR="009A5D8F" w:rsidRPr="00506176" w:rsidRDefault="009A5D8F" w:rsidP="00681086">
      <w:pPr>
        <w:pStyle w:val="afff4"/>
        <w:numPr>
          <w:ilvl w:val="0"/>
          <w:numId w:val="62"/>
        </w:numPr>
        <w:tabs>
          <w:tab w:val="left" w:pos="-142"/>
          <w:tab w:val="left" w:pos="851"/>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Заявитель имеет право отказаться от участия на любом этапе проведения Конкурса, предоставив </w:t>
      </w:r>
      <w:r w:rsidR="00F260E0" w:rsidRPr="00506176">
        <w:rPr>
          <w:rFonts w:ascii="Times New Roman" w:hAnsi="Times New Roman" w:cs="Times New Roman"/>
          <w:sz w:val="28"/>
          <w:szCs w:val="28"/>
        </w:rPr>
        <w:t>Центру экспертизы</w:t>
      </w:r>
      <w:r w:rsidRPr="00506176">
        <w:rPr>
          <w:rFonts w:ascii="Times New Roman" w:hAnsi="Times New Roman" w:cs="Times New Roman"/>
          <w:sz w:val="28"/>
          <w:szCs w:val="28"/>
        </w:rPr>
        <w:t xml:space="preserve"> письменный отказ от участия или до окончания приема заявок отозвать заявку в электронной системе приема заявок (</w:t>
      </w:r>
      <w:r w:rsidR="00F260E0" w:rsidRPr="00506176">
        <w:rPr>
          <w:rFonts w:ascii="Times New Roman" w:hAnsi="Times New Roman" w:cs="Times New Roman"/>
          <w:sz w:val="28"/>
          <w:szCs w:val="28"/>
        </w:rPr>
        <w:t>АИС</w:t>
      </w:r>
      <w:r w:rsidRPr="00506176">
        <w:rPr>
          <w:rFonts w:ascii="Times New Roman" w:hAnsi="Times New Roman" w:cs="Times New Roman"/>
          <w:sz w:val="28"/>
          <w:szCs w:val="28"/>
        </w:rPr>
        <w:t>).</w:t>
      </w:r>
    </w:p>
    <w:p w14:paraId="3B664C61" w14:textId="77777777" w:rsidR="009A5D8F" w:rsidRPr="00506176" w:rsidRDefault="009A5D8F" w:rsidP="00681086">
      <w:pPr>
        <w:tabs>
          <w:tab w:val="left" w:pos="284"/>
        </w:tabs>
        <w:ind w:firstLine="709"/>
        <w:contextualSpacing/>
        <w:rPr>
          <w:rFonts w:ascii="Times New Roman" w:hAnsi="Times New Roman" w:cs="Times New Roman"/>
          <w:sz w:val="28"/>
          <w:szCs w:val="28"/>
        </w:rPr>
      </w:pPr>
    </w:p>
    <w:p w14:paraId="5E8CFBB4" w14:textId="6E74AFD6" w:rsidR="009A5D8F" w:rsidRPr="00506176" w:rsidRDefault="009A5D8F" w:rsidP="00681086">
      <w:pPr>
        <w:pStyle w:val="1"/>
        <w:spacing w:before="0" w:after="0"/>
        <w:jc w:val="center"/>
        <w:rPr>
          <w:rFonts w:ascii="Times New Roman" w:hAnsi="Times New Roman" w:cs="Times New Roman"/>
          <w:sz w:val="28"/>
          <w:szCs w:val="28"/>
        </w:rPr>
      </w:pPr>
      <w:bookmarkStart w:id="13" w:name="_Toc103430673"/>
      <w:bookmarkStart w:id="14" w:name="_Toc104289182"/>
      <w:r w:rsidRPr="00506176">
        <w:rPr>
          <w:rFonts w:ascii="Times New Roman" w:hAnsi="Times New Roman" w:cs="Times New Roman"/>
          <w:sz w:val="28"/>
          <w:szCs w:val="28"/>
        </w:rPr>
        <w:t xml:space="preserve">Раздел 6. </w:t>
      </w:r>
      <w:bookmarkEnd w:id="13"/>
      <w:r w:rsidR="00775FF3" w:rsidRPr="00506176">
        <w:rPr>
          <w:rFonts w:ascii="Times New Roman" w:hAnsi="Times New Roman" w:cs="Times New Roman"/>
          <w:sz w:val="28"/>
          <w:szCs w:val="28"/>
        </w:rPr>
        <w:t>Форма предоставления конкурсной заявки</w:t>
      </w:r>
      <w:bookmarkEnd w:id="14"/>
    </w:p>
    <w:p w14:paraId="15BDA325" w14:textId="32A75569" w:rsidR="00610BCA" w:rsidRPr="00506176" w:rsidRDefault="008E168A" w:rsidP="00681086">
      <w:pPr>
        <w:pStyle w:val="afffa"/>
        <w:numPr>
          <w:ilvl w:val="0"/>
          <w:numId w:val="62"/>
        </w:numPr>
        <w:spacing w:before="0" w:line="240" w:lineRule="auto"/>
        <w:ind w:left="0" w:firstLine="709"/>
        <w:jc w:val="both"/>
        <w:rPr>
          <w:rFonts w:ascii="Times New Roman" w:hAnsi="Times New Roman" w:cs="Times New Roman"/>
          <w:color w:val="auto"/>
          <w:sz w:val="28"/>
          <w:szCs w:val="28"/>
        </w:rPr>
      </w:pPr>
      <w:r w:rsidRPr="00506176">
        <w:rPr>
          <w:rFonts w:ascii="Times New Roman" w:hAnsi="Times New Roman" w:cs="Times New Roman"/>
          <w:color w:val="auto"/>
          <w:sz w:val="28"/>
          <w:szCs w:val="28"/>
        </w:rPr>
        <w:t>Потенциальный З</w:t>
      </w:r>
      <w:r w:rsidR="00610BCA" w:rsidRPr="00506176">
        <w:rPr>
          <w:rFonts w:ascii="Times New Roman" w:hAnsi="Times New Roman" w:cs="Times New Roman"/>
          <w:color w:val="auto"/>
          <w:sz w:val="28"/>
          <w:szCs w:val="28"/>
        </w:rPr>
        <w:t>аявитель в рамках своей конкурсной заявки предостав</w:t>
      </w:r>
      <w:r w:rsidR="005755B4" w:rsidRPr="00506176">
        <w:rPr>
          <w:rFonts w:ascii="Times New Roman" w:hAnsi="Times New Roman" w:cs="Times New Roman"/>
          <w:color w:val="auto"/>
          <w:sz w:val="28"/>
          <w:szCs w:val="28"/>
        </w:rPr>
        <w:t>ляет</w:t>
      </w:r>
      <w:r w:rsidR="00610BCA" w:rsidRPr="00506176">
        <w:rPr>
          <w:rFonts w:ascii="Times New Roman" w:hAnsi="Times New Roman" w:cs="Times New Roman"/>
          <w:color w:val="auto"/>
          <w:sz w:val="28"/>
          <w:szCs w:val="28"/>
        </w:rPr>
        <w:t xml:space="preserve"> следующие документы:</w:t>
      </w:r>
    </w:p>
    <w:p w14:paraId="453687B2" w14:textId="77777777" w:rsidR="002B0D48" w:rsidRDefault="00213571" w:rsidP="002B0D48">
      <w:pPr>
        <w:pBdr>
          <w:top w:val="nil"/>
          <w:left w:val="nil"/>
          <w:bottom w:val="nil"/>
          <w:right w:val="nil"/>
          <w:between w:val="nil"/>
        </w:pBdr>
        <w:ind w:firstLine="709"/>
        <w:jc w:val="both"/>
        <w:rPr>
          <w:rFonts w:ascii="Times New Roman" w:hAnsi="Times New Roman" w:cs="Times New Roman"/>
          <w:sz w:val="28"/>
          <w:szCs w:val="28"/>
        </w:rPr>
      </w:pPr>
      <w:r w:rsidRPr="00A637A9">
        <w:rPr>
          <w:rFonts w:ascii="Times New Roman" w:hAnsi="Times New Roman" w:cs="Times New Roman"/>
          <w:sz w:val="28"/>
          <w:szCs w:val="28"/>
        </w:rPr>
        <w:t>1</w:t>
      </w:r>
      <w:r w:rsidR="00AD5D90" w:rsidRPr="00A637A9">
        <w:rPr>
          <w:rFonts w:ascii="Times New Roman" w:hAnsi="Times New Roman" w:cs="Times New Roman"/>
          <w:sz w:val="28"/>
          <w:szCs w:val="28"/>
        </w:rPr>
        <w:t xml:space="preserve">) </w:t>
      </w:r>
      <w:r w:rsidR="00A637A9">
        <w:rPr>
          <w:rFonts w:ascii="Times New Roman" w:hAnsi="Times New Roman" w:cs="Times New Roman"/>
          <w:sz w:val="28"/>
          <w:szCs w:val="28"/>
        </w:rPr>
        <w:t>т</w:t>
      </w:r>
      <w:r w:rsidR="00860465" w:rsidRPr="00A637A9">
        <w:rPr>
          <w:rFonts w:ascii="Times New Roman" w:hAnsi="Times New Roman" w:cs="Times New Roman"/>
          <w:sz w:val="28"/>
          <w:szCs w:val="28"/>
        </w:rPr>
        <w:t>ехнологический план реализации проекта, согласно Приложе</w:t>
      </w:r>
      <w:r w:rsidR="00FD206A" w:rsidRPr="00A637A9">
        <w:rPr>
          <w:rFonts w:ascii="Times New Roman" w:hAnsi="Times New Roman" w:cs="Times New Roman"/>
          <w:sz w:val="28"/>
          <w:szCs w:val="28"/>
        </w:rPr>
        <w:t xml:space="preserve">нию </w:t>
      </w:r>
      <w:r w:rsidR="008E51FF">
        <w:rPr>
          <w:rFonts w:ascii="Times New Roman" w:hAnsi="Times New Roman" w:cs="Times New Roman"/>
          <w:sz w:val="28"/>
          <w:szCs w:val="28"/>
        </w:rPr>
        <w:t>№</w:t>
      </w:r>
      <w:r w:rsidR="00FD206A" w:rsidRPr="00A637A9">
        <w:rPr>
          <w:rFonts w:ascii="Times New Roman" w:hAnsi="Times New Roman" w:cs="Times New Roman"/>
          <w:sz w:val="28"/>
          <w:szCs w:val="28"/>
        </w:rPr>
        <w:t>1 к Конкурсной документации;</w:t>
      </w:r>
    </w:p>
    <w:p w14:paraId="77F0F0E7" w14:textId="7C89DA34" w:rsidR="002B0D48" w:rsidRPr="007219FB" w:rsidRDefault="00FD206A" w:rsidP="002B0D48">
      <w:pPr>
        <w:pBdr>
          <w:top w:val="nil"/>
          <w:left w:val="nil"/>
          <w:bottom w:val="nil"/>
          <w:right w:val="nil"/>
          <w:between w:val="nil"/>
        </w:pBdr>
        <w:ind w:firstLine="709"/>
        <w:jc w:val="both"/>
        <w:rPr>
          <w:rFonts w:ascii="Times New Roman" w:hAnsi="Times New Roman" w:cs="Times New Roman"/>
          <w:color w:val="FF0000"/>
          <w:sz w:val="28"/>
          <w:szCs w:val="28"/>
        </w:rPr>
      </w:pPr>
      <w:r w:rsidRPr="00506176">
        <w:rPr>
          <w:rFonts w:ascii="Times New Roman" w:hAnsi="Times New Roman" w:cs="Times New Roman"/>
          <w:sz w:val="28"/>
          <w:szCs w:val="28"/>
        </w:rPr>
        <w:t>2)</w:t>
      </w:r>
      <w:r w:rsidRPr="00506176">
        <w:rPr>
          <w:rFonts w:ascii="Times New Roman" w:hAnsi="Times New Roman" w:cs="Times New Roman"/>
          <w:sz w:val="28"/>
          <w:szCs w:val="28"/>
        </w:rPr>
        <w:tab/>
      </w:r>
      <w:r w:rsidR="00E54A8B" w:rsidRPr="00E54A8B">
        <w:rPr>
          <w:rFonts w:ascii="Times New Roman" w:hAnsi="Times New Roman" w:cs="Times New Roman"/>
          <w:sz w:val="28"/>
          <w:szCs w:val="28"/>
        </w:rPr>
        <w:t xml:space="preserve">экономический </w:t>
      </w:r>
      <w:r w:rsidR="002A2159">
        <w:rPr>
          <w:rFonts w:ascii="Times New Roman" w:hAnsi="Times New Roman" w:cs="Times New Roman"/>
          <w:sz w:val="28"/>
          <w:szCs w:val="28"/>
        </w:rPr>
        <w:t xml:space="preserve">(маркетинговый) </w:t>
      </w:r>
      <w:r w:rsidR="00E54A8B" w:rsidRPr="00E54A8B">
        <w:rPr>
          <w:rFonts w:ascii="Times New Roman" w:hAnsi="Times New Roman" w:cs="Times New Roman"/>
          <w:sz w:val="28"/>
          <w:szCs w:val="28"/>
        </w:rPr>
        <w:t>план реализации проекта согласно Приложению №2 к Конкурсной документации, который предоставляется эксперту для проведения ЭМЭ наряду с технологическим планом</w:t>
      </w:r>
      <w:r w:rsidR="00CB4814" w:rsidRPr="00E54A8B">
        <w:rPr>
          <w:rFonts w:ascii="Times New Roman" w:hAnsi="Times New Roman" w:cs="Times New Roman"/>
          <w:sz w:val="28"/>
          <w:szCs w:val="28"/>
        </w:rPr>
        <w:t>;</w:t>
      </w:r>
    </w:p>
    <w:p w14:paraId="47767CFD" w14:textId="77777777" w:rsidR="002B0D48" w:rsidRDefault="00FD206A" w:rsidP="002B0D48">
      <w:pPr>
        <w:pBdr>
          <w:top w:val="nil"/>
          <w:left w:val="nil"/>
          <w:bottom w:val="nil"/>
          <w:right w:val="nil"/>
          <w:between w:val="nil"/>
        </w:pBdr>
        <w:ind w:firstLine="709"/>
        <w:jc w:val="both"/>
        <w:rPr>
          <w:rFonts w:ascii="Times New Roman" w:hAnsi="Times New Roman" w:cs="Times New Roman"/>
          <w:sz w:val="28"/>
          <w:szCs w:val="28"/>
        </w:rPr>
      </w:pPr>
      <w:r w:rsidRPr="00506176">
        <w:rPr>
          <w:rFonts w:ascii="Times New Roman" w:hAnsi="Times New Roman" w:cs="Times New Roman"/>
          <w:sz w:val="28"/>
          <w:szCs w:val="28"/>
        </w:rPr>
        <w:t>3)</w:t>
      </w:r>
      <w:r w:rsidRPr="00506176">
        <w:rPr>
          <w:rFonts w:ascii="Times New Roman" w:hAnsi="Times New Roman" w:cs="Times New Roman"/>
          <w:sz w:val="28"/>
          <w:szCs w:val="28"/>
        </w:rPr>
        <w:tab/>
        <w:t>копия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p w14:paraId="5C489EEE" w14:textId="3BA9B20F" w:rsidR="002B0D48" w:rsidRDefault="00FD206A" w:rsidP="002B0D48">
      <w:pPr>
        <w:pBdr>
          <w:top w:val="nil"/>
          <w:left w:val="nil"/>
          <w:bottom w:val="nil"/>
          <w:right w:val="nil"/>
          <w:between w:val="nil"/>
        </w:pBdr>
        <w:ind w:firstLine="709"/>
        <w:jc w:val="both"/>
        <w:rPr>
          <w:rFonts w:ascii="Times New Roman" w:hAnsi="Times New Roman" w:cs="Times New Roman"/>
          <w:sz w:val="28"/>
          <w:szCs w:val="28"/>
        </w:rPr>
      </w:pPr>
      <w:r w:rsidRPr="00506176">
        <w:rPr>
          <w:rFonts w:ascii="Times New Roman" w:hAnsi="Times New Roman" w:cs="Times New Roman"/>
          <w:sz w:val="28"/>
          <w:szCs w:val="28"/>
        </w:rPr>
        <w:t>4)</w:t>
      </w:r>
      <w:r w:rsidRPr="00506176">
        <w:rPr>
          <w:rFonts w:ascii="Times New Roman" w:hAnsi="Times New Roman" w:cs="Times New Roman"/>
          <w:sz w:val="28"/>
          <w:szCs w:val="28"/>
        </w:rPr>
        <w:tab/>
      </w:r>
      <w:r w:rsidR="006E7EDF" w:rsidRPr="006E7EDF">
        <w:rPr>
          <w:rFonts w:ascii="Times New Roman" w:hAnsi="Times New Roman" w:cs="Times New Roman"/>
          <w:sz w:val="28"/>
          <w:szCs w:val="28"/>
        </w:rPr>
        <w:t>регистрационный номер РННТД, присвоенный Центром экспертизы;</w:t>
      </w:r>
    </w:p>
    <w:p w14:paraId="1C099A9A" w14:textId="6905EA00" w:rsidR="009A5D8F" w:rsidRPr="00506176" w:rsidRDefault="00FD206A" w:rsidP="002B0D48">
      <w:pPr>
        <w:pBdr>
          <w:top w:val="nil"/>
          <w:left w:val="nil"/>
          <w:bottom w:val="nil"/>
          <w:right w:val="nil"/>
          <w:between w:val="nil"/>
        </w:pBdr>
        <w:ind w:firstLine="709"/>
        <w:jc w:val="both"/>
        <w:rPr>
          <w:rFonts w:ascii="Times New Roman" w:hAnsi="Times New Roman" w:cs="Times New Roman"/>
          <w:sz w:val="28"/>
          <w:szCs w:val="28"/>
        </w:rPr>
      </w:pPr>
      <w:r w:rsidRPr="00506176">
        <w:rPr>
          <w:rFonts w:ascii="Times New Roman" w:hAnsi="Times New Roman" w:cs="Times New Roman"/>
          <w:sz w:val="28"/>
          <w:szCs w:val="28"/>
        </w:rPr>
        <w:t>5)</w:t>
      </w:r>
      <w:r w:rsidRPr="00506176">
        <w:rPr>
          <w:rFonts w:ascii="Times New Roman" w:hAnsi="Times New Roman" w:cs="Times New Roman"/>
          <w:sz w:val="28"/>
          <w:szCs w:val="28"/>
        </w:rPr>
        <w:tab/>
      </w:r>
      <w:r w:rsidR="009A5D8F" w:rsidRPr="00506176">
        <w:rPr>
          <w:rFonts w:ascii="Times New Roman" w:hAnsi="Times New Roman" w:cs="Times New Roman"/>
          <w:sz w:val="28"/>
          <w:szCs w:val="28"/>
        </w:rPr>
        <w:t xml:space="preserve">копия Договора о совместной деятельности с частным партнером (при наличии) согласно Приложению </w:t>
      </w:r>
      <w:r w:rsidR="00FF325B" w:rsidRPr="00506176">
        <w:rPr>
          <w:rFonts w:ascii="Times New Roman" w:hAnsi="Times New Roman" w:cs="Times New Roman"/>
          <w:sz w:val="28"/>
          <w:szCs w:val="28"/>
        </w:rPr>
        <w:t>№</w:t>
      </w:r>
      <w:r w:rsidR="009A5D8F" w:rsidRPr="00506176">
        <w:rPr>
          <w:rFonts w:ascii="Times New Roman" w:hAnsi="Times New Roman" w:cs="Times New Roman"/>
          <w:sz w:val="28"/>
          <w:szCs w:val="28"/>
        </w:rPr>
        <w:t xml:space="preserve">3, с указанием размеров софинансирования в сумме не менее 20% от общей стоимости гранта Проекта, условий реализации Проекта, срока действия Договора, наименования Проекта и наименования Конкурса, а также условий предоставления объектов материально-технической базы со стороны частного партнера при наличии, отраженных в Таблице 8 Приложения </w:t>
      </w:r>
      <w:r w:rsidR="00FF325B" w:rsidRPr="00506176">
        <w:rPr>
          <w:rFonts w:ascii="Times New Roman" w:hAnsi="Times New Roman" w:cs="Times New Roman"/>
          <w:sz w:val="28"/>
          <w:szCs w:val="28"/>
        </w:rPr>
        <w:t>№</w:t>
      </w:r>
      <w:r w:rsidR="009A5D8F" w:rsidRPr="00506176">
        <w:rPr>
          <w:rFonts w:ascii="Times New Roman" w:hAnsi="Times New Roman" w:cs="Times New Roman"/>
          <w:sz w:val="28"/>
          <w:szCs w:val="28"/>
        </w:rPr>
        <w:t xml:space="preserve">2 (приложить </w:t>
      </w:r>
      <w:r w:rsidR="00D30C55" w:rsidRPr="00506176">
        <w:rPr>
          <w:rFonts w:ascii="Times New Roman" w:hAnsi="Times New Roman" w:cs="Times New Roman"/>
          <w:sz w:val="28"/>
          <w:szCs w:val="28"/>
        </w:rPr>
        <w:t xml:space="preserve">копии </w:t>
      </w:r>
      <w:r w:rsidR="009A5D8F" w:rsidRPr="00506176">
        <w:rPr>
          <w:rFonts w:ascii="Times New Roman" w:hAnsi="Times New Roman" w:cs="Times New Roman"/>
          <w:sz w:val="28"/>
          <w:szCs w:val="28"/>
        </w:rPr>
        <w:t>правоустанавливающи</w:t>
      </w:r>
      <w:r w:rsidR="00D30C55" w:rsidRPr="00506176">
        <w:rPr>
          <w:rFonts w:ascii="Times New Roman" w:hAnsi="Times New Roman" w:cs="Times New Roman"/>
          <w:sz w:val="28"/>
          <w:szCs w:val="28"/>
        </w:rPr>
        <w:t>х</w:t>
      </w:r>
      <w:r w:rsidR="009A5D8F" w:rsidRPr="00506176">
        <w:rPr>
          <w:rFonts w:ascii="Times New Roman" w:hAnsi="Times New Roman" w:cs="Times New Roman"/>
          <w:sz w:val="28"/>
          <w:szCs w:val="28"/>
        </w:rPr>
        <w:t xml:space="preserve"> документ</w:t>
      </w:r>
      <w:r w:rsidR="00D30C55" w:rsidRPr="00506176">
        <w:rPr>
          <w:rFonts w:ascii="Times New Roman" w:hAnsi="Times New Roman" w:cs="Times New Roman"/>
          <w:sz w:val="28"/>
          <w:szCs w:val="28"/>
        </w:rPr>
        <w:t>ов</w:t>
      </w:r>
      <w:r w:rsidR="00FF325B" w:rsidRPr="00506176">
        <w:rPr>
          <w:rFonts w:ascii="Times New Roman" w:hAnsi="Times New Roman" w:cs="Times New Roman"/>
          <w:sz w:val="28"/>
          <w:szCs w:val="28"/>
        </w:rPr>
        <w:t xml:space="preserve"> на материально-техническую базу</w:t>
      </w:r>
      <w:r w:rsidR="009A5D8F" w:rsidRPr="00506176">
        <w:rPr>
          <w:rFonts w:ascii="Times New Roman" w:hAnsi="Times New Roman" w:cs="Times New Roman"/>
          <w:sz w:val="28"/>
          <w:szCs w:val="28"/>
        </w:rPr>
        <w:t>);</w:t>
      </w:r>
    </w:p>
    <w:p w14:paraId="4AAAEA53" w14:textId="25A3DA7D" w:rsidR="009A5D8F" w:rsidRPr="00506176" w:rsidRDefault="00FD206A" w:rsidP="00966D24">
      <w:pPr>
        <w:pStyle w:val="afffa"/>
        <w:spacing w:before="0" w:line="240" w:lineRule="auto"/>
        <w:ind w:firstLine="709"/>
        <w:jc w:val="both"/>
        <w:rPr>
          <w:rFonts w:ascii="Times New Roman" w:hAnsi="Times New Roman" w:cs="Times New Roman"/>
          <w:sz w:val="28"/>
          <w:szCs w:val="28"/>
        </w:rPr>
      </w:pPr>
      <w:r w:rsidRPr="00506176">
        <w:rPr>
          <w:rFonts w:ascii="Times New Roman" w:hAnsi="Times New Roman" w:cs="Times New Roman"/>
          <w:color w:val="auto"/>
          <w:sz w:val="28"/>
          <w:szCs w:val="28"/>
        </w:rPr>
        <w:t>6)</w:t>
      </w:r>
      <w:r w:rsidR="009A5D8F" w:rsidRPr="00966D24">
        <w:rPr>
          <w:rFonts w:ascii="Times New Roman" w:hAnsi="Times New Roman" w:cs="Times New Roman"/>
          <w:color w:val="auto"/>
          <w:sz w:val="28"/>
          <w:szCs w:val="28"/>
        </w:rPr>
        <w:t xml:space="preserve"> копии документов, удостоверяющих личность, дипломов, свидетельств, сертификатов, резюме и других документов членов проектной группы;</w:t>
      </w:r>
    </w:p>
    <w:p w14:paraId="19EC43D4" w14:textId="4ED7CDFD" w:rsidR="009A5D8F" w:rsidRPr="00506176" w:rsidRDefault="00966D24" w:rsidP="00681086">
      <w:pPr>
        <w:pBdr>
          <w:top w:val="nil"/>
          <w:left w:val="nil"/>
          <w:bottom w:val="nil"/>
          <w:right w:val="nil"/>
          <w:between w:val="nil"/>
        </w:pBdr>
        <w:tabs>
          <w:tab w:val="left" w:pos="284"/>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7</w:t>
      </w:r>
      <w:r w:rsidR="00FD206A" w:rsidRPr="00506176">
        <w:rPr>
          <w:rFonts w:ascii="Times New Roman" w:hAnsi="Times New Roman" w:cs="Times New Roman"/>
          <w:sz w:val="28"/>
          <w:szCs w:val="28"/>
        </w:rPr>
        <w:t>)</w:t>
      </w:r>
      <w:r w:rsidR="00FD206A" w:rsidRPr="00506176">
        <w:rPr>
          <w:rFonts w:ascii="Times New Roman" w:hAnsi="Times New Roman" w:cs="Times New Roman"/>
          <w:sz w:val="28"/>
          <w:szCs w:val="28"/>
        </w:rPr>
        <w:tab/>
      </w:r>
      <w:r w:rsidR="009A5D8F" w:rsidRPr="00506176">
        <w:rPr>
          <w:rFonts w:ascii="Times New Roman" w:hAnsi="Times New Roman" w:cs="Times New Roman"/>
          <w:sz w:val="28"/>
          <w:szCs w:val="28"/>
        </w:rPr>
        <w:t>письма и (или) предварительные договора, подтверждающие заинтересованность в продукте, работе или услуге</w:t>
      </w:r>
      <w:r w:rsidR="00057D52" w:rsidRPr="00506176">
        <w:rPr>
          <w:rFonts w:ascii="Times New Roman" w:hAnsi="Times New Roman" w:cs="Times New Roman"/>
          <w:sz w:val="28"/>
          <w:szCs w:val="28"/>
        </w:rPr>
        <w:t xml:space="preserve"> от потенциальных покупателей</w:t>
      </w:r>
      <w:r w:rsidR="009A5D8F" w:rsidRPr="00506176">
        <w:rPr>
          <w:rFonts w:ascii="Times New Roman" w:hAnsi="Times New Roman" w:cs="Times New Roman"/>
          <w:sz w:val="28"/>
          <w:szCs w:val="28"/>
        </w:rPr>
        <w:t>, которые предполагается вывести на рынок во время реализации Проекта;</w:t>
      </w:r>
    </w:p>
    <w:p w14:paraId="17F2CF0B" w14:textId="321EC5E1" w:rsidR="009A5D8F" w:rsidRPr="00506176" w:rsidRDefault="00966D24" w:rsidP="00681086">
      <w:pPr>
        <w:pBdr>
          <w:top w:val="nil"/>
          <w:left w:val="nil"/>
          <w:bottom w:val="nil"/>
          <w:right w:val="nil"/>
          <w:between w:val="nil"/>
        </w:pBdr>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FD206A" w:rsidRPr="00506176">
        <w:rPr>
          <w:rFonts w:ascii="Times New Roman" w:hAnsi="Times New Roman" w:cs="Times New Roman"/>
          <w:sz w:val="28"/>
          <w:szCs w:val="28"/>
        </w:rPr>
        <w:t>)</w:t>
      </w:r>
      <w:r w:rsidR="00FD206A" w:rsidRPr="00506176">
        <w:rPr>
          <w:rFonts w:ascii="Times New Roman" w:hAnsi="Times New Roman" w:cs="Times New Roman"/>
          <w:sz w:val="28"/>
          <w:szCs w:val="28"/>
        </w:rPr>
        <w:tab/>
      </w:r>
      <w:r w:rsidR="009A5D8F" w:rsidRPr="00506176">
        <w:rPr>
          <w:rFonts w:ascii="Times New Roman" w:hAnsi="Times New Roman" w:cs="Times New Roman"/>
          <w:sz w:val="28"/>
          <w:szCs w:val="28"/>
        </w:rPr>
        <w:t>подтверждающие документы к смете расходов (коммерческие предложения с альтернативами от не менее трех потенциальных поставщиков);</w:t>
      </w:r>
    </w:p>
    <w:p w14:paraId="58FDA738" w14:textId="7158777F" w:rsidR="009A5D8F" w:rsidRPr="00506176" w:rsidRDefault="00966D24" w:rsidP="00681086">
      <w:pPr>
        <w:pBdr>
          <w:top w:val="nil"/>
          <w:left w:val="nil"/>
          <w:bottom w:val="nil"/>
          <w:right w:val="nil"/>
          <w:between w:val="nil"/>
        </w:pBdr>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9</w:t>
      </w:r>
      <w:r w:rsidR="00FD206A" w:rsidRPr="00506176">
        <w:rPr>
          <w:rFonts w:ascii="Times New Roman" w:hAnsi="Times New Roman" w:cs="Times New Roman"/>
          <w:sz w:val="28"/>
          <w:szCs w:val="28"/>
        </w:rPr>
        <w:tab/>
      </w:r>
      <w:r w:rsidR="009A5D8F" w:rsidRPr="00506176">
        <w:rPr>
          <w:rFonts w:ascii="Times New Roman" w:hAnsi="Times New Roman" w:cs="Times New Roman"/>
          <w:sz w:val="28"/>
          <w:szCs w:val="28"/>
        </w:rPr>
        <w:t>предоставление копии документов об имеющейся материально-технической базе (при наличии);</w:t>
      </w:r>
    </w:p>
    <w:p w14:paraId="16050176" w14:textId="4AA83B88" w:rsidR="009A5D8F" w:rsidRPr="00506176" w:rsidRDefault="00FD206A" w:rsidP="00681086">
      <w:pPr>
        <w:ind w:firstLine="709"/>
        <w:contextualSpacing/>
        <w:jc w:val="both"/>
        <w:rPr>
          <w:rFonts w:ascii="Times New Roman" w:hAnsi="Times New Roman" w:cs="Times New Roman"/>
          <w:sz w:val="28"/>
          <w:szCs w:val="28"/>
        </w:rPr>
      </w:pPr>
      <w:r w:rsidRPr="00506176">
        <w:rPr>
          <w:rFonts w:ascii="Times New Roman" w:hAnsi="Times New Roman" w:cs="Times New Roman"/>
          <w:sz w:val="28"/>
          <w:szCs w:val="28"/>
        </w:rPr>
        <w:t>1</w:t>
      </w:r>
      <w:r w:rsidR="00966D24">
        <w:rPr>
          <w:rFonts w:ascii="Times New Roman" w:hAnsi="Times New Roman" w:cs="Times New Roman"/>
          <w:sz w:val="28"/>
          <w:szCs w:val="28"/>
        </w:rPr>
        <w:t>0</w:t>
      </w:r>
      <w:r w:rsidRPr="00506176">
        <w:rPr>
          <w:rFonts w:ascii="Times New Roman" w:hAnsi="Times New Roman" w:cs="Times New Roman"/>
          <w:sz w:val="28"/>
          <w:szCs w:val="28"/>
        </w:rPr>
        <w:t>)</w:t>
      </w:r>
      <w:r w:rsidRPr="00506176">
        <w:rPr>
          <w:rFonts w:ascii="Times New Roman" w:hAnsi="Times New Roman" w:cs="Times New Roman"/>
          <w:sz w:val="28"/>
          <w:szCs w:val="28"/>
        </w:rPr>
        <w:tab/>
      </w:r>
      <w:r w:rsidR="009A5D8F" w:rsidRPr="00506176">
        <w:rPr>
          <w:rFonts w:ascii="Times New Roman" w:hAnsi="Times New Roman" w:cs="Times New Roman"/>
          <w:sz w:val="28"/>
          <w:szCs w:val="28"/>
        </w:rPr>
        <w:t>копия(-ии) охранного(-ых) документа(-ов) на объект(-ов)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3B734526" w14:textId="303ADFD5" w:rsidR="00190543" w:rsidRPr="00506176" w:rsidRDefault="00190543" w:rsidP="00681086">
      <w:pPr>
        <w:pBdr>
          <w:top w:val="nil"/>
          <w:left w:val="nil"/>
          <w:bottom w:val="nil"/>
          <w:right w:val="nil"/>
          <w:between w:val="nil"/>
        </w:pBdr>
        <w:tabs>
          <w:tab w:val="left" w:pos="993"/>
        </w:tabs>
        <w:ind w:firstLine="709"/>
        <w:contextualSpacing/>
        <w:jc w:val="both"/>
        <w:rPr>
          <w:rFonts w:ascii="Times New Roman" w:hAnsi="Times New Roman" w:cs="Times New Roman"/>
          <w:sz w:val="28"/>
          <w:szCs w:val="28"/>
        </w:rPr>
      </w:pPr>
      <w:r w:rsidRPr="00506176">
        <w:rPr>
          <w:rFonts w:ascii="Times New Roman" w:hAnsi="Times New Roman" w:cs="Times New Roman"/>
          <w:sz w:val="28"/>
          <w:szCs w:val="28"/>
        </w:rPr>
        <w:t>Вышеназванные документы представляются на государственном либо русском языках. Документы, преду</w:t>
      </w:r>
      <w:r w:rsidR="00577109" w:rsidRPr="00506176">
        <w:rPr>
          <w:rFonts w:ascii="Times New Roman" w:hAnsi="Times New Roman" w:cs="Times New Roman"/>
          <w:sz w:val="28"/>
          <w:szCs w:val="28"/>
        </w:rPr>
        <w:t xml:space="preserve">смотренные подпунктами 1), </w:t>
      </w:r>
      <w:r w:rsidR="00A74C85">
        <w:rPr>
          <w:rFonts w:ascii="Times New Roman" w:hAnsi="Times New Roman" w:cs="Times New Roman"/>
          <w:sz w:val="28"/>
          <w:szCs w:val="28"/>
        </w:rPr>
        <w:t>2</w:t>
      </w:r>
      <w:r w:rsidR="00577109" w:rsidRPr="00506176">
        <w:rPr>
          <w:rFonts w:ascii="Times New Roman" w:hAnsi="Times New Roman" w:cs="Times New Roman"/>
          <w:sz w:val="28"/>
          <w:szCs w:val="28"/>
        </w:rPr>
        <w:t>), 5</w:t>
      </w:r>
      <w:r w:rsidRPr="00506176">
        <w:rPr>
          <w:rFonts w:ascii="Times New Roman" w:hAnsi="Times New Roman" w:cs="Times New Roman"/>
          <w:sz w:val="28"/>
          <w:szCs w:val="28"/>
        </w:rPr>
        <w:t>),</w:t>
      </w:r>
      <w:r w:rsidR="00A77DE6" w:rsidRPr="00506176">
        <w:rPr>
          <w:rFonts w:ascii="Times New Roman" w:hAnsi="Times New Roman" w:cs="Times New Roman"/>
          <w:sz w:val="28"/>
          <w:szCs w:val="28"/>
        </w:rPr>
        <w:t xml:space="preserve"> </w:t>
      </w:r>
      <w:r w:rsidR="00A74C85">
        <w:rPr>
          <w:rFonts w:ascii="Times New Roman" w:hAnsi="Times New Roman" w:cs="Times New Roman"/>
          <w:sz w:val="28"/>
          <w:szCs w:val="28"/>
        </w:rPr>
        <w:t xml:space="preserve">6), </w:t>
      </w:r>
      <w:r w:rsidR="00577109" w:rsidRPr="00506176">
        <w:rPr>
          <w:rFonts w:ascii="Times New Roman" w:hAnsi="Times New Roman" w:cs="Times New Roman"/>
          <w:sz w:val="28"/>
          <w:szCs w:val="28"/>
        </w:rPr>
        <w:t>7</w:t>
      </w:r>
      <w:r w:rsidR="00A77DE6" w:rsidRPr="00506176">
        <w:rPr>
          <w:rFonts w:ascii="Times New Roman" w:hAnsi="Times New Roman" w:cs="Times New Roman"/>
          <w:sz w:val="28"/>
          <w:szCs w:val="28"/>
        </w:rPr>
        <w:t>),</w:t>
      </w:r>
      <w:r w:rsidRPr="00506176">
        <w:rPr>
          <w:rFonts w:ascii="Times New Roman" w:hAnsi="Times New Roman" w:cs="Times New Roman"/>
          <w:sz w:val="28"/>
          <w:szCs w:val="28"/>
        </w:rPr>
        <w:t xml:space="preserve"> </w:t>
      </w:r>
      <w:r w:rsidR="00A74C85">
        <w:rPr>
          <w:rFonts w:ascii="Times New Roman" w:hAnsi="Times New Roman" w:cs="Times New Roman"/>
          <w:sz w:val="28"/>
          <w:szCs w:val="28"/>
        </w:rPr>
        <w:t>9</w:t>
      </w:r>
      <w:r w:rsidRPr="00506176">
        <w:rPr>
          <w:rFonts w:ascii="Times New Roman" w:hAnsi="Times New Roman" w:cs="Times New Roman"/>
          <w:sz w:val="28"/>
          <w:szCs w:val="28"/>
        </w:rPr>
        <w:t>)</w:t>
      </w:r>
      <w:r w:rsidR="002E6013" w:rsidRPr="00506176">
        <w:rPr>
          <w:rFonts w:ascii="Times New Roman" w:hAnsi="Times New Roman" w:cs="Times New Roman"/>
          <w:sz w:val="28"/>
          <w:szCs w:val="28"/>
        </w:rPr>
        <w:t>,</w:t>
      </w:r>
      <w:r w:rsidR="004B1DD2" w:rsidRPr="00506176">
        <w:rPr>
          <w:rFonts w:ascii="Times New Roman" w:hAnsi="Times New Roman" w:cs="Times New Roman"/>
          <w:sz w:val="28"/>
          <w:szCs w:val="28"/>
        </w:rPr>
        <w:t xml:space="preserve"> 1</w:t>
      </w:r>
      <w:r w:rsidR="00577109" w:rsidRPr="00506176">
        <w:rPr>
          <w:rFonts w:ascii="Times New Roman" w:hAnsi="Times New Roman" w:cs="Times New Roman"/>
          <w:sz w:val="28"/>
          <w:szCs w:val="28"/>
        </w:rPr>
        <w:t>0</w:t>
      </w:r>
      <w:r w:rsidR="004B1DD2" w:rsidRPr="00506176">
        <w:rPr>
          <w:rFonts w:ascii="Times New Roman" w:hAnsi="Times New Roman" w:cs="Times New Roman"/>
          <w:sz w:val="28"/>
          <w:szCs w:val="28"/>
        </w:rPr>
        <w:t>)</w:t>
      </w:r>
      <w:r w:rsidRPr="00506176">
        <w:rPr>
          <w:rFonts w:ascii="Times New Roman" w:hAnsi="Times New Roman" w:cs="Times New Roman"/>
          <w:sz w:val="28"/>
          <w:szCs w:val="28"/>
        </w:rPr>
        <w:t xml:space="preserve"> настоящего пункта представляются</w:t>
      </w:r>
      <w:r w:rsidR="00F12B5E" w:rsidRPr="00506176">
        <w:rPr>
          <w:rFonts w:ascii="Times New Roman" w:hAnsi="Times New Roman" w:cs="Times New Roman"/>
          <w:sz w:val="28"/>
          <w:szCs w:val="28"/>
        </w:rPr>
        <w:t xml:space="preserve"> также</w:t>
      </w:r>
      <w:r w:rsidRPr="00506176">
        <w:rPr>
          <w:rFonts w:ascii="Times New Roman" w:hAnsi="Times New Roman" w:cs="Times New Roman"/>
          <w:sz w:val="28"/>
          <w:szCs w:val="28"/>
        </w:rPr>
        <w:t xml:space="preserve"> на английском языке либо с приложением перевода на английский язык, если это копия документа. Содержание текста документов на государственном (русском) и английском языках должны быть идентичными.</w:t>
      </w:r>
    </w:p>
    <w:p w14:paraId="51BD89FA" w14:textId="77777777" w:rsidR="00B26CF6" w:rsidRPr="00506176" w:rsidRDefault="00B26CF6" w:rsidP="00681086">
      <w:pPr>
        <w:ind w:firstLine="709"/>
        <w:contextualSpacing/>
        <w:jc w:val="both"/>
        <w:rPr>
          <w:rFonts w:ascii="Times New Roman" w:hAnsi="Times New Roman" w:cs="Times New Roman"/>
          <w:sz w:val="28"/>
          <w:szCs w:val="28"/>
          <w:highlight w:val="yellow"/>
          <w:lang w:val="kk-KZ"/>
        </w:rPr>
      </w:pPr>
    </w:p>
    <w:p w14:paraId="03E751FA" w14:textId="725569F6" w:rsidR="00535E1D" w:rsidRPr="00506176" w:rsidRDefault="007926A9" w:rsidP="00681086">
      <w:pPr>
        <w:pStyle w:val="1"/>
        <w:spacing w:before="0" w:after="0"/>
        <w:jc w:val="center"/>
        <w:rPr>
          <w:rFonts w:ascii="Times New Roman" w:hAnsi="Times New Roman" w:cs="Times New Roman"/>
          <w:sz w:val="28"/>
          <w:szCs w:val="28"/>
        </w:rPr>
      </w:pPr>
      <w:bookmarkStart w:id="15" w:name="_Toc103430675"/>
      <w:bookmarkStart w:id="16" w:name="_Toc104289183"/>
      <w:r w:rsidRPr="00506176">
        <w:rPr>
          <w:rFonts w:ascii="Times New Roman" w:hAnsi="Times New Roman" w:cs="Times New Roman"/>
          <w:sz w:val="28"/>
          <w:szCs w:val="28"/>
        </w:rPr>
        <w:t xml:space="preserve">Раздел </w:t>
      </w:r>
      <w:r w:rsidR="00A656EB" w:rsidRPr="00506176">
        <w:rPr>
          <w:rFonts w:ascii="Times New Roman" w:hAnsi="Times New Roman" w:cs="Times New Roman"/>
          <w:sz w:val="28"/>
          <w:szCs w:val="28"/>
        </w:rPr>
        <w:t>7</w:t>
      </w:r>
      <w:r w:rsidR="009A5D8F" w:rsidRPr="00506176">
        <w:rPr>
          <w:rFonts w:ascii="Times New Roman" w:hAnsi="Times New Roman" w:cs="Times New Roman"/>
          <w:sz w:val="28"/>
          <w:szCs w:val="28"/>
        </w:rPr>
        <w:t>. Условия софинансирования проекта</w:t>
      </w:r>
      <w:bookmarkEnd w:id="15"/>
      <w:bookmarkEnd w:id="16"/>
      <w:r w:rsidR="00535E1D" w:rsidRPr="00506176">
        <w:rPr>
          <w:rFonts w:ascii="Times New Roman" w:hAnsi="Times New Roman" w:cs="Times New Roman"/>
          <w:sz w:val="28"/>
          <w:szCs w:val="28"/>
        </w:rPr>
        <w:t xml:space="preserve"> </w:t>
      </w:r>
    </w:p>
    <w:p w14:paraId="7BCE536A" w14:textId="713B0CCA" w:rsidR="00047DD8" w:rsidRPr="00506176" w:rsidRDefault="00047DD8" w:rsidP="00681086">
      <w:pPr>
        <w:pStyle w:val="1"/>
        <w:spacing w:before="0" w:after="0"/>
        <w:jc w:val="center"/>
        <w:rPr>
          <w:rFonts w:ascii="Times New Roman" w:hAnsi="Times New Roman" w:cs="Times New Roman"/>
          <w:sz w:val="28"/>
          <w:szCs w:val="28"/>
        </w:rPr>
      </w:pPr>
      <w:bookmarkStart w:id="17" w:name="_Toc104289184"/>
      <w:r w:rsidRPr="00506176">
        <w:rPr>
          <w:rFonts w:ascii="Times New Roman" w:hAnsi="Times New Roman" w:cs="Times New Roman"/>
          <w:sz w:val="28"/>
          <w:szCs w:val="28"/>
        </w:rPr>
        <w:t>за счет внебюджетных средств</w:t>
      </w:r>
      <w:bookmarkEnd w:id="17"/>
    </w:p>
    <w:p w14:paraId="1D192AA0" w14:textId="38353AEF" w:rsidR="009A5D8F" w:rsidRPr="00506176" w:rsidRDefault="009A5D8F" w:rsidP="00681086">
      <w:pPr>
        <w:pStyle w:val="afff4"/>
        <w:numPr>
          <w:ilvl w:val="0"/>
          <w:numId w:val="62"/>
        </w:numPr>
        <w:pBdr>
          <w:top w:val="nil"/>
          <w:left w:val="nil"/>
          <w:bottom w:val="nil"/>
          <w:right w:val="nil"/>
          <w:between w:val="nil"/>
        </w:pBdr>
        <w:tabs>
          <w:tab w:val="left" w:pos="360"/>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Софинансирование Проекта не менее 20% от общей суммы гранта является обязательным требованием для участия в Конкурсе. Средства софинансирования распределяются по этапам пропорционально сумме гранта. В случае необходимости Грантополучатель имеет право распределить большую сумму софинансирования на начальных этапах реализации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роекта, оставшаяся сумма распределяется пропорционально по следующим этапам.</w:t>
      </w:r>
    </w:p>
    <w:p w14:paraId="69850733" w14:textId="77777777"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Софинасирование</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вносится</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денежными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средствами,</w:t>
      </w:r>
      <w:r w:rsidRPr="00506176">
        <w:rPr>
          <w:rFonts w:ascii="Times New Roman" w:hAnsi="Times New Roman" w:cs="Times New Roman"/>
          <w:spacing w:val="1"/>
          <w:sz w:val="28"/>
          <w:szCs w:val="28"/>
        </w:rPr>
        <w:t xml:space="preserve"> вместе с тем, </w:t>
      </w:r>
      <w:r w:rsidRPr="00506176">
        <w:rPr>
          <w:rFonts w:ascii="Times New Roman" w:hAnsi="Times New Roman" w:cs="Times New Roman"/>
          <w:sz w:val="28"/>
          <w:szCs w:val="28"/>
        </w:rPr>
        <w:t>материальный</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вклад</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(оборудование, техника, земля, здания и помещения и др.) не может выступать</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в</w:t>
      </w:r>
      <w:r w:rsidRPr="00506176">
        <w:rPr>
          <w:rFonts w:ascii="Times New Roman" w:hAnsi="Times New Roman" w:cs="Times New Roman"/>
          <w:spacing w:val="-2"/>
          <w:sz w:val="28"/>
          <w:szCs w:val="28"/>
        </w:rPr>
        <w:t xml:space="preserve"> </w:t>
      </w:r>
      <w:r w:rsidRPr="00506176">
        <w:rPr>
          <w:rFonts w:ascii="Times New Roman" w:hAnsi="Times New Roman" w:cs="Times New Roman"/>
          <w:sz w:val="28"/>
          <w:szCs w:val="28"/>
        </w:rPr>
        <w:t>качестве</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софинансирования.</w:t>
      </w:r>
    </w:p>
    <w:p w14:paraId="2F722FE1" w14:textId="537B58B6"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При софинансировании Проекта за счет собственных средств заявителя и (или) со стороны частного партнера до подачи заявки должна быть определена сумма вклада в тенге, а также условия совместной деятельности, отраженные в соответствующем Договоре.</w:t>
      </w:r>
    </w:p>
    <w:p w14:paraId="4AA3AA59" w14:textId="72CD6323"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Грантополучатель до перечисления первого транша суммы Гранта по каждому этапу обязуется предостави</w:t>
      </w:r>
      <w:r w:rsidR="00EF5569" w:rsidRPr="00506176">
        <w:rPr>
          <w:rFonts w:ascii="Times New Roman" w:hAnsi="Times New Roman" w:cs="Times New Roman"/>
          <w:sz w:val="28"/>
          <w:szCs w:val="28"/>
        </w:rPr>
        <w:t>ть</w:t>
      </w:r>
      <w:r w:rsidRPr="00506176">
        <w:rPr>
          <w:rFonts w:ascii="Times New Roman" w:hAnsi="Times New Roman" w:cs="Times New Roman"/>
          <w:sz w:val="28"/>
          <w:szCs w:val="28"/>
        </w:rPr>
        <w:t xml:space="preserve"> справк</w:t>
      </w:r>
      <w:r w:rsidR="00EF5569" w:rsidRPr="00506176">
        <w:rPr>
          <w:rFonts w:ascii="Times New Roman" w:hAnsi="Times New Roman" w:cs="Times New Roman"/>
          <w:sz w:val="28"/>
          <w:szCs w:val="28"/>
        </w:rPr>
        <w:t>у</w:t>
      </w:r>
      <w:r w:rsidRPr="00506176">
        <w:rPr>
          <w:rFonts w:ascii="Times New Roman" w:hAnsi="Times New Roman" w:cs="Times New Roman"/>
          <w:sz w:val="28"/>
          <w:szCs w:val="28"/>
        </w:rPr>
        <w:t xml:space="preserve"> с банк</w:t>
      </w:r>
      <w:r w:rsidR="008579AF" w:rsidRPr="00506176">
        <w:rPr>
          <w:rFonts w:ascii="Times New Roman" w:hAnsi="Times New Roman" w:cs="Times New Roman"/>
          <w:sz w:val="28"/>
          <w:szCs w:val="28"/>
        </w:rPr>
        <w:t>а</w:t>
      </w:r>
      <w:r w:rsidR="00286E9E" w:rsidRPr="00506176">
        <w:rPr>
          <w:rFonts w:ascii="Times New Roman" w:hAnsi="Times New Roman" w:cs="Times New Roman"/>
          <w:sz w:val="28"/>
          <w:szCs w:val="28"/>
        </w:rPr>
        <w:t xml:space="preserve"> </w:t>
      </w:r>
      <w:r w:rsidR="008579AF" w:rsidRPr="00506176">
        <w:rPr>
          <w:rFonts w:ascii="Times New Roman" w:hAnsi="Times New Roman" w:cs="Times New Roman"/>
          <w:sz w:val="28"/>
          <w:szCs w:val="28"/>
        </w:rPr>
        <w:t>(-ов)</w:t>
      </w:r>
      <w:r w:rsidRPr="00506176">
        <w:rPr>
          <w:rFonts w:ascii="Times New Roman" w:hAnsi="Times New Roman" w:cs="Times New Roman"/>
          <w:sz w:val="28"/>
          <w:szCs w:val="28"/>
        </w:rPr>
        <w:t xml:space="preserve"> второго уровня (БВУ) подтверждающе</w:t>
      </w:r>
      <w:r w:rsidR="00BB76CB" w:rsidRPr="00506176">
        <w:rPr>
          <w:rFonts w:ascii="Times New Roman" w:hAnsi="Times New Roman" w:cs="Times New Roman"/>
          <w:sz w:val="28"/>
          <w:szCs w:val="28"/>
        </w:rPr>
        <w:t>й</w:t>
      </w:r>
      <w:r w:rsidRPr="00506176">
        <w:rPr>
          <w:rFonts w:ascii="Times New Roman" w:hAnsi="Times New Roman" w:cs="Times New Roman"/>
          <w:sz w:val="28"/>
          <w:szCs w:val="28"/>
        </w:rPr>
        <w:t xml:space="preserve"> наличие средств софинансирования </w:t>
      </w:r>
      <w:r w:rsidR="00BB76CB" w:rsidRPr="00506176">
        <w:rPr>
          <w:rFonts w:ascii="Times New Roman" w:hAnsi="Times New Roman" w:cs="Times New Roman"/>
          <w:sz w:val="28"/>
          <w:szCs w:val="28"/>
        </w:rPr>
        <w:t>в размере</w:t>
      </w:r>
      <w:r w:rsidRPr="00506176">
        <w:rPr>
          <w:rFonts w:ascii="Times New Roman" w:hAnsi="Times New Roman" w:cs="Times New Roman"/>
          <w:sz w:val="28"/>
          <w:szCs w:val="28"/>
        </w:rPr>
        <w:t>не менее 30% от суммы софинансирования данного этапа.</w:t>
      </w:r>
    </w:p>
    <w:p w14:paraId="03CAE97C" w14:textId="77777777" w:rsidR="009A5D8F" w:rsidRPr="00506176" w:rsidRDefault="009A5D8F" w:rsidP="00681086">
      <w:pPr>
        <w:pStyle w:val="afff4"/>
        <w:numPr>
          <w:ilvl w:val="0"/>
          <w:numId w:val="62"/>
        </w:numPr>
        <w:pBdr>
          <w:top w:val="nil"/>
          <w:left w:val="nil"/>
          <w:bottom w:val="nil"/>
          <w:right w:val="nil"/>
          <w:between w:val="nil"/>
        </w:pBdr>
        <w:tabs>
          <w:tab w:val="left" w:pos="1134"/>
          <w:tab w:val="left" w:pos="1276"/>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Средства софинансирования должны быть запланированы и затрачены исключительно на цели и задачи по Проекту на каждом этапе реализации Проекта.</w:t>
      </w:r>
    </w:p>
    <w:p w14:paraId="0FA61E7B" w14:textId="690E59F1" w:rsidR="00C42CEC" w:rsidRPr="00506176" w:rsidRDefault="00C42CEC" w:rsidP="00681086">
      <w:pPr>
        <w:pStyle w:val="afff4"/>
        <w:numPr>
          <w:ilvl w:val="0"/>
          <w:numId w:val="6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Не подлежат финансированию за счет средств софинансирования следующие расходы:</w:t>
      </w:r>
    </w:p>
    <w:p w14:paraId="72EC205C"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67A254CB"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проценты и (или) погашение задолженности какой-либо третьей стороне;</w:t>
      </w:r>
    </w:p>
    <w:p w14:paraId="599BD4D3"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и резервы на возможные будущие убытки и (или) долги;</w:t>
      </w:r>
    </w:p>
    <w:p w14:paraId="4A407DC4" w14:textId="77777777" w:rsidR="00C42CEC" w:rsidRPr="00506176" w:rsidRDefault="00C42CEC" w:rsidP="00681086">
      <w:pPr>
        <w:numPr>
          <w:ilvl w:val="0"/>
          <w:numId w:val="10"/>
        </w:numPr>
        <w:pBdr>
          <w:top w:val="nil"/>
          <w:left w:val="nil"/>
          <w:bottom w:val="nil"/>
          <w:right w:val="nil"/>
          <w:between w:val="nil"/>
        </w:pBdr>
        <w:tabs>
          <w:tab w:val="left" w:pos="540"/>
          <w:tab w:val="left" w:pos="993"/>
          <w:tab w:val="left" w:pos="141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lastRenderedPageBreak/>
        <w:t>представительские расходы.</w:t>
      </w:r>
    </w:p>
    <w:p w14:paraId="1A6BE2A9" w14:textId="77777777" w:rsidR="009A5D8F" w:rsidRPr="00506176" w:rsidRDefault="009A5D8F" w:rsidP="00681086">
      <w:pPr>
        <w:pStyle w:val="afffa"/>
        <w:spacing w:before="0" w:line="240" w:lineRule="auto"/>
        <w:ind w:firstLine="709"/>
        <w:rPr>
          <w:rFonts w:ascii="Times New Roman" w:hAnsi="Times New Roman" w:cs="Times New Roman"/>
          <w:color w:val="auto"/>
          <w:sz w:val="28"/>
          <w:szCs w:val="28"/>
        </w:rPr>
      </w:pPr>
    </w:p>
    <w:p w14:paraId="06896AB8" w14:textId="0E0CC7EE" w:rsidR="009A5D8F" w:rsidRPr="00506176" w:rsidRDefault="00D60981" w:rsidP="00681086">
      <w:pPr>
        <w:pStyle w:val="1"/>
        <w:spacing w:before="0" w:after="0"/>
        <w:jc w:val="center"/>
        <w:rPr>
          <w:rFonts w:ascii="Times New Roman" w:hAnsi="Times New Roman" w:cs="Times New Roman"/>
          <w:sz w:val="28"/>
          <w:szCs w:val="28"/>
        </w:rPr>
      </w:pPr>
      <w:bookmarkStart w:id="18" w:name="_bookmark2"/>
      <w:bookmarkStart w:id="19" w:name="_bookmark6"/>
      <w:bookmarkStart w:id="20" w:name="_bookmark7"/>
      <w:bookmarkStart w:id="21" w:name="_bookmark9"/>
      <w:bookmarkStart w:id="22" w:name="_Toc103430677"/>
      <w:bookmarkStart w:id="23" w:name="_Toc104289185"/>
      <w:bookmarkEnd w:id="18"/>
      <w:bookmarkEnd w:id="19"/>
      <w:bookmarkEnd w:id="20"/>
      <w:bookmarkEnd w:id="21"/>
      <w:r w:rsidRPr="00506176">
        <w:rPr>
          <w:rFonts w:ascii="Times New Roman" w:hAnsi="Times New Roman" w:cs="Times New Roman"/>
          <w:sz w:val="28"/>
          <w:szCs w:val="28"/>
        </w:rPr>
        <w:t xml:space="preserve">Раздел </w:t>
      </w:r>
      <w:r w:rsidR="00A656EB" w:rsidRPr="00506176">
        <w:rPr>
          <w:rFonts w:ascii="Times New Roman" w:hAnsi="Times New Roman" w:cs="Times New Roman"/>
          <w:sz w:val="28"/>
          <w:szCs w:val="28"/>
        </w:rPr>
        <w:t>8</w:t>
      </w:r>
      <w:r w:rsidR="009A5D8F" w:rsidRPr="00506176">
        <w:rPr>
          <w:rFonts w:ascii="Times New Roman" w:hAnsi="Times New Roman" w:cs="Times New Roman"/>
          <w:sz w:val="28"/>
          <w:szCs w:val="28"/>
        </w:rPr>
        <w:t xml:space="preserve">. </w:t>
      </w:r>
      <w:bookmarkEnd w:id="22"/>
      <w:r w:rsidR="00775FF3" w:rsidRPr="00506176">
        <w:rPr>
          <w:rFonts w:ascii="Times New Roman" w:hAnsi="Times New Roman" w:cs="Times New Roman"/>
          <w:sz w:val="28"/>
          <w:szCs w:val="28"/>
        </w:rPr>
        <w:t>Требования к реализации проекта</w:t>
      </w:r>
      <w:bookmarkEnd w:id="23"/>
    </w:p>
    <w:p w14:paraId="1CF47298" w14:textId="226E33AD" w:rsidR="009A5D8F" w:rsidRPr="00506176" w:rsidRDefault="008C05F6" w:rsidP="00681086">
      <w:pPr>
        <w:pStyle w:val="afff4"/>
        <w:numPr>
          <w:ilvl w:val="0"/>
          <w:numId w:val="62"/>
        </w:numPr>
        <w:pBdr>
          <w:top w:val="nil"/>
          <w:left w:val="nil"/>
          <w:bottom w:val="nil"/>
          <w:right w:val="nil"/>
          <w:between w:val="nil"/>
        </w:pBdr>
        <w:tabs>
          <w:tab w:val="left" w:pos="540"/>
          <w:tab w:val="left" w:pos="709"/>
          <w:tab w:val="left" w:pos="851"/>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За счет средств гранта финансир</w:t>
      </w:r>
      <w:r w:rsidR="00D60981" w:rsidRPr="00506176">
        <w:rPr>
          <w:rFonts w:ascii="Times New Roman" w:hAnsi="Times New Roman" w:cs="Times New Roman"/>
          <w:sz w:val="28"/>
          <w:szCs w:val="28"/>
        </w:rPr>
        <w:t>уютс</w:t>
      </w:r>
      <w:r w:rsidR="00C42CEC" w:rsidRPr="00506176">
        <w:rPr>
          <w:rFonts w:ascii="Times New Roman" w:hAnsi="Times New Roman" w:cs="Times New Roman"/>
          <w:sz w:val="28"/>
          <w:szCs w:val="28"/>
        </w:rPr>
        <w:t>я</w:t>
      </w:r>
      <w:r w:rsidRPr="00506176">
        <w:rPr>
          <w:rFonts w:ascii="Times New Roman" w:hAnsi="Times New Roman" w:cs="Times New Roman"/>
          <w:sz w:val="28"/>
          <w:szCs w:val="28"/>
        </w:rPr>
        <w:t xml:space="preserve"> следующие расходы:</w:t>
      </w:r>
    </w:p>
    <w:p w14:paraId="68DCFA0C" w14:textId="56A156F7"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фонд оплаты труда членов проектной группы, задействованной в реализации Проекта (не более 30% от запрашиваемой суммы Гранта</w:t>
      </w:r>
      <w:r w:rsidRPr="00506176">
        <w:rPr>
          <w:rFonts w:ascii="Times New Roman" w:hAnsi="Times New Roman" w:cs="Times New Roman"/>
          <w:bCs/>
          <w:sz w:val="28"/>
          <w:szCs w:val="28"/>
          <w:lang w:eastAsia="ar-SA"/>
        </w:rPr>
        <w:t xml:space="preserve"> за весь период реализации </w:t>
      </w:r>
      <w:r w:rsidR="00FC0BA6" w:rsidRPr="00506176">
        <w:rPr>
          <w:rFonts w:ascii="Times New Roman" w:hAnsi="Times New Roman" w:cs="Times New Roman"/>
          <w:bCs/>
          <w:sz w:val="28"/>
          <w:szCs w:val="28"/>
          <w:lang w:eastAsia="ar-SA"/>
        </w:rPr>
        <w:t>П</w:t>
      </w:r>
      <w:r w:rsidRPr="00506176">
        <w:rPr>
          <w:rFonts w:ascii="Times New Roman" w:hAnsi="Times New Roman" w:cs="Times New Roman"/>
          <w:bCs/>
          <w:sz w:val="28"/>
          <w:szCs w:val="28"/>
          <w:lang w:eastAsia="ar-SA"/>
        </w:rPr>
        <w:t xml:space="preserve">роекта, </w:t>
      </w:r>
      <w:r w:rsidRPr="00506176">
        <w:rPr>
          <w:rFonts w:ascii="Times New Roman" w:hAnsi="Times New Roman" w:cs="Times New Roman"/>
          <w:iCs/>
          <w:sz w:val="28"/>
          <w:szCs w:val="28"/>
        </w:rPr>
        <w:t>включая налоги и другие обязательные платежи в бюджет</w:t>
      </w:r>
      <w:r w:rsidRPr="00506176">
        <w:rPr>
          <w:rFonts w:ascii="Times New Roman" w:hAnsi="Times New Roman" w:cs="Times New Roman"/>
          <w:sz w:val="28"/>
          <w:szCs w:val="28"/>
        </w:rPr>
        <w:t>);</w:t>
      </w:r>
    </w:p>
    <w:p w14:paraId="00718D7B" w14:textId="3F558196"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закуп нового оборудования и (или) программного обеспечения </w:t>
      </w:r>
      <w:r w:rsidR="001B1BA9" w:rsidRPr="00506176">
        <w:rPr>
          <w:rFonts w:ascii="Times New Roman" w:hAnsi="Times New Roman" w:cs="Times New Roman"/>
          <w:sz w:val="28"/>
          <w:szCs w:val="28"/>
        </w:rPr>
        <w:t>с монтажом и пуско-наладкой</w:t>
      </w:r>
      <w:r w:rsidRPr="00506176">
        <w:rPr>
          <w:rFonts w:ascii="Times New Roman" w:hAnsi="Times New Roman" w:cs="Times New Roman"/>
          <w:sz w:val="28"/>
          <w:szCs w:val="28"/>
        </w:rPr>
        <w:t>;</w:t>
      </w:r>
    </w:p>
    <w:p w14:paraId="1F4D6979" w14:textId="36719B09"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подготовка производственных помещений</w:t>
      </w:r>
      <w:r w:rsidR="001B1BA9" w:rsidRPr="00506176">
        <w:rPr>
          <w:rFonts w:ascii="Times New Roman" w:hAnsi="Times New Roman" w:cs="Times New Roman"/>
          <w:sz w:val="28"/>
          <w:szCs w:val="28"/>
        </w:rPr>
        <w:t xml:space="preserve"> для реализации Проекта</w:t>
      </w:r>
      <w:r w:rsidRPr="00506176">
        <w:rPr>
          <w:rFonts w:ascii="Times New Roman" w:hAnsi="Times New Roman" w:cs="Times New Roman"/>
          <w:sz w:val="28"/>
          <w:szCs w:val="28"/>
        </w:rPr>
        <w:t>;</w:t>
      </w:r>
    </w:p>
    <w:p w14:paraId="77D40CDD" w14:textId="77777777"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закуп расходных материалов и комплектующих для реализации Проекта;</w:t>
      </w:r>
    </w:p>
    <w:p w14:paraId="1CFE71B0" w14:textId="02E6D45A"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оплата работ и услуг третьих лиц, связанных с реализацией Проекта (за исключением статей, указанных в пункте </w:t>
      </w:r>
      <w:r w:rsidR="00303789" w:rsidRPr="00506176">
        <w:rPr>
          <w:rFonts w:ascii="Times New Roman" w:hAnsi="Times New Roman" w:cs="Times New Roman"/>
          <w:sz w:val="28"/>
          <w:szCs w:val="28"/>
        </w:rPr>
        <w:t>36</w:t>
      </w:r>
      <w:r w:rsidRPr="00506176">
        <w:rPr>
          <w:rFonts w:ascii="Times New Roman" w:hAnsi="Times New Roman" w:cs="Times New Roman"/>
          <w:sz w:val="28"/>
          <w:szCs w:val="28"/>
        </w:rPr>
        <w:t xml:space="preserve"> Конкурсной документации);</w:t>
      </w:r>
    </w:p>
    <w:p w14:paraId="685C1E50" w14:textId="6A02DB78" w:rsidR="009A5D8F" w:rsidRPr="00506176" w:rsidRDefault="009A5D8F" w:rsidP="00681086">
      <w:pPr>
        <w:numPr>
          <w:ilvl w:val="0"/>
          <w:numId w:val="38"/>
        </w:numPr>
        <w:pBdr>
          <w:top w:val="nil"/>
          <w:left w:val="nil"/>
          <w:bottom w:val="nil"/>
          <w:right w:val="nil"/>
          <w:between w:val="nil"/>
        </w:pBdr>
        <w:tabs>
          <w:tab w:val="left" w:pos="540"/>
          <w:tab w:val="left" w:pos="851"/>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аренда производственных площадок, помещений и оборудования</w:t>
      </w:r>
      <w:r w:rsidR="00DA3851" w:rsidRPr="00506176">
        <w:rPr>
          <w:rFonts w:ascii="Times New Roman" w:hAnsi="Times New Roman" w:cs="Times New Roman"/>
          <w:sz w:val="28"/>
          <w:szCs w:val="28"/>
        </w:rPr>
        <w:t>,</w:t>
      </w:r>
      <w:r w:rsidRPr="00506176">
        <w:rPr>
          <w:rFonts w:ascii="Times New Roman" w:hAnsi="Times New Roman" w:cs="Times New Roman"/>
          <w:sz w:val="28"/>
          <w:szCs w:val="28"/>
        </w:rPr>
        <w:t xml:space="preserve"> необходимых для реализации Проекта</w:t>
      </w:r>
      <w:r w:rsidR="00CF12D9" w:rsidRPr="00506176">
        <w:rPr>
          <w:rFonts w:ascii="Times New Roman" w:hAnsi="Times New Roman" w:cs="Times New Roman"/>
          <w:sz w:val="28"/>
          <w:szCs w:val="28"/>
        </w:rPr>
        <w:t xml:space="preserve"> (не более 20% от запрашиваемой суммы Гранта</w:t>
      </w:r>
      <w:r w:rsidR="00CF12D9" w:rsidRPr="00506176">
        <w:rPr>
          <w:rFonts w:ascii="Times New Roman" w:hAnsi="Times New Roman" w:cs="Times New Roman"/>
          <w:bCs/>
          <w:sz w:val="28"/>
          <w:szCs w:val="28"/>
          <w:lang w:eastAsia="ar-SA"/>
        </w:rPr>
        <w:t xml:space="preserve"> за весь период реализации Проекта)</w:t>
      </w:r>
      <w:r w:rsidRPr="00506176">
        <w:rPr>
          <w:rFonts w:ascii="Times New Roman" w:hAnsi="Times New Roman" w:cs="Times New Roman"/>
          <w:sz w:val="28"/>
          <w:szCs w:val="28"/>
        </w:rPr>
        <w:t>;</w:t>
      </w:r>
    </w:p>
    <w:p w14:paraId="3103D7CD" w14:textId="0D61B2AC" w:rsidR="009A5D8F" w:rsidRPr="00506176" w:rsidRDefault="009A5D8F" w:rsidP="00681086">
      <w:pPr>
        <w:numPr>
          <w:ilvl w:val="0"/>
          <w:numId w:val="38"/>
        </w:numPr>
        <w:pBdr>
          <w:top w:val="nil"/>
          <w:left w:val="nil"/>
          <w:bottom w:val="nil"/>
          <w:right w:val="nil"/>
          <w:between w:val="nil"/>
        </w:pBdr>
        <w:tabs>
          <w:tab w:val="left" w:pos="540"/>
          <w:tab w:val="left" w:pos="851"/>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защита интеллектуальной собственности (услуги патентных поверенных, оплата государственных и патентных пошлин) для вновь создаваемых объектов интеллектуальной собственности, полученных во время реализации Проекта. В случае отсутствия охранных документов на момент подачи заявки, </w:t>
      </w:r>
      <w:r w:rsidR="008E168A" w:rsidRPr="00506176">
        <w:rPr>
          <w:rFonts w:ascii="Times New Roman" w:hAnsi="Times New Roman" w:cs="Times New Roman"/>
          <w:sz w:val="28"/>
          <w:szCs w:val="28"/>
        </w:rPr>
        <w:t>З</w:t>
      </w:r>
      <w:r w:rsidRPr="00506176">
        <w:rPr>
          <w:rFonts w:ascii="Times New Roman" w:hAnsi="Times New Roman" w:cs="Times New Roman"/>
          <w:sz w:val="28"/>
          <w:szCs w:val="28"/>
        </w:rPr>
        <w:t xml:space="preserve">аявитель в обязательном порядке должен на первом этапе реализации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 xml:space="preserve">роекта запланировать соответствующие мероприятия и расходы по защите прав на интеллектуальную собственность в Календарном плане и Смете расходов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 xml:space="preserve">роекта; </w:t>
      </w:r>
    </w:p>
    <w:p w14:paraId="7B7AAD29" w14:textId="77777777" w:rsidR="009A5D8F" w:rsidRPr="00506176" w:rsidRDefault="009A5D8F" w:rsidP="00681086">
      <w:pPr>
        <w:numPr>
          <w:ilvl w:val="0"/>
          <w:numId w:val="38"/>
        </w:numPr>
        <w:pBdr>
          <w:top w:val="nil"/>
          <w:left w:val="nil"/>
          <w:bottom w:val="nil"/>
          <w:right w:val="nil"/>
          <w:between w:val="nil"/>
        </w:pBdr>
        <w:tabs>
          <w:tab w:val="left" w:pos="540"/>
          <w:tab w:val="left" w:pos="851"/>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затраты по продвижению продукта или услуги на рынок, которые должны составлять не менее 5% от запрашиваемой суммы гранта;</w:t>
      </w:r>
    </w:p>
    <w:p w14:paraId="2C51E7FF" w14:textId="77777777" w:rsidR="009A5D8F" w:rsidRPr="00506176" w:rsidRDefault="009A5D8F" w:rsidP="00681086">
      <w:pPr>
        <w:numPr>
          <w:ilvl w:val="0"/>
          <w:numId w:val="38"/>
        </w:numPr>
        <w:pBdr>
          <w:top w:val="nil"/>
          <w:left w:val="nil"/>
          <w:bottom w:val="nil"/>
          <w:right w:val="nil"/>
          <w:between w:val="nil"/>
        </w:pBdr>
        <w:tabs>
          <w:tab w:val="left" w:pos="540"/>
          <w:tab w:val="left" w:pos="851"/>
          <w:tab w:val="left" w:pos="993"/>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налоговые обязательства и прочие обязательные платежи в бюджет, возникающие при реализации Проекта;</w:t>
      </w:r>
    </w:p>
    <w:p w14:paraId="5D3DDCE7" w14:textId="3F311794" w:rsidR="009A5D8F" w:rsidRPr="00506176" w:rsidRDefault="009A5D8F" w:rsidP="00681086">
      <w:pPr>
        <w:numPr>
          <w:ilvl w:val="0"/>
          <w:numId w:val="38"/>
        </w:numPr>
        <w:pBdr>
          <w:top w:val="nil"/>
          <w:left w:val="nil"/>
          <w:bottom w:val="nil"/>
          <w:right w:val="nil"/>
          <w:between w:val="nil"/>
        </w:pBdr>
        <w:tabs>
          <w:tab w:val="left" w:pos="540"/>
          <w:tab w:val="left" w:pos="851"/>
          <w:tab w:val="left" w:pos="993"/>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операционные расходы (имущественный наем (аренда) нежилых помещений (</w:t>
      </w:r>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рантополучателю запрещается передача в поднаем (субаренда) и перенаем третьим лицам) и банковские услуги, за исключением расходов связанных с выкупом объектов интеллектуальной собственности).</w:t>
      </w:r>
    </w:p>
    <w:p w14:paraId="29507DC2" w14:textId="643A95F7" w:rsidR="009A5D8F" w:rsidRPr="00506176" w:rsidRDefault="008C05F6" w:rsidP="00681086">
      <w:pPr>
        <w:pStyle w:val="afff4"/>
        <w:numPr>
          <w:ilvl w:val="0"/>
          <w:numId w:val="62"/>
        </w:numPr>
        <w:pBdr>
          <w:top w:val="nil"/>
          <w:left w:val="nil"/>
          <w:bottom w:val="nil"/>
          <w:right w:val="nil"/>
          <w:between w:val="nil"/>
        </w:pBdr>
        <w:tabs>
          <w:tab w:val="left" w:pos="540"/>
          <w:tab w:val="left" w:pos="851"/>
          <w:tab w:val="left" w:pos="993"/>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Не подлежат финансированию за счет средств гранта следующие расходы</w:t>
      </w:r>
      <w:r w:rsidR="009A5D8F" w:rsidRPr="00506176">
        <w:rPr>
          <w:rFonts w:ascii="Times New Roman" w:hAnsi="Times New Roman" w:cs="Times New Roman"/>
          <w:sz w:val="28"/>
          <w:szCs w:val="28"/>
        </w:rPr>
        <w:t>:</w:t>
      </w:r>
    </w:p>
    <w:p w14:paraId="0FF54E47"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50C8A241"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проценты и (или) погашение задолженности какой-либо третьей стороне;</w:t>
      </w:r>
    </w:p>
    <w:p w14:paraId="3C0574C0"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и резервы на возможные будущие убытки и (или) долги;</w:t>
      </w:r>
    </w:p>
    <w:p w14:paraId="385CBB1F"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работы, товары, услуги, которые ранее финансировались за счет государственных программ или государственных компаний и (или) организаций;</w:t>
      </w:r>
    </w:p>
    <w:p w14:paraId="58837824"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потери в обмене валюты, штрафы и пени;</w:t>
      </w:r>
    </w:p>
    <w:p w14:paraId="46A4DBCA" w14:textId="43CFA421"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lastRenderedPageBreak/>
        <w:t>выплаты премий и материальной помощи, а</w:t>
      </w:r>
      <w:r w:rsidR="000D1EC1" w:rsidRPr="00506176">
        <w:rPr>
          <w:rFonts w:ascii="Times New Roman" w:hAnsi="Times New Roman" w:cs="Times New Roman"/>
          <w:sz w:val="28"/>
          <w:szCs w:val="28"/>
        </w:rPr>
        <w:t xml:space="preserve"> также компенсации сотрудникам Г</w:t>
      </w:r>
      <w:r w:rsidRPr="00506176">
        <w:rPr>
          <w:rFonts w:ascii="Times New Roman" w:hAnsi="Times New Roman" w:cs="Times New Roman"/>
          <w:sz w:val="28"/>
          <w:szCs w:val="28"/>
        </w:rPr>
        <w:t>рантополучателя;</w:t>
      </w:r>
    </w:p>
    <w:p w14:paraId="3D909EA3"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представительские расходы;</w:t>
      </w:r>
    </w:p>
    <w:p w14:paraId="7022AD47"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услуги, связанные с набором персонала;</w:t>
      </w:r>
    </w:p>
    <w:p w14:paraId="7D5E635E" w14:textId="77777777" w:rsidR="009A5D8F" w:rsidRPr="00506176" w:rsidRDefault="009A5D8F" w:rsidP="00681086">
      <w:pPr>
        <w:numPr>
          <w:ilvl w:val="0"/>
          <w:numId w:val="42"/>
        </w:numPr>
        <w:pBdr>
          <w:top w:val="nil"/>
          <w:left w:val="nil"/>
          <w:bottom w:val="nil"/>
          <w:right w:val="nil"/>
          <w:between w:val="nil"/>
        </w:pBdr>
        <w:tabs>
          <w:tab w:val="left" w:pos="540"/>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 подписки (газеты, журналы и т.п.);</w:t>
      </w:r>
    </w:p>
    <w:p w14:paraId="2917009D" w14:textId="60EA2F10"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приобретение транспортных средств (за исключением специализированной техники, с предоставлением детального обоснования), земельных участков и недвижимости;</w:t>
      </w:r>
    </w:p>
    <w:p w14:paraId="727F5D6D"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 строительство и приобретение зданий и жилых/нежилых помещений;</w:t>
      </w:r>
    </w:p>
    <w:p w14:paraId="1B300900"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 публикацию научных статей, участие в научных мероприятиях;</w:t>
      </w:r>
    </w:p>
    <w:p w14:paraId="1CD5F5C8"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расходы, направленные на поддержание охранных документов в силе, полученных до подписания Договора о предоставлении гранта на коммерциализацию результатов научной и (или) научно-технической деятельности;</w:t>
      </w:r>
    </w:p>
    <w:p w14:paraId="5742B6A6"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командировочные расходы;</w:t>
      </w:r>
    </w:p>
    <w:p w14:paraId="3565D29A" w14:textId="77777777" w:rsidR="009A5D8F" w:rsidRPr="00506176" w:rsidRDefault="009A5D8F" w:rsidP="00681086">
      <w:pPr>
        <w:numPr>
          <w:ilvl w:val="0"/>
          <w:numId w:val="42"/>
        </w:numPr>
        <w:pBdr>
          <w:top w:val="nil"/>
          <w:left w:val="nil"/>
          <w:bottom w:val="nil"/>
          <w:right w:val="nil"/>
          <w:between w:val="nil"/>
        </w:pBdr>
        <w:tabs>
          <w:tab w:val="left" w:pos="540"/>
          <w:tab w:val="left" w:pos="1134"/>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операционные расходы на коммунальные услуги, канцелярские товары, почтовые услуги, услуги связи и телекоммуникации и т.д.</w:t>
      </w:r>
    </w:p>
    <w:p w14:paraId="559CA86E" w14:textId="7247CBC5"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Проекты, одобренные для грантового финансирования коммерциализации</w:t>
      </w:r>
      <w:r w:rsidR="006430ED" w:rsidRPr="00506176">
        <w:rPr>
          <w:rFonts w:ascii="Times New Roman" w:hAnsi="Times New Roman" w:cs="Times New Roman"/>
          <w:sz w:val="28"/>
          <w:szCs w:val="28"/>
        </w:rPr>
        <w:t xml:space="preserve"> РННТД</w:t>
      </w:r>
      <w:r w:rsidRPr="00506176">
        <w:rPr>
          <w:rFonts w:ascii="Times New Roman" w:hAnsi="Times New Roman" w:cs="Times New Roman"/>
          <w:sz w:val="28"/>
          <w:szCs w:val="28"/>
        </w:rPr>
        <w:t>, должны реализовываться на территории Республики Казахстан.</w:t>
      </w:r>
    </w:p>
    <w:p w14:paraId="3F2FF45F" w14:textId="77777777" w:rsidR="00590688" w:rsidRPr="00506176" w:rsidRDefault="00590688"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Замена руководителя Проекта выносится на рассмотрение соответствующего Национального научного совета. </w:t>
      </w:r>
    </w:p>
    <w:p w14:paraId="67066680" w14:textId="4721A251"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Замена специалиста по коммерциализации </w:t>
      </w:r>
      <w:r w:rsidR="00D07B7C" w:rsidRPr="00506176">
        <w:rPr>
          <w:rFonts w:ascii="Times New Roman" w:hAnsi="Times New Roman" w:cs="Times New Roman"/>
          <w:sz w:val="28"/>
          <w:szCs w:val="28"/>
          <w:lang w:val="kk-KZ"/>
        </w:rPr>
        <w:t>и других членов Проектной группы</w:t>
      </w:r>
      <w:r w:rsidR="00D07B7C" w:rsidRPr="00506176">
        <w:rPr>
          <w:rFonts w:ascii="Times New Roman" w:hAnsi="Times New Roman" w:cs="Times New Roman"/>
          <w:sz w:val="28"/>
          <w:szCs w:val="28"/>
        </w:rPr>
        <w:t xml:space="preserve"> </w:t>
      </w:r>
      <w:r w:rsidRPr="00506176">
        <w:rPr>
          <w:rFonts w:ascii="Times New Roman" w:hAnsi="Times New Roman" w:cs="Times New Roman"/>
          <w:sz w:val="28"/>
          <w:szCs w:val="28"/>
        </w:rPr>
        <w:t>на любом этапе реализации Проекта разрешается с письменного согласования Юридического лица.</w:t>
      </w:r>
    </w:p>
    <w:p w14:paraId="7120B82B" w14:textId="50C338C5"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 правоотношения, урегулированные Законом, в части коммерциализации </w:t>
      </w:r>
      <w:r w:rsidR="006430ED" w:rsidRPr="00506176">
        <w:rPr>
          <w:rFonts w:ascii="Times New Roman" w:hAnsi="Times New Roman" w:cs="Times New Roman"/>
          <w:sz w:val="28"/>
          <w:szCs w:val="28"/>
        </w:rPr>
        <w:t>РННТД</w:t>
      </w:r>
      <w:r w:rsidRPr="00506176">
        <w:rPr>
          <w:rFonts w:ascii="Times New Roman" w:hAnsi="Times New Roman" w:cs="Times New Roman"/>
          <w:sz w:val="28"/>
          <w:szCs w:val="28"/>
        </w:rPr>
        <w:t>, полученных в рамках научных исследований, осуществляемых из средств грантового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14:paraId="0F463658" w14:textId="7A1502DE"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Не допускается закуп </w:t>
      </w:r>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рантополучателем товаров, работ и услуг за счет средств Гранта у сторон по договору о предоставлении гранта на коммерциализацию результатов научной и (или) научно-технической деятельности, участвующих в реализации Проекта.</w:t>
      </w:r>
    </w:p>
    <w:p w14:paraId="139F9707" w14:textId="453D5561"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При освещении информации, связанной с реализацией Проекта в ходе и (или) после завершения Проекта, </w:t>
      </w:r>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w:t>
      </w:r>
      <w:r w:rsidR="00A318D6" w:rsidRPr="00506176">
        <w:rPr>
          <w:rFonts w:ascii="Times New Roman" w:hAnsi="Times New Roman" w:cs="Times New Roman"/>
          <w:sz w:val="28"/>
          <w:szCs w:val="28"/>
        </w:rPr>
        <w:t>о</w:t>
      </w:r>
      <w:r w:rsidRPr="00506176">
        <w:rPr>
          <w:rFonts w:ascii="Times New Roman" w:hAnsi="Times New Roman" w:cs="Times New Roman"/>
          <w:sz w:val="28"/>
          <w:szCs w:val="28"/>
        </w:rPr>
        <w:t>получатели обязаны ссылаться на полученный Грант с указанием наименования Юридического лица и уполномоченного органа.</w:t>
      </w:r>
    </w:p>
    <w:p w14:paraId="6C719ED6" w14:textId="0819001C" w:rsidR="009A5D8F" w:rsidRPr="00506176" w:rsidRDefault="000137FD"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Срок реализации Проекта составляет не более 36 месяцев. В исключительных случаях </w:t>
      </w:r>
      <w:r w:rsidR="00FC0BA6" w:rsidRPr="00506176">
        <w:rPr>
          <w:rFonts w:ascii="Times New Roman" w:hAnsi="Times New Roman" w:cs="Times New Roman"/>
          <w:sz w:val="28"/>
          <w:szCs w:val="28"/>
        </w:rPr>
        <w:t>П</w:t>
      </w:r>
      <w:r w:rsidRPr="00506176">
        <w:rPr>
          <w:rFonts w:ascii="Times New Roman" w:hAnsi="Times New Roman" w:cs="Times New Roman"/>
          <w:sz w:val="28"/>
          <w:szCs w:val="28"/>
        </w:rPr>
        <w:t>роект может быть продлен в соответствии с решением ННС в рамках ранее выделенной суммы гранта на срок не более 24 месяцев</w:t>
      </w:r>
      <w:r w:rsidR="009A5D8F" w:rsidRPr="00506176">
        <w:rPr>
          <w:rFonts w:ascii="Times New Roman" w:hAnsi="Times New Roman" w:cs="Times New Roman"/>
          <w:sz w:val="28"/>
          <w:szCs w:val="28"/>
        </w:rPr>
        <w:t>.</w:t>
      </w:r>
    </w:p>
    <w:p w14:paraId="6BE20DB4" w14:textId="2D54A1B2" w:rsidR="00E06A7A" w:rsidRPr="00506176" w:rsidRDefault="00E06A7A" w:rsidP="00681086">
      <w:pPr>
        <w:pStyle w:val="afff4"/>
        <w:numPr>
          <w:ilvl w:val="0"/>
          <w:numId w:val="62"/>
        </w:numPr>
        <w:pBdr>
          <w:top w:val="nil"/>
          <w:left w:val="nil"/>
          <w:bottom w:val="nil"/>
          <w:right w:val="nil"/>
          <w:between w:val="nil"/>
        </w:pBdr>
        <w:tabs>
          <w:tab w:val="left" w:pos="709"/>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lastRenderedPageBreak/>
        <w:t xml:space="preserve">Существующие объекты интеллектуальной собственности, заявленные к использованию в рамках Проекта на срок действия Договора о предоставлении гранта на коммерциализацию результатов научной и (или) научно-технической деятельности (далее – Договор), должны быть переданы лицу (кроме случая, когда </w:t>
      </w:r>
      <w:r w:rsidR="008E168A" w:rsidRPr="00506176">
        <w:rPr>
          <w:rFonts w:ascii="Times New Roman" w:hAnsi="Times New Roman" w:cs="Times New Roman"/>
          <w:sz w:val="28"/>
          <w:szCs w:val="28"/>
        </w:rPr>
        <w:t>З</w:t>
      </w:r>
      <w:r w:rsidRPr="00506176">
        <w:rPr>
          <w:rFonts w:ascii="Times New Roman" w:hAnsi="Times New Roman" w:cs="Times New Roman"/>
          <w:sz w:val="28"/>
          <w:szCs w:val="28"/>
        </w:rPr>
        <w:t xml:space="preserve">аявитель выступает в качестве </w:t>
      </w:r>
      <w:r w:rsidR="000D1EC1" w:rsidRPr="00506176">
        <w:rPr>
          <w:rFonts w:ascii="Times New Roman" w:hAnsi="Times New Roman" w:cs="Times New Roman"/>
          <w:sz w:val="28"/>
          <w:szCs w:val="28"/>
        </w:rPr>
        <w:t>Г</w:t>
      </w:r>
      <w:r w:rsidRPr="00506176">
        <w:rPr>
          <w:rFonts w:ascii="Times New Roman" w:hAnsi="Times New Roman" w:cs="Times New Roman"/>
          <w:sz w:val="28"/>
          <w:szCs w:val="28"/>
        </w:rPr>
        <w:t xml:space="preserve">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Заявителя Юридическому лицу, допускается завершение данной процедуры осуществить в течении не более 3-х месяцев реализации Проекта), в соответствии с действующим законодательством Республики Казахстан. В случае </w:t>
      </w:r>
      <w:r w:rsidR="00150B1D" w:rsidRPr="00506176">
        <w:rPr>
          <w:rFonts w:ascii="Times New Roman" w:hAnsi="Times New Roman" w:cs="Times New Roman"/>
          <w:sz w:val="28"/>
          <w:szCs w:val="28"/>
        </w:rPr>
        <w:t>непредоставления</w:t>
      </w:r>
      <w:r w:rsidRPr="00506176">
        <w:rPr>
          <w:rFonts w:ascii="Times New Roman" w:hAnsi="Times New Roman" w:cs="Times New Roman"/>
          <w:sz w:val="28"/>
          <w:szCs w:val="28"/>
        </w:rPr>
        <w:t xml:space="preserve"> в указанный срок подтверждающих документов по передаче прав на объекты интеллектуальной собственности </w:t>
      </w:r>
      <w:r w:rsidR="002D2DED" w:rsidRPr="00506176">
        <w:rPr>
          <w:rFonts w:ascii="Times New Roman" w:hAnsi="Times New Roman" w:cs="Times New Roman"/>
          <w:sz w:val="28"/>
          <w:szCs w:val="28"/>
        </w:rPr>
        <w:t>Ю</w:t>
      </w:r>
      <w:r w:rsidRPr="00506176">
        <w:rPr>
          <w:rFonts w:ascii="Times New Roman" w:hAnsi="Times New Roman" w:cs="Times New Roman"/>
          <w:sz w:val="28"/>
          <w:szCs w:val="28"/>
        </w:rPr>
        <w:t>ридическое лицо инициирует вопрос о прекращении грантов</w:t>
      </w:r>
      <w:r w:rsidR="002B4A77" w:rsidRPr="00506176">
        <w:rPr>
          <w:rFonts w:ascii="Times New Roman" w:hAnsi="Times New Roman" w:cs="Times New Roman"/>
          <w:sz w:val="28"/>
          <w:szCs w:val="28"/>
        </w:rPr>
        <w:t>ого финансирования и возврате выделенных средств</w:t>
      </w:r>
      <w:r w:rsidRPr="00506176">
        <w:rPr>
          <w:rFonts w:ascii="Times New Roman" w:hAnsi="Times New Roman" w:cs="Times New Roman"/>
          <w:sz w:val="28"/>
          <w:szCs w:val="28"/>
        </w:rPr>
        <w:t>.</w:t>
      </w:r>
    </w:p>
    <w:p w14:paraId="2F41CA98" w14:textId="77777777" w:rsidR="00E06A7A" w:rsidRPr="00506176" w:rsidRDefault="00E06A7A"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Вновь создаваемые объекты интеллектуальной собственности в рамках реализации Проекта должны регистрироваться на Грантополучателя, осуществляющего реализацию Проекта.</w:t>
      </w:r>
    </w:p>
    <w:p w14:paraId="5DE779E4" w14:textId="1118573E" w:rsidR="009A5D8F" w:rsidRPr="00506176" w:rsidRDefault="009A5D8F" w:rsidP="00681086">
      <w:pPr>
        <w:numPr>
          <w:ilvl w:val="0"/>
          <w:numId w:val="62"/>
        </w:numPr>
        <w:pBdr>
          <w:top w:val="nil"/>
          <w:left w:val="nil"/>
          <w:bottom w:val="nil"/>
          <w:right w:val="nil"/>
          <w:between w:val="nil"/>
        </w:pBdr>
        <w:tabs>
          <w:tab w:val="left" w:pos="993"/>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Грантополучатель</w:t>
      </w:r>
      <w:r w:rsidR="009812B4" w:rsidRPr="00506176">
        <w:rPr>
          <w:rFonts w:ascii="Times New Roman" w:hAnsi="Times New Roman" w:cs="Times New Roman"/>
          <w:sz w:val="28"/>
          <w:szCs w:val="28"/>
        </w:rPr>
        <w:t>,</w:t>
      </w:r>
      <w:r w:rsidRPr="00506176">
        <w:rPr>
          <w:rFonts w:ascii="Times New Roman" w:hAnsi="Times New Roman" w:cs="Times New Roman"/>
          <w:sz w:val="28"/>
          <w:szCs w:val="28"/>
        </w:rPr>
        <w:t xml:space="preserve"> не являющийся патентообладателем (лицензиат</w:t>
      </w:r>
      <w:r w:rsidR="009812B4" w:rsidRPr="00506176">
        <w:rPr>
          <w:rFonts w:ascii="Times New Roman" w:hAnsi="Times New Roman" w:cs="Times New Roman"/>
          <w:sz w:val="28"/>
          <w:szCs w:val="28"/>
        </w:rPr>
        <w:t>ом</w:t>
      </w:r>
      <w:r w:rsidRPr="00506176">
        <w:rPr>
          <w:rFonts w:ascii="Times New Roman" w:hAnsi="Times New Roman" w:cs="Times New Roman"/>
          <w:sz w:val="28"/>
          <w:szCs w:val="28"/>
        </w:rPr>
        <w:t>), либо собственником РННТД, использует охраняемый объект промышленной собственности (объект интеллектуальной собственности) и/или РННТД с разрешения патентообладателя (лицензиар) либо собственника РННТД на основе лицензионного договора и/или договора комплексной предпринимательской лицензии и/или иного договора по передаче объекта интеллектуальной собственности и/или РННТД, включающего условия лицензионного договора (лицензионный договор).</w:t>
      </w:r>
    </w:p>
    <w:p w14:paraId="08AEFBD7" w14:textId="18FAC9C0" w:rsidR="00590688" w:rsidRPr="00506176" w:rsidRDefault="009A5D8F" w:rsidP="00681086">
      <w:pPr>
        <w:numPr>
          <w:ilvl w:val="0"/>
          <w:numId w:val="62"/>
        </w:numPr>
        <w:pBdr>
          <w:top w:val="nil"/>
          <w:left w:val="nil"/>
          <w:bottom w:val="nil"/>
          <w:right w:val="nil"/>
          <w:between w:val="nil"/>
        </w:pBdr>
        <w:tabs>
          <w:tab w:val="left" w:pos="142"/>
          <w:tab w:val="left" w:pos="568"/>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Научные организации, ученые (патентообладатель, автор или собственник РННТД) передают принадлежащее ему исключительное и/или иное право на объект промышленной собственности и/или РННТД </w:t>
      </w:r>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w:t>
      </w:r>
      <w:r w:rsidR="00E75545" w:rsidRPr="00506176">
        <w:rPr>
          <w:rFonts w:ascii="Times New Roman" w:hAnsi="Times New Roman" w:cs="Times New Roman"/>
          <w:sz w:val="28"/>
          <w:szCs w:val="28"/>
        </w:rPr>
        <w:t>оп</w:t>
      </w:r>
      <w:r w:rsidRPr="00506176">
        <w:rPr>
          <w:rFonts w:ascii="Times New Roman" w:hAnsi="Times New Roman" w:cs="Times New Roman"/>
          <w:sz w:val="28"/>
          <w:szCs w:val="28"/>
        </w:rPr>
        <w:t xml:space="preserve">олучателю (кроме случая, когда Заявитель выступает в качестве </w:t>
      </w:r>
      <w:r w:rsidR="000D1EC1" w:rsidRPr="00506176">
        <w:rPr>
          <w:rFonts w:ascii="Times New Roman" w:hAnsi="Times New Roman" w:cs="Times New Roman"/>
          <w:sz w:val="28"/>
          <w:szCs w:val="28"/>
        </w:rPr>
        <w:t>Г</w:t>
      </w:r>
      <w:r w:rsidRPr="00506176">
        <w:rPr>
          <w:rFonts w:ascii="Times New Roman" w:hAnsi="Times New Roman" w:cs="Times New Roman"/>
          <w:sz w:val="28"/>
          <w:szCs w:val="28"/>
        </w:rPr>
        <w:t>рантополучателя) по договору уступки и/или иного договора и получают за это роялти и/или вознаграждение. При этом условия и размер роялти и/или вознаграждения определяются вышеуказанными договорами.</w:t>
      </w:r>
    </w:p>
    <w:p w14:paraId="295B86C7" w14:textId="79E87CDD" w:rsidR="00590688" w:rsidRPr="00506176" w:rsidRDefault="00590688" w:rsidP="00681086">
      <w:pPr>
        <w:numPr>
          <w:ilvl w:val="0"/>
          <w:numId w:val="62"/>
        </w:numPr>
        <w:pBdr>
          <w:top w:val="nil"/>
          <w:left w:val="nil"/>
          <w:bottom w:val="nil"/>
          <w:right w:val="nil"/>
          <w:between w:val="nil"/>
        </w:pBdr>
        <w:tabs>
          <w:tab w:val="left" w:pos="142"/>
          <w:tab w:val="left" w:pos="568"/>
        </w:tabs>
        <w:ind w:left="0" w:firstLine="709"/>
        <w:jc w:val="both"/>
        <w:rPr>
          <w:rFonts w:ascii="Times New Roman" w:hAnsi="Times New Roman" w:cs="Times New Roman"/>
          <w:sz w:val="40"/>
          <w:szCs w:val="28"/>
        </w:rPr>
      </w:pPr>
      <w:r w:rsidRPr="00506176">
        <w:rPr>
          <w:rFonts w:ascii="Times New Roman" w:hAnsi="Times New Roman" w:cs="Times New Roman"/>
          <w:spacing w:val="2"/>
          <w:sz w:val="28"/>
          <w:szCs w:val="28"/>
          <w:shd w:val="clear" w:color="auto" w:fill="FFFFFF"/>
        </w:rPr>
        <w:t xml:space="preserve">Грантополучатель по </w:t>
      </w:r>
      <w:r w:rsidR="00FC0BA6" w:rsidRPr="00506176">
        <w:rPr>
          <w:rFonts w:ascii="Times New Roman" w:hAnsi="Times New Roman" w:cs="Times New Roman"/>
          <w:spacing w:val="2"/>
          <w:sz w:val="28"/>
          <w:szCs w:val="28"/>
          <w:shd w:val="clear" w:color="auto" w:fill="FFFFFF"/>
        </w:rPr>
        <w:t>Проектам</w:t>
      </w:r>
      <w:r w:rsidRPr="00506176">
        <w:rPr>
          <w:rFonts w:ascii="Times New Roman" w:hAnsi="Times New Roman" w:cs="Times New Roman"/>
          <w:spacing w:val="2"/>
          <w:sz w:val="28"/>
          <w:szCs w:val="28"/>
          <w:shd w:val="clear" w:color="auto" w:fill="FFFFFF"/>
        </w:rPr>
        <w:t xml:space="preserve"> представляет </w:t>
      </w:r>
      <w:r w:rsidR="007435E5" w:rsidRPr="00506176">
        <w:rPr>
          <w:rFonts w:ascii="Times New Roman" w:hAnsi="Times New Roman" w:cs="Times New Roman"/>
          <w:spacing w:val="2"/>
          <w:sz w:val="28"/>
          <w:szCs w:val="28"/>
          <w:shd w:val="clear" w:color="auto" w:fill="FFFFFF"/>
        </w:rPr>
        <w:t>Ю</w:t>
      </w:r>
      <w:r w:rsidRPr="00506176">
        <w:rPr>
          <w:rFonts w:ascii="Times New Roman" w:hAnsi="Times New Roman" w:cs="Times New Roman"/>
          <w:spacing w:val="2"/>
          <w:sz w:val="28"/>
          <w:szCs w:val="28"/>
          <w:shd w:val="clear" w:color="auto" w:fill="FFFFFF"/>
        </w:rPr>
        <w:t>ридическому лицу в установленные договором сроки промежуточные</w:t>
      </w:r>
      <w:r w:rsidRPr="00506176">
        <w:rPr>
          <w:rFonts w:ascii="Times New Roman" w:hAnsi="Times New Roman" w:cs="Times New Roman"/>
          <w:spacing w:val="2"/>
          <w:sz w:val="28"/>
          <w:shd w:val="clear" w:color="auto" w:fill="FFFFFF"/>
        </w:rPr>
        <w:t xml:space="preserve"> отчеты за каждый этап, а также итоговый отчет по завершении реализации </w:t>
      </w:r>
      <w:r w:rsidR="00FC0BA6" w:rsidRPr="00506176">
        <w:rPr>
          <w:rFonts w:ascii="Times New Roman" w:hAnsi="Times New Roman" w:cs="Times New Roman"/>
          <w:spacing w:val="2"/>
          <w:sz w:val="28"/>
          <w:shd w:val="clear" w:color="auto" w:fill="FFFFFF"/>
        </w:rPr>
        <w:t>П</w:t>
      </w:r>
      <w:r w:rsidRPr="00506176">
        <w:rPr>
          <w:rFonts w:ascii="Times New Roman" w:hAnsi="Times New Roman" w:cs="Times New Roman"/>
          <w:spacing w:val="2"/>
          <w:sz w:val="28"/>
          <w:shd w:val="clear" w:color="auto" w:fill="FFFFFF"/>
        </w:rPr>
        <w:t>роекта, включая финансовый отчет использования средств грантового финансирования.</w:t>
      </w:r>
    </w:p>
    <w:p w14:paraId="374E3A4A" w14:textId="21930267" w:rsidR="00590688" w:rsidRPr="00506176" w:rsidRDefault="00590688" w:rsidP="00681086">
      <w:pPr>
        <w:pStyle w:val="afff4"/>
        <w:numPr>
          <w:ilvl w:val="0"/>
          <w:numId w:val="62"/>
        </w:numPr>
        <w:pBdr>
          <w:top w:val="nil"/>
          <w:left w:val="nil"/>
          <w:bottom w:val="nil"/>
          <w:right w:val="nil"/>
          <w:between w:val="nil"/>
        </w:pBdr>
        <w:tabs>
          <w:tab w:val="left" w:pos="568"/>
          <w:tab w:val="left" w:pos="709"/>
        </w:tabs>
        <w:ind w:left="0" w:firstLine="709"/>
        <w:jc w:val="both"/>
        <w:rPr>
          <w:rFonts w:ascii="Times New Roman" w:hAnsi="Times New Roman" w:cs="Times New Roman"/>
          <w:spacing w:val="2"/>
          <w:sz w:val="28"/>
          <w:szCs w:val="28"/>
          <w:shd w:val="clear" w:color="auto" w:fill="FFFFFF"/>
        </w:rPr>
      </w:pPr>
      <w:r w:rsidRPr="00506176">
        <w:rPr>
          <w:rFonts w:ascii="Times New Roman" w:hAnsi="Times New Roman" w:cs="Times New Roman"/>
          <w:spacing w:val="2"/>
          <w:sz w:val="28"/>
          <w:szCs w:val="28"/>
          <w:shd w:val="clear" w:color="auto" w:fill="FFFFFF"/>
        </w:rPr>
        <w:t xml:space="preserve">Грантополучатель в ходе реализации </w:t>
      </w:r>
      <w:r w:rsidR="00FC0BA6" w:rsidRPr="00506176">
        <w:rPr>
          <w:rFonts w:ascii="Times New Roman" w:hAnsi="Times New Roman" w:cs="Times New Roman"/>
          <w:spacing w:val="2"/>
          <w:sz w:val="28"/>
          <w:szCs w:val="28"/>
          <w:shd w:val="clear" w:color="auto" w:fill="FFFFFF"/>
        </w:rPr>
        <w:t>П</w:t>
      </w:r>
      <w:r w:rsidRPr="00506176">
        <w:rPr>
          <w:rFonts w:ascii="Times New Roman" w:hAnsi="Times New Roman" w:cs="Times New Roman"/>
          <w:spacing w:val="2"/>
          <w:sz w:val="28"/>
          <w:szCs w:val="28"/>
          <w:shd w:val="clear" w:color="auto" w:fill="FFFFFF"/>
        </w:rPr>
        <w:t xml:space="preserve">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w:t>
      </w:r>
      <w:r w:rsidR="00FC0BA6" w:rsidRPr="00506176">
        <w:rPr>
          <w:rFonts w:ascii="Times New Roman" w:hAnsi="Times New Roman" w:cs="Times New Roman"/>
          <w:spacing w:val="2"/>
          <w:sz w:val="28"/>
          <w:szCs w:val="28"/>
          <w:shd w:val="clear" w:color="auto" w:fill="FFFFFF"/>
        </w:rPr>
        <w:t>П</w:t>
      </w:r>
      <w:r w:rsidRPr="00506176">
        <w:rPr>
          <w:rFonts w:ascii="Times New Roman" w:hAnsi="Times New Roman" w:cs="Times New Roman"/>
          <w:spacing w:val="2"/>
          <w:sz w:val="28"/>
          <w:szCs w:val="28"/>
          <w:shd w:val="clear" w:color="auto" w:fill="FFFFFF"/>
        </w:rPr>
        <w:t xml:space="preserve">роекту в рамках каждого этапа без согласования с </w:t>
      </w:r>
      <w:r w:rsidR="00CE7DF6" w:rsidRPr="00506176">
        <w:rPr>
          <w:rFonts w:ascii="Times New Roman" w:hAnsi="Times New Roman" w:cs="Times New Roman"/>
          <w:spacing w:val="2"/>
          <w:sz w:val="28"/>
          <w:szCs w:val="28"/>
          <w:shd w:val="clear" w:color="auto" w:fill="FFFFFF"/>
        </w:rPr>
        <w:t>Ю</w:t>
      </w:r>
      <w:r w:rsidRPr="00506176">
        <w:rPr>
          <w:rFonts w:ascii="Times New Roman" w:hAnsi="Times New Roman" w:cs="Times New Roman"/>
          <w:spacing w:val="2"/>
          <w:sz w:val="28"/>
          <w:szCs w:val="28"/>
          <w:shd w:val="clear" w:color="auto" w:fill="FFFFFF"/>
        </w:rPr>
        <w:t>ридическим лицом.</w:t>
      </w:r>
    </w:p>
    <w:p w14:paraId="6552FE82" w14:textId="6B077121" w:rsidR="00E06A7A" w:rsidRPr="00506176" w:rsidRDefault="00E06A7A" w:rsidP="00681086">
      <w:pPr>
        <w:pStyle w:val="afff8"/>
        <w:numPr>
          <w:ilvl w:val="0"/>
          <w:numId w:val="62"/>
        </w:numPr>
        <w:shd w:val="clear" w:color="auto" w:fill="FFFFFF"/>
        <w:ind w:left="0" w:firstLine="709"/>
        <w:contextualSpacing/>
        <w:textAlignment w:val="baseline"/>
        <w:rPr>
          <w:spacing w:val="2"/>
          <w:sz w:val="28"/>
          <w:szCs w:val="28"/>
        </w:rPr>
      </w:pPr>
      <w:r w:rsidRPr="00506176">
        <w:rPr>
          <w:spacing w:val="2"/>
          <w:sz w:val="28"/>
          <w:szCs w:val="28"/>
        </w:rPr>
        <w:t xml:space="preserve">Юридическое лицо проводит анализ целевого использования выделенных средств, а также мероприятия по продвижению и реализации </w:t>
      </w:r>
      <w:r w:rsidR="00FC0BA6" w:rsidRPr="00506176">
        <w:rPr>
          <w:spacing w:val="2"/>
          <w:sz w:val="28"/>
          <w:szCs w:val="28"/>
        </w:rPr>
        <w:t>П</w:t>
      </w:r>
      <w:r w:rsidRPr="00506176">
        <w:rPr>
          <w:spacing w:val="2"/>
          <w:sz w:val="28"/>
          <w:szCs w:val="28"/>
        </w:rPr>
        <w:t>роектов в целях достижения ожидаемых результатов.</w:t>
      </w:r>
    </w:p>
    <w:p w14:paraId="3BFAAF72" w14:textId="564CE4B3" w:rsidR="00E06A7A" w:rsidRPr="00506176" w:rsidRDefault="00BF4E4B" w:rsidP="00681086">
      <w:pPr>
        <w:pStyle w:val="afff8"/>
        <w:numPr>
          <w:ilvl w:val="0"/>
          <w:numId w:val="62"/>
        </w:numPr>
        <w:shd w:val="clear" w:color="auto" w:fill="FFFFFF"/>
        <w:ind w:left="0" w:firstLine="709"/>
        <w:contextualSpacing/>
        <w:textAlignment w:val="baseline"/>
        <w:rPr>
          <w:spacing w:val="2"/>
          <w:sz w:val="28"/>
          <w:szCs w:val="28"/>
        </w:rPr>
      </w:pPr>
      <w:r w:rsidRPr="00506176">
        <w:rPr>
          <w:spacing w:val="2"/>
          <w:sz w:val="28"/>
          <w:szCs w:val="28"/>
        </w:rPr>
        <w:lastRenderedPageBreak/>
        <w:t>Центр экспертизы</w:t>
      </w:r>
      <w:r w:rsidR="00E06A7A" w:rsidRPr="00506176">
        <w:rPr>
          <w:spacing w:val="2"/>
          <w:sz w:val="28"/>
          <w:szCs w:val="28"/>
        </w:rPr>
        <w:t xml:space="preserve"> осуществляет мониторинг реализации </w:t>
      </w:r>
      <w:r w:rsidR="00FC0BA6" w:rsidRPr="00506176">
        <w:rPr>
          <w:spacing w:val="2"/>
          <w:sz w:val="28"/>
          <w:szCs w:val="28"/>
        </w:rPr>
        <w:t>П</w:t>
      </w:r>
      <w:r w:rsidR="00E06A7A" w:rsidRPr="00506176">
        <w:rPr>
          <w:spacing w:val="2"/>
          <w:sz w:val="28"/>
          <w:szCs w:val="28"/>
        </w:rPr>
        <w:t>роектов на стадиях их выполнения и завершения, направление его итогов в ННС.</w:t>
      </w:r>
    </w:p>
    <w:p w14:paraId="76B65B01" w14:textId="77777777" w:rsidR="00D60981" w:rsidRPr="00506176" w:rsidRDefault="00D60981" w:rsidP="00681086">
      <w:pPr>
        <w:pStyle w:val="afff8"/>
        <w:shd w:val="clear" w:color="auto" w:fill="FFFFFF"/>
        <w:contextualSpacing/>
        <w:textAlignment w:val="baseline"/>
        <w:rPr>
          <w:spacing w:val="2"/>
          <w:sz w:val="28"/>
          <w:szCs w:val="28"/>
        </w:rPr>
      </w:pPr>
    </w:p>
    <w:p w14:paraId="1E03AC30" w14:textId="1997EFF5" w:rsidR="00D60981" w:rsidRPr="00506176" w:rsidRDefault="00D60981" w:rsidP="00681086">
      <w:pPr>
        <w:pStyle w:val="1"/>
        <w:spacing w:before="0" w:after="0"/>
        <w:jc w:val="center"/>
        <w:rPr>
          <w:rFonts w:ascii="Times New Roman" w:hAnsi="Times New Roman" w:cs="Times New Roman"/>
          <w:sz w:val="28"/>
          <w:szCs w:val="28"/>
          <w:lang w:eastAsia="ar-SA"/>
        </w:rPr>
      </w:pPr>
      <w:bookmarkStart w:id="24" w:name="_Toc103430676"/>
      <w:bookmarkStart w:id="25" w:name="_Toc104289186"/>
      <w:r w:rsidRPr="00506176">
        <w:rPr>
          <w:rFonts w:ascii="Times New Roman" w:hAnsi="Times New Roman" w:cs="Times New Roman"/>
          <w:sz w:val="28"/>
          <w:szCs w:val="28"/>
        </w:rPr>
        <w:t xml:space="preserve">Раздел </w:t>
      </w:r>
      <w:r w:rsidR="00A656EB" w:rsidRPr="00506176">
        <w:rPr>
          <w:rFonts w:ascii="Times New Roman" w:hAnsi="Times New Roman" w:cs="Times New Roman"/>
          <w:sz w:val="28"/>
          <w:szCs w:val="28"/>
        </w:rPr>
        <w:t>9</w:t>
      </w:r>
      <w:r w:rsidRPr="00506176">
        <w:rPr>
          <w:rFonts w:ascii="Times New Roman" w:hAnsi="Times New Roman" w:cs="Times New Roman"/>
          <w:sz w:val="28"/>
          <w:szCs w:val="28"/>
        </w:rPr>
        <w:t xml:space="preserve">. </w:t>
      </w:r>
      <w:r w:rsidRPr="00506176">
        <w:rPr>
          <w:rFonts w:ascii="Times New Roman" w:hAnsi="Times New Roman" w:cs="Times New Roman"/>
          <w:sz w:val="28"/>
          <w:szCs w:val="28"/>
          <w:lang w:eastAsia="ar-SA"/>
        </w:rPr>
        <w:t>Требования к обязательным результатам по итогам реализации проекта</w:t>
      </w:r>
      <w:bookmarkEnd w:id="24"/>
      <w:bookmarkEnd w:id="25"/>
    </w:p>
    <w:p w14:paraId="003F6143" w14:textId="2848EE11" w:rsidR="00D60981" w:rsidRPr="00506176" w:rsidRDefault="00D60981" w:rsidP="00681086">
      <w:pPr>
        <w:pStyle w:val="afff4"/>
        <w:numPr>
          <w:ilvl w:val="0"/>
          <w:numId w:val="62"/>
        </w:numPr>
        <w:tabs>
          <w:tab w:val="left" w:pos="855"/>
        </w:tabs>
        <w:ind w:left="0" w:firstLine="709"/>
        <w:jc w:val="both"/>
        <w:rPr>
          <w:rFonts w:ascii="Times New Roman" w:hAnsi="Times New Roman" w:cs="Times New Roman"/>
          <w:b/>
          <w:sz w:val="28"/>
          <w:szCs w:val="28"/>
        </w:rPr>
      </w:pPr>
      <w:r w:rsidRPr="00506176">
        <w:rPr>
          <w:rFonts w:ascii="Times New Roman" w:hAnsi="Times New Roman" w:cs="Times New Roman"/>
          <w:sz w:val="28"/>
          <w:szCs w:val="28"/>
        </w:rPr>
        <w:t xml:space="preserve">Обязательным результатом по итогам реализации Проекта должна стать деятельность, связанная с практическим применением </w:t>
      </w:r>
      <w:r w:rsidR="006430ED" w:rsidRPr="00506176">
        <w:rPr>
          <w:rFonts w:ascii="Times New Roman" w:hAnsi="Times New Roman" w:cs="Times New Roman"/>
          <w:sz w:val="28"/>
          <w:szCs w:val="28"/>
        </w:rPr>
        <w:t>РННТД</w:t>
      </w:r>
      <w:r w:rsidRPr="00506176">
        <w:rPr>
          <w:rFonts w:ascii="Times New Roman" w:hAnsi="Times New Roman" w:cs="Times New Roman"/>
          <w:sz w:val="28"/>
          <w:szCs w:val="28"/>
        </w:rPr>
        <w:t>, включая результаты интеллектуальной деятельности, вывод на рынок новых или усовершенствованных товаров, процессов или услуг и получение дохода от их реализации.</w:t>
      </w:r>
    </w:p>
    <w:p w14:paraId="1A82F366" w14:textId="278656EB" w:rsidR="00D60981" w:rsidRPr="00506176" w:rsidRDefault="00D60981" w:rsidP="00681086">
      <w:pPr>
        <w:pStyle w:val="afff4"/>
        <w:numPr>
          <w:ilvl w:val="0"/>
          <w:numId w:val="62"/>
        </w:numPr>
        <w:tabs>
          <w:tab w:val="left" w:pos="1561"/>
        </w:tabs>
        <w:ind w:left="0" w:firstLine="709"/>
        <w:jc w:val="both"/>
        <w:rPr>
          <w:rFonts w:ascii="Times New Roman" w:hAnsi="Times New Roman" w:cs="Times New Roman"/>
          <w:sz w:val="28"/>
          <w:szCs w:val="28"/>
        </w:rPr>
      </w:pPr>
      <w:r w:rsidRPr="00506176">
        <w:rPr>
          <w:rFonts w:ascii="Times New Roman" w:hAnsi="Times New Roman" w:cs="Times New Roman"/>
          <w:sz w:val="28"/>
          <w:szCs w:val="28"/>
        </w:rPr>
        <w:t xml:space="preserve">На конец завершения реализации </w:t>
      </w:r>
      <w:r w:rsidR="008A0114" w:rsidRPr="00506176">
        <w:rPr>
          <w:rFonts w:ascii="Times New Roman" w:hAnsi="Times New Roman" w:cs="Times New Roman"/>
          <w:sz w:val="28"/>
          <w:szCs w:val="28"/>
        </w:rPr>
        <w:t>П</w:t>
      </w:r>
      <w:r w:rsidRPr="00506176">
        <w:rPr>
          <w:rFonts w:ascii="Times New Roman" w:hAnsi="Times New Roman" w:cs="Times New Roman"/>
          <w:sz w:val="28"/>
          <w:szCs w:val="28"/>
        </w:rPr>
        <w:t>роекта объем доходов должен составлять не менее 10% от суммы гранта.</w:t>
      </w:r>
    </w:p>
    <w:p w14:paraId="2CC06267" w14:textId="77777777" w:rsidR="00D60981" w:rsidRPr="00506176" w:rsidRDefault="00D60981" w:rsidP="00681086">
      <w:pPr>
        <w:pStyle w:val="afff4"/>
        <w:numPr>
          <w:ilvl w:val="0"/>
          <w:numId w:val="62"/>
        </w:numPr>
        <w:ind w:left="0" w:firstLine="709"/>
        <w:jc w:val="both"/>
        <w:rPr>
          <w:rFonts w:ascii="Times New Roman" w:hAnsi="Times New Roman" w:cs="Times New Roman"/>
          <w:sz w:val="28"/>
          <w:szCs w:val="28"/>
        </w:rPr>
      </w:pPr>
      <w:r w:rsidRPr="00506176">
        <w:rPr>
          <w:rFonts w:ascii="Times New Roman" w:hAnsi="Times New Roman" w:cs="Times New Roman"/>
          <w:sz w:val="28"/>
          <w:szCs w:val="28"/>
        </w:rPr>
        <w:t>Проект коммерциализации должен быть реализован за счет:</w:t>
      </w:r>
    </w:p>
    <w:p w14:paraId="6B8BE329" w14:textId="77777777" w:rsidR="00D60981" w:rsidRPr="00506176" w:rsidRDefault="00D60981" w:rsidP="00681086">
      <w:pPr>
        <w:pStyle w:val="afff4"/>
        <w:numPr>
          <w:ilvl w:val="0"/>
          <w:numId w:val="63"/>
        </w:numPr>
        <w:ind w:left="0" w:firstLine="720"/>
        <w:jc w:val="both"/>
        <w:rPr>
          <w:rFonts w:ascii="Times New Roman" w:hAnsi="Times New Roman" w:cs="Times New Roman"/>
          <w:sz w:val="28"/>
          <w:szCs w:val="28"/>
        </w:rPr>
      </w:pPr>
      <w:r w:rsidRPr="00506176">
        <w:rPr>
          <w:rFonts w:ascii="Times New Roman" w:hAnsi="Times New Roman" w:cs="Times New Roman"/>
          <w:bCs/>
          <w:sz w:val="28"/>
          <w:szCs w:val="28"/>
        </w:rPr>
        <w:t>организации производства и продаж продукции (товаров, работ, услуг)</w:t>
      </w:r>
      <w:r w:rsidRPr="00506176">
        <w:rPr>
          <w:rFonts w:ascii="Times New Roman" w:hAnsi="Times New Roman" w:cs="Times New Roman"/>
          <w:sz w:val="28"/>
          <w:szCs w:val="28"/>
        </w:rPr>
        <w:t>;</w:t>
      </w:r>
    </w:p>
    <w:p w14:paraId="709694D3" w14:textId="4F1D7658" w:rsidR="00D60981" w:rsidRPr="00506176" w:rsidRDefault="00D60981" w:rsidP="00681086">
      <w:pPr>
        <w:pStyle w:val="afff4"/>
        <w:numPr>
          <w:ilvl w:val="0"/>
          <w:numId w:val="63"/>
        </w:numPr>
        <w:ind w:left="0" w:firstLine="720"/>
        <w:jc w:val="both"/>
        <w:rPr>
          <w:rFonts w:ascii="Times New Roman" w:hAnsi="Times New Roman" w:cs="Times New Roman"/>
          <w:sz w:val="28"/>
          <w:szCs w:val="28"/>
        </w:rPr>
      </w:pPr>
      <w:r w:rsidRPr="00506176">
        <w:rPr>
          <w:rFonts w:ascii="Times New Roman" w:hAnsi="Times New Roman" w:cs="Times New Roman"/>
          <w:sz w:val="28"/>
          <w:szCs w:val="28"/>
        </w:rPr>
        <w:t>заключения</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лицензионного</w:t>
      </w:r>
      <w:r w:rsidRPr="00506176">
        <w:rPr>
          <w:rFonts w:ascii="Times New Roman" w:hAnsi="Times New Roman" w:cs="Times New Roman"/>
          <w:spacing w:val="27"/>
          <w:sz w:val="28"/>
          <w:szCs w:val="28"/>
        </w:rPr>
        <w:t xml:space="preserve"> </w:t>
      </w:r>
      <w:r w:rsidRPr="00506176">
        <w:rPr>
          <w:rFonts w:ascii="Times New Roman" w:hAnsi="Times New Roman" w:cs="Times New Roman"/>
          <w:sz w:val="28"/>
          <w:szCs w:val="28"/>
        </w:rPr>
        <w:t>договора</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и</w:t>
      </w:r>
      <w:r w:rsidRPr="00506176">
        <w:rPr>
          <w:rFonts w:ascii="Times New Roman" w:hAnsi="Times New Roman" w:cs="Times New Roman"/>
          <w:spacing w:val="28"/>
          <w:sz w:val="28"/>
          <w:szCs w:val="28"/>
        </w:rPr>
        <w:t xml:space="preserve"> </w:t>
      </w:r>
      <w:r w:rsidRPr="00506176">
        <w:rPr>
          <w:rFonts w:ascii="Times New Roman" w:hAnsi="Times New Roman" w:cs="Times New Roman"/>
          <w:sz w:val="28"/>
          <w:szCs w:val="28"/>
        </w:rPr>
        <w:t>(или)</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договора</w:t>
      </w:r>
      <w:r w:rsidRPr="00506176">
        <w:rPr>
          <w:rFonts w:ascii="Times New Roman" w:hAnsi="Times New Roman" w:cs="Times New Roman"/>
          <w:spacing w:val="26"/>
          <w:sz w:val="28"/>
          <w:szCs w:val="28"/>
        </w:rPr>
        <w:t xml:space="preserve"> </w:t>
      </w:r>
      <w:r w:rsidRPr="00506176">
        <w:rPr>
          <w:rFonts w:ascii="Times New Roman" w:hAnsi="Times New Roman" w:cs="Times New Roman"/>
          <w:sz w:val="28"/>
          <w:szCs w:val="28"/>
        </w:rPr>
        <w:t>уступки</w:t>
      </w:r>
      <w:r w:rsidRPr="00506176">
        <w:rPr>
          <w:rFonts w:ascii="Times New Roman" w:hAnsi="Times New Roman" w:cs="Times New Roman"/>
          <w:spacing w:val="28"/>
          <w:sz w:val="28"/>
          <w:szCs w:val="28"/>
        </w:rPr>
        <w:t xml:space="preserve"> </w:t>
      </w:r>
      <w:r w:rsidRPr="00506176">
        <w:rPr>
          <w:rFonts w:ascii="Times New Roman" w:hAnsi="Times New Roman" w:cs="Times New Roman"/>
          <w:sz w:val="28"/>
          <w:szCs w:val="28"/>
        </w:rPr>
        <w:t>прав</w:t>
      </w:r>
      <w:r w:rsidRPr="00506176">
        <w:rPr>
          <w:rFonts w:ascii="Times New Roman" w:hAnsi="Times New Roman" w:cs="Times New Roman"/>
          <w:spacing w:val="27"/>
          <w:sz w:val="28"/>
          <w:szCs w:val="28"/>
        </w:rPr>
        <w:t xml:space="preserve"> </w:t>
      </w:r>
      <w:r w:rsidRPr="00506176">
        <w:rPr>
          <w:rFonts w:ascii="Times New Roman" w:hAnsi="Times New Roman" w:cs="Times New Roman"/>
          <w:sz w:val="28"/>
          <w:szCs w:val="28"/>
        </w:rPr>
        <w:t>на</w:t>
      </w:r>
      <w:r w:rsidRPr="00506176">
        <w:rPr>
          <w:rFonts w:ascii="Times New Roman" w:hAnsi="Times New Roman" w:cs="Times New Roman"/>
          <w:spacing w:val="-57"/>
          <w:sz w:val="28"/>
          <w:szCs w:val="28"/>
        </w:rPr>
        <w:t xml:space="preserve"> </w:t>
      </w:r>
      <w:r w:rsidR="006430ED" w:rsidRPr="00506176">
        <w:rPr>
          <w:rFonts w:ascii="Times New Roman" w:hAnsi="Times New Roman" w:cs="Times New Roman"/>
          <w:spacing w:val="-57"/>
          <w:sz w:val="28"/>
          <w:szCs w:val="28"/>
        </w:rPr>
        <w:t xml:space="preserve">  </w:t>
      </w:r>
      <w:r w:rsidR="006430ED" w:rsidRPr="00506176">
        <w:rPr>
          <w:rFonts w:ascii="Times New Roman" w:hAnsi="Times New Roman" w:cs="Times New Roman"/>
          <w:sz w:val="28"/>
          <w:szCs w:val="28"/>
        </w:rPr>
        <w:t>РННТД</w:t>
      </w:r>
      <w:r w:rsidRPr="00506176">
        <w:rPr>
          <w:rFonts w:ascii="Times New Roman" w:hAnsi="Times New Roman" w:cs="Times New Roman"/>
          <w:sz w:val="28"/>
          <w:szCs w:val="28"/>
        </w:rPr>
        <w:t>;</w:t>
      </w:r>
    </w:p>
    <w:p w14:paraId="5BD86972" w14:textId="7B22FDA7" w:rsidR="00D60981" w:rsidRPr="00506176" w:rsidRDefault="00D60981" w:rsidP="00681086">
      <w:pPr>
        <w:pStyle w:val="afff4"/>
        <w:numPr>
          <w:ilvl w:val="0"/>
          <w:numId w:val="63"/>
        </w:numPr>
        <w:ind w:left="0" w:firstLine="720"/>
        <w:jc w:val="both"/>
        <w:rPr>
          <w:rFonts w:ascii="Times New Roman" w:hAnsi="Times New Roman" w:cs="Times New Roman"/>
          <w:sz w:val="28"/>
          <w:szCs w:val="28"/>
        </w:rPr>
      </w:pPr>
      <w:r w:rsidRPr="00506176">
        <w:rPr>
          <w:rFonts w:ascii="Times New Roman" w:hAnsi="Times New Roman" w:cs="Times New Roman"/>
          <w:sz w:val="28"/>
          <w:szCs w:val="28"/>
        </w:rPr>
        <w:t>привлечения</w:t>
      </w:r>
      <w:r w:rsidRPr="00506176">
        <w:rPr>
          <w:rFonts w:ascii="Times New Roman" w:hAnsi="Times New Roman" w:cs="Times New Roman"/>
          <w:spacing w:val="-5"/>
          <w:sz w:val="28"/>
          <w:szCs w:val="28"/>
        </w:rPr>
        <w:t xml:space="preserve"> </w:t>
      </w:r>
      <w:r w:rsidRPr="00506176">
        <w:rPr>
          <w:rFonts w:ascii="Times New Roman" w:hAnsi="Times New Roman" w:cs="Times New Roman"/>
          <w:sz w:val="28"/>
          <w:szCs w:val="28"/>
        </w:rPr>
        <w:t>инвестиций</w:t>
      </w:r>
      <w:r w:rsidRPr="00506176">
        <w:rPr>
          <w:rFonts w:ascii="Times New Roman" w:hAnsi="Times New Roman" w:cs="Times New Roman"/>
          <w:spacing w:val="-4"/>
          <w:sz w:val="28"/>
          <w:szCs w:val="28"/>
        </w:rPr>
        <w:t xml:space="preserve"> </w:t>
      </w:r>
      <w:r w:rsidRPr="00506176">
        <w:rPr>
          <w:rFonts w:ascii="Times New Roman" w:hAnsi="Times New Roman" w:cs="Times New Roman"/>
          <w:sz w:val="28"/>
          <w:szCs w:val="28"/>
        </w:rPr>
        <w:t>в</w:t>
      </w:r>
      <w:r w:rsidRPr="00506176">
        <w:rPr>
          <w:rFonts w:ascii="Times New Roman" w:hAnsi="Times New Roman" w:cs="Times New Roman"/>
          <w:spacing w:val="-4"/>
          <w:sz w:val="28"/>
          <w:szCs w:val="28"/>
        </w:rPr>
        <w:t xml:space="preserve"> </w:t>
      </w:r>
      <w:r w:rsidRPr="00506176">
        <w:rPr>
          <w:rFonts w:ascii="Times New Roman" w:hAnsi="Times New Roman" w:cs="Times New Roman"/>
          <w:sz w:val="28"/>
          <w:szCs w:val="28"/>
        </w:rPr>
        <w:t>реализуемый</w:t>
      </w:r>
      <w:r w:rsidRPr="00506176">
        <w:rPr>
          <w:rFonts w:ascii="Times New Roman" w:hAnsi="Times New Roman" w:cs="Times New Roman"/>
          <w:spacing w:val="-4"/>
          <w:sz w:val="28"/>
          <w:szCs w:val="28"/>
        </w:rPr>
        <w:t xml:space="preserve"> </w:t>
      </w:r>
      <w:r w:rsidR="008A0114" w:rsidRPr="00506176">
        <w:rPr>
          <w:rFonts w:ascii="Times New Roman" w:hAnsi="Times New Roman" w:cs="Times New Roman"/>
          <w:sz w:val="28"/>
          <w:szCs w:val="28"/>
        </w:rPr>
        <w:t>П</w:t>
      </w:r>
      <w:r w:rsidRPr="00506176">
        <w:rPr>
          <w:rFonts w:ascii="Times New Roman" w:hAnsi="Times New Roman" w:cs="Times New Roman"/>
          <w:sz w:val="28"/>
          <w:szCs w:val="28"/>
        </w:rPr>
        <w:t>роект;</w:t>
      </w:r>
    </w:p>
    <w:p w14:paraId="6908FB0F" w14:textId="77777777" w:rsidR="00880967" w:rsidRPr="00506176" w:rsidRDefault="00D60981" w:rsidP="00681086">
      <w:pPr>
        <w:pStyle w:val="afff4"/>
        <w:numPr>
          <w:ilvl w:val="0"/>
          <w:numId w:val="63"/>
        </w:numPr>
        <w:shd w:val="clear" w:color="auto" w:fill="FFFFFF"/>
        <w:ind w:left="0" w:firstLine="720"/>
        <w:jc w:val="both"/>
        <w:textAlignment w:val="baseline"/>
        <w:rPr>
          <w:rFonts w:ascii="Times New Roman" w:hAnsi="Times New Roman" w:cs="Times New Roman"/>
          <w:spacing w:val="2"/>
          <w:sz w:val="28"/>
          <w:szCs w:val="28"/>
        </w:rPr>
      </w:pPr>
      <w:r w:rsidRPr="00506176">
        <w:rPr>
          <w:rFonts w:ascii="Times New Roman" w:hAnsi="Times New Roman" w:cs="Times New Roman"/>
          <w:sz w:val="28"/>
          <w:szCs w:val="28"/>
        </w:rPr>
        <w:t>иными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способами,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предусмотренными</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законодательством</w:t>
      </w:r>
      <w:r w:rsidRPr="00506176">
        <w:rPr>
          <w:rFonts w:ascii="Times New Roman" w:hAnsi="Times New Roman" w:cs="Times New Roman"/>
          <w:spacing w:val="1"/>
          <w:sz w:val="28"/>
          <w:szCs w:val="28"/>
        </w:rPr>
        <w:t xml:space="preserve"> </w:t>
      </w:r>
      <w:r w:rsidRPr="00506176">
        <w:rPr>
          <w:rFonts w:ascii="Times New Roman" w:hAnsi="Times New Roman" w:cs="Times New Roman"/>
          <w:sz w:val="28"/>
          <w:szCs w:val="28"/>
        </w:rPr>
        <w:t>Республики</w:t>
      </w:r>
      <w:r w:rsidRPr="00506176">
        <w:rPr>
          <w:rFonts w:ascii="Times New Roman" w:hAnsi="Times New Roman" w:cs="Times New Roman"/>
          <w:spacing w:val="-57"/>
          <w:sz w:val="28"/>
          <w:szCs w:val="28"/>
        </w:rPr>
        <w:t xml:space="preserve">         </w:t>
      </w:r>
      <w:r w:rsidRPr="00506176">
        <w:rPr>
          <w:rFonts w:ascii="Times New Roman" w:hAnsi="Times New Roman" w:cs="Times New Roman"/>
          <w:sz w:val="28"/>
          <w:szCs w:val="28"/>
        </w:rPr>
        <w:t>Казахстан.</w:t>
      </w:r>
    </w:p>
    <w:p w14:paraId="49E1BB82" w14:textId="77777777" w:rsidR="004C183D" w:rsidRPr="00506176" w:rsidRDefault="004C183D" w:rsidP="00681086">
      <w:pPr>
        <w:shd w:val="clear" w:color="auto" w:fill="FFFFFF"/>
        <w:jc w:val="both"/>
        <w:textAlignment w:val="baseline"/>
        <w:rPr>
          <w:rFonts w:ascii="Times New Roman" w:hAnsi="Times New Roman" w:cs="Times New Roman"/>
          <w:spacing w:val="2"/>
          <w:sz w:val="28"/>
          <w:szCs w:val="28"/>
        </w:rPr>
      </w:pPr>
    </w:p>
    <w:p w14:paraId="670B19B4" w14:textId="18946C55" w:rsidR="007435E5" w:rsidRPr="00506176" w:rsidRDefault="007435E5" w:rsidP="00681086">
      <w:pPr>
        <w:pStyle w:val="afff4"/>
        <w:shd w:val="clear" w:color="auto" w:fill="FFFFFF"/>
        <w:jc w:val="both"/>
        <w:textAlignment w:val="baseline"/>
        <w:rPr>
          <w:rFonts w:ascii="Times New Roman" w:hAnsi="Times New Roman" w:cs="Times New Roman"/>
          <w:spacing w:val="2"/>
          <w:sz w:val="28"/>
          <w:szCs w:val="28"/>
        </w:rPr>
      </w:pPr>
      <w:r w:rsidRPr="00506176">
        <w:rPr>
          <w:rFonts w:ascii="Times New Roman" w:hAnsi="Times New Roman" w:cs="Times New Roman"/>
          <w:spacing w:val="2"/>
          <w:sz w:val="28"/>
          <w:szCs w:val="28"/>
        </w:rPr>
        <w:t xml:space="preserve">                                     ___________________________</w:t>
      </w:r>
    </w:p>
    <w:p w14:paraId="2DBEBA0D" w14:textId="77777777" w:rsidR="00590688" w:rsidRPr="00506176" w:rsidRDefault="00590688"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D7F6980" w14:textId="77777777" w:rsidR="007E7FF3" w:rsidRPr="00506176" w:rsidRDefault="007E7FF3"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6209E394" w14:textId="77777777" w:rsidR="004229D4" w:rsidRPr="00506176"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06C9DA0" w14:textId="77777777" w:rsidR="004229D4" w:rsidRPr="00506176"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7A6578B4" w14:textId="77777777" w:rsidR="004229D4" w:rsidRPr="00506176"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143080D5" w14:textId="77777777" w:rsidR="00E83100" w:rsidRPr="00506176" w:rsidRDefault="00E83100"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1603A9AB"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2590CCFB"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F147414"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0EB5F444" w14:textId="77777777" w:rsidR="00067162" w:rsidRPr="00506176" w:rsidRDefault="00067162"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4AB4A81" w14:textId="77777777" w:rsidR="004229D4" w:rsidRDefault="004229D4"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37F2BBD7"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761CF866"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50726454" w14:textId="77777777" w:rsidR="00960E49"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4F7FCD58" w14:textId="77777777" w:rsidR="00960E49" w:rsidRPr="00506176" w:rsidRDefault="00960E49"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28591DD7" w14:textId="77777777" w:rsidR="00B65D2F" w:rsidRPr="00506176" w:rsidRDefault="00B65D2F" w:rsidP="00681086">
      <w:pPr>
        <w:pBdr>
          <w:top w:val="nil"/>
          <w:left w:val="nil"/>
          <w:bottom w:val="nil"/>
          <w:right w:val="nil"/>
          <w:between w:val="nil"/>
        </w:pBdr>
        <w:tabs>
          <w:tab w:val="left" w:pos="142"/>
          <w:tab w:val="left" w:pos="993"/>
        </w:tabs>
        <w:jc w:val="both"/>
        <w:rPr>
          <w:rFonts w:ascii="Times New Roman" w:hAnsi="Times New Roman" w:cs="Times New Roman"/>
          <w:sz w:val="28"/>
          <w:szCs w:val="28"/>
        </w:rPr>
      </w:pPr>
    </w:p>
    <w:p w14:paraId="05B85E75" w14:textId="77777777" w:rsidR="009F05C8" w:rsidRPr="00B959F1" w:rsidRDefault="009F05C8" w:rsidP="00681086">
      <w:pPr>
        <w:pStyle w:val="5"/>
        <w:spacing w:before="0" w:after="0"/>
        <w:jc w:val="right"/>
        <w:rPr>
          <w:rFonts w:ascii="Times New Roman" w:hAnsi="Times New Roman" w:cs="Times New Roman"/>
          <w:b w:val="0"/>
          <w:sz w:val="24"/>
          <w:szCs w:val="24"/>
        </w:rPr>
      </w:pPr>
      <w:r w:rsidRPr="00B959F1">
        <w:rPr>
          <w:rFonts w:ascii="Times New Roman" w:hAnsi="Times New Roman" w:cs="Times New Roman"/>
          <w:b w:val="0"/>
          <w:sz w:val="24"/>
          <w:szCs w:val="24"/>
        </w:rPr>
        <w:t>Приложение №1</w:t>
      </w:r>
    </w:p>
    <w:p w14:paraId="0D0C7264" w14:textId="77777777" w:rsidR="009F05C8" w:rsidRPr="00B959F1" w:rsidRDefault="009F05C8" w:rsidP="00681086">
      <w:pPr>
        <w:ind w:firstLine="567"/>
        <w:jc w:val="right"/>
        <w:rPr>
          <w:rFonts w:ascii="Times New Roman" w:hAnsi="Times New Roman" w:cs="Times New Roman"/>
          <w:sz w:val="24"/>
          <w:szCs w:val="24"/>
        </w:rPr>
      </w:pPr>
      <w:r w:rsidRPr="00B959F1">
        <w:rPr>
          <w:rFonts w:ascii="Times New Roman" w:hAnsi="Times New Roman" w:cs="Times New Roman"/>
          <w:sz w:val="24"/>
          <w:szCs w:val="24"/>
        </w:rPr>
        <w:t xml:space="preserve">к Конкурсной документации </w:t>
      </w:r>
    </w:p>
    <w:p w14:paraId="6A409450" w14:textId="2D133200" w:rsidR="00506176" w:rsidRPr="00B959F1" w:rsidRDefault="009F05C8" w:rsidP="00681086">
      <w:pPr>
        <w:ind w:firstLine="567"/>
        <w:jc w:val="right"/>
        <w:rPr>
          <w:rFonts w:ascii="Times New Roman" w:hAnsi="Times New Roman" w:cs="Times New Roman"/>
          <w:sz w:val="24"/>
          <w:szCs w:val="24"/>
        </w:rPr>
      </w:pPr>
      <w:r w:rsidRPr="00B959F1">
        <w:rPr>
          <w:rFonts w:ascii="Times New Roman" w:hAnsi="Times New Roman" w:cs="Times New Roman"/>
          <w:sz w:val="24"/>
          <w:szCs w:val="24"/>
        </w:rPr>
        <w:t>на грантовое финансирование</w:t>
      </w:r>
      <w:r w:rsidR="00506176" w:rsidRPr="00B959F1">
        <w:rPr>
          <w:rFonts w:ascii="Times New Roman" w:hAnsi="Times New Roman" w:cs="Times New Roman"/>
          <w:sz w:val="24"/>
          <w:szCs w:val="24"/>
        </w:rPr>
        <w:t xml:space="preserve"> </w:t>
      </w:r>
      <w:r w:rsidRPr="00B959F1">
        <w:rPr>
          <w:rFonts w:ascii="Times New Roman" w:hAnsi="Times New Roman" w:cs="Times New Roman"/>
          <w:sz w:val="24"/>
          <w:szCs w:val="24"/>
        </w:rPr>
        <w:t xml:space="preserve">наиболее перспективных </w:t>
      </w:r>
    </w:p>
    <w:p w14:paraId="10656002" w14:textId="4A86B67A" w:rsidR="009F05C8" w:rsidRPr="00B959F1" w:rsidRDefault="009F05C8" w:rsidP="00681086">
      <w:pPr>
        <w:ind w:firstLine="567"/>
        <w:jc w:val="right"/>
        <w:rPr>
          <w:rFonts w:ascii="Times New Roman" w:hAnsi="Times New Roman" w:cs="Times New Roman"/>
          <w:sz w:val="24"/>
          <w:szCs w:val="24"/>
        </w:rPr>
      </w:pPr>
      <w:r w:rsidRPr="00B959F1">
        <w:rPr>
          <w:rFonts w:ascii="Times New Roman" w:hAnsi="Times New Roman" w:cs="Times New Roman"/>
          <w:sz w:val="24"/>
          <w:szCs w:val="24"/>
        </w:rPr>
        <w:t>проектов коммерциализации результатов</w:t>
      </w:r>
    </w:p>
    <w:p w14:paraId="1C20D9E9" w14:textId="77777777" w:rsidR="009F05C8" w:rsidRPr="00B959F1" w:rsidRDefault="009F05C8" w:rsidP="00681086">
      <w:pPr>
        <w:jc w:val="right"/>
        <w:rPr>
          <w:rFonts w:ascii="Times New Roman" w:hAnsi="Times New Roman" w:cs="Times New Roman"/>
          <w:sz w:val="24"/>
          <w:szCs w:val="24"/>
        </w:rPr>
      </w:pPr>
      <w:r w:rsidRPr="00B959F1">
        <w:rPr>
          <w:rFonts w:ascii="Times New Roman" w:hAnsi="Times New Roman" w:cs="Times New Roman"/>
          <w:sz w:val="24"/>
          <w:szCs w:val="24"/>
        </w:rPr>
        <w:t xml:space="preserve"> научной и (или) научно-технической деятельности </w:t>
      </w:r>
    </w:p>
    <w:p w14:paraId="3354876D" w14:textId="77777777" w:rsidR="009F05C8" w:rsidRPr="00B959F1" w:rsidRDefault="009F05C8" w:rsidP="00681086">
      <w:pPr>
        <w:ind w:left="720"/>
        <w:jc w:val="right"/>
        <w:rPr>
          <w:rFonts w:ascii="Times New Roman" w:hAnsi="Times New Roman" w:cs="Times New Roman"/>
          <w:sz w:val="24"/>
          <w:szCs w:val="24"/>
        </w:rPr>
      </w:pPr>
    </w:p>
    <w:p w14:paraId="4CDC3AE3" w14:textId="77777777" w:rsidR="009F05C8" w:rsidRPr="00B959F1" w:rsidRDefault="009F05C8" w:rsidP="00681086">
      <w:pPr>
        <w:shd w:val="clear" w:color="auto" w:fill="FFFFFF"/>
        <w:jc w:val="both"/>
        <w:rPr>
          <w:rFonts w:ascii="Times New Roman" w:eastAsia="Times New Roman" w:hAnsi="Times New Roman" w:cs="Times New Roman"/>
          <w:sz w:val="28"/>
          <w:szCs w:val="28"/>
        </w:rPr>
      </w:pPr>
    </w:p>
    <w:p w14:paraId="0B4BBE15" w14:textId="726E0733" w:rsidR="002A2159" w:rsidRPr="00B959F1" w:rsidRDefault="002A2159" w:rsidP="002A2159">
      <w:pPr>
        <w:jc w:val="center"/>
        <w:rPr>
          <w:rFonts w:ascii="Times New Roman" w:eastAsia="Times New Roman" w:hAnsi="Times New Roman" w:cs="Times New Roman"/>
          <w:b/>
          <w:sz w:val="24"/>
          <w:szCs w:val="24"/>
        </w:rPr>
      </w:pPr>
      <w:r w:rsidRPr="00B959F1">
        <w:rPr>
          <w:rFonts w:ascii="Times New Roman" w:eastAsia="Times New Roman" w:hAnsi="Times New Roman" w:cs="Times New Roman"/>
          <w:b/>
          <w:sz w:val="24"/>
          <w:szCs w:val="24"/>
        </w:rPr>
        <w:t>Технологический план реализации проекта</w:t>
      </w:r>
    </w:p>
    <w:p w14:paraId="73C7E818" w14:textId="77777777" w:rsidR="002A2159" w:rsidRDefault="002A2159" w:rsidP="009D3913">
      <w:pPr>
        <w:ind w:firstLine="709"/>
        <w:jc w:val="both"/>
        <w:rPr>
          <w:rFonts w:ascii="Times New Roman" w:hAnsi="Times New Roman" w:cs="Times New Roman"/>
          <w:b/>
          <w:sz w:val="24"/>
          <w:szCs w:val="24"/>
        </w:rPr>
      </w:pPr>
    </w:p>
    <w:p w14:paraId="37CBEB96" w14:textId="77777777" w:rsidR="009F05C8" w:rsidRPr="00B959F1" w:rsidRDefault="009F05C8" w:rsidP="009D3913">
      <w:pPr>
        <w:ind w:firstLine="709"/>
        <w:jc w:val="both"/>
        <w:rPr>
          <w:rFonts w:ascii="Times New Roman" w:hAnsi="Times New Roman" w:cs="Times New Roman"/>
          <w:b/>
          <w:sz w:val="24"/>
          <w:szCs w:val="24"/>
        </w:rPr>
      </w:pPr>
      <w:r w:rsidRPr="00B959F1">
        <w:rPr>
          <w:rFonts w:ascii="Times New Roman" w:hAnsi="Times New Roman" w:cs="Times New Roman"/>
          <w:b/>
          <w:sz w:val="24"/>
          <w:szCs w:val="24"/>
        </w:rPr>
        <w:t>1. Общая информация</w:t>
      </w:r>
    </w:p>
    <w:p w14:paraId="25199A28" w14:textId="77777777"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1.1. Наименование темы проекта [не более 20 слов].</w:t>
      </w:r>
    </w:p>
    <w:p w14:paraId="623BC101" w14:textId="77777777"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1.2. Наименование приоритетного сектора экономики, по которому подаётся проект.</w:t>
      </w:r>
    </w:p>
    <w:p w14:paraId="2968205A" w14:textId="77777777"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1.3. Запрашиваемая сумма грантового финансирования (на весь срок реализации проекта и по годам, в тыс. тенге).</w:t>
      </w:r>
    </w:p>
    <w:p w14:paraId="1B7C3E1D" w14:textId="0C5A9D28" w:rsidR="009F05C8" w:rsidRPr="00B959F1" w:rsidRDefault="009F05C8" w:rsidP="00681086">
      <w:pPr>
        <w:ind w:firstLine="708"/>
        <w:jc w:val="both"/>
        <w:rPr>
          <w:rFonts w:ascii="Times New Roman" w:hAnsi="Times New Roman" w:cs="Times New Roman"/>
          <w:sz w:val="24"/>
          <w:szCs w:val="24"/>
        </w:rPr>
      </w:pPr>
      <w:r w:rsidRPr="00B959F1">
        <w:rPr>
          <w:rFonts w:ascii="Times New Roman" w:hAnsi="Times New Roman" w:cs="Times New Roman"/>
          <w:sz w:val="24"/>
          <w:szCs w:val="24"/>
        </w:rPr>
        <w:t>1.4. Ключевые слова, характеризующие сектор экономики и направление проекта для подбора экспертов.</w:t>
      </w:r>
    </w:p>
    <w:p w14:paraId="08F767A7" w14:textId="77777777" w:rsidR="009F05C8" w:rsidRPr="00B959F1" w:rsidRDefault="009F05C8" w:rsidP="00681086">
      <w:pPr>
        <w:ind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w:t>
      </w:r>
    </w:p>
    <w:tbl>
      <w:tblPr>
        <w:tblStyle w:val="Style13"/>
        <w:tblW w:w="9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343"/>
      </w:tblGrid>
      <w:tr w:rsidR="00506176" w:rsidRPr="00B959F1" w14:paraId="437AB5A3" w14:textId="77777777" w:rsidTr="009F05C8">
        <w:trPr>
          <w:trHeight w:val="575"/>
        </w:trPr>
        <w:tc>
          <w:tcPr>
            <w:tcW w:w="3969" w:type="dxa"/>
            <w:vAlign w:val="center"/>
          </w:tcPr>
          <w:p w14:paraId="1650283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Предполагаемый Грантополучатель (заявитель или стартап-компания, или частный партнер</w:t>
            </w:r>
          </w:p>
        </w:tc>
        <w:tc>
          <w:tcPr>
            <w:tcW w:w="5343" w:type="dxa"/>
          </w:tcPr>
          <w:p w14:paraId="1C23A8D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Укажите наименование, при наличии</w:t>
            </w:r>
          </w:p>
          <w:p w14:paraId="1F0FFD72"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76607F30" w14:textId="77777777" w:rsidTr="009F05C8">
        <w:trPr>
          <w:trHeight w:val="550"/>
        </w:trPr>
        <w:tc>
          <w:tcPr>
            <w:tcW w:w="3969" w:type="dxa"/>
            <w:vAlign w:val="center"/>
          </w:tcPr>
          <w:p w14:paraId="5597030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Наименование частного партнера, софинансирующего проект (при наличии)</w:t>
            </w:r>
          </w:p>
        </w:tc>
        <w:tc>
          <w:tcPr>
            <w:tcW w:w="5343" w:type="dxa"/>
          </w:tcPr>
          <w:p w14:paraId="1D5C3B6D"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18DC0F2F" w14:textId="77777777" w:rsidTr="009F05C8">
        <w:trPr>
          <w:trHeight w:val="550"/>
        </w:trPr>
        <w:tc>
          <w:tcPr>
            <w:tcW w:w="3969" w:type="dxa"/>
            <w:vAlign w:val="center"/>
          </w:tcPr>
          <w:p w14:paraId="6EFC564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Наименование частного партнера, предоставляющего материально-техническую базу (при наличии)</w:t>
            </w:r>
          </w:p>
        </w:tc>
        <w:tc>
          <w:tcPr>
            <w:tcW w:w="5343" w:type="dxa"/>
          </w:tcPr>
          <w:p w14:paraId="6187267A"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594DA858" w14:textId="77777777" w:rsidTr="009F05C8">
        <w:trPr>
          <w:trHeight w:val="550"/>
        </w:trPr>
        <w:tc>
          <w:tcPr>
            <w:tcW w:w="3969" w:type="dxa"/>
            <w:vAlign w:val="center"/>
          </w:tcPr>
          <w:p w14:paraId="4D3F310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Планируемое место реализации проекта</w:t>
            </w:r>
          </w:p>
        </w:tc>
        <w:tc>
          <w:tcPr>
            <w:tcW w:w="5343" w:type="dxa"/>
          </w:tcPr>
          <w:p w14:paraId="0C48A0CE"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494A8C32" w14:textId="77777777" w:rsidTr="009F05C8">
        <w:trPr>
          <w:trHeight w:val="194"/>
        </w:trPr>
        <w:tc>
          <w:tcPr>
            <w:tcW w:w="3969" w:type="dxa"/>
            <w:vAlign w:val="center"/>
          </w:tcPr>
          <w:p w14:paraId="134029F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Цель проекта</w:t>
            </w:r>
          </w:p>
        </w:tc>
        <w:tc>
          <w:tcPr>
            <w:tcW w:w="5343" w:type="dxa"/>
            <w:vAlign w:val="center"/>
          </w:tcPr>
          <w:p w14:paraId="1F959A3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rPr>
              <w:t>Опишите цель проекта в одном предложении</w:t>
            </w:r>
          </w:p>
        </w:tc>
      </w:tr>
      <w:tr w:rsidR="00506176" w:rsidRPr="00B959F1" w14:paraId="2BE805B4" w14:textId="77777777" w:rsidTr="009F05C8">
        <w:trPr>
          <w:trHeight w:val="550"/>
        </w:trPr>
        <w:tc>
          <w:tcPr>
            <w:tcW w:w="3969" w:type="dxa"/>
            <w:vAlign w:val="center"/>
          </w:tcPr>
          <w:p w14:paraId="4BF12DE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Краткое описание результата научной и (или) научно-технической деятельности</w:t>
            </w:r>
          </w:p>
        </w:tc>
        <w:tc>
          <w:tcPr>
            <w:tcW w:w="5343" w:type="dxa"/>
          </w:tcPr>
          <w:p w14:paraId="7E7C0682"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Описание предлагаемого к коммерциализации РННТД должно отвечать на два вопроса:</w:t>
            </w:r>
          </w:p>
          <w:p w14:paraId="77129D83"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 Что это? (например, способ, устройство, новый материал и т.д.)</w:t>
            </w:r>
          </w:p>
          <w:p w14:paraId="2031A733"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 Какую решает проблему рынка?</w:t>
            </w:r>
          </w:p>
        </w:tc>
      </w:tr>
      <w:tr w:rsidR="00506176" w:rsidRPr="00B959F1" w14:paraId="709C59FE" w14:textId="77777777" w:rsidTr="009F05C8">
        <w:trPr>
          <w:trHeight w:val="550"/>
        </w:trPr>
        <w:tc>
          <w:tcPr>
            <w:tcW w:w="3969" w:type="dxa"/>
            <w:vAlign w:val="center"/>
          </w:tcPr>
          <w:p w14:paraId="7F2F8A6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Степень готовности проекта</w:t>
            </w:r>
          </w:p>
        </w:tc>
        <w:tc>
          <w:tcPr>
            <w:tcW w:w="5343" w:type="dxa"/>
            <w:vAlign w:val="center"/>
          </w:tcPr>
          <w:p w14:paraId="5DDC89B9"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 xml:space="preserve">Перечислите ранее достигнутые результаты для коммерциализации предлагаемого РННТД (прототипы, ОИС, разработанные НТД, акты внедрения, </w:t>
            </w:r>
            <w:r w:rsidRPr="00B959F1">
              <w:rPr>
                <w:rFonts w:ascii="Times New Roman" w:eastAsia="Times New Roman" w:hAnsi="Times New Roman" w:cs="Times New Roman"/>
                <w:i/>
                <w:sz w:val="24"/>
                <w:szCs w:val="24"/>
              </w:rPr>
              <w:t>модели, макеты, образцы новых изделий, материалов и веществ, технологии, новые знания или решения с приведением графических материалов</w:t>
            </w:r>
            <w:r w:rsidRPr="00B959F1">
              <w:rPr>
                <w:rFonts w:ascii="Times New Roman" w:eastAsia="Times New Roman" w:hAnsi="Times New Roman" w:cs="Times New Roman"/>
                <w:i/>
              </w:rPr>
              <w:t xml:space="preserve"> и др.)</w:t>
            </w:r>
          </w:p>
        </w:tc>
      </w:tr>
      <w:tr w:rsidR="00506176" w:rsidRPr="00B959F1" w14:paraId="25A8791C" w14:textId="77777777" w:rsidTr="009F05C8">
        <w:trPr>
          <w:trHeight w:val="357"/>
        </w:trPr>
        <w:tc>
          <w:tcPr>
            <w:tcW w:w="3969" w:type="dxa"/>
            <w:vAlign w:val="center"/>
          </w:tcPr>
          <w:p w14:paraId="393552A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Выбранный путь коммерциализации</w:t>
            </w:r>
          </w:p>
        </w:tc>
        <w:tc>
          <w:tcPr>
            <w:tcW w:w="5343" w:type="dxa"/>
          </w:tcPr>
          <w:p w14:paraId="4DB14B74"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Укажите путь коммерциализации согласно пункту 56 раздела 9 Конкурсной документации</w:t>
            </w:r>
          </w:p>
        </w:tc>
      </w:tr>
      <w:tr w:rsidR="00506176" w:rsidRPr="00B959F1" w14:paraId="00F8E570" w14:textId="77777777" w:rsidTr="009F05C8">
        <w:trPr>
          <w:trHeight w:val="550"/>
        </w:trPr>
        <w:tc>
          <w:tcPr>
            <w:tcW w:w="3969" w:type="dxa"/>
            <w:vAlign w:val="center"/>
          </w:tcPr>
          <w:p w14:paraId="4B3AE41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Финансировался ли предлагаемый проект ранее из других источников и в каком объеме</w:t>
            </w:r>
          </w:p>
        </w:tc>
        <w:tc>
          <w:tcPr>
            <w:tcW w:w="5343" w:type="dxa"/>
            <w:vAlign w:val="center"/>
          </w:tcPr>
          <w:p w14:paraId="2D4D13AF"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Номер программы, сумма, сроки, наименование и т.д.</w:t>
            </w:r>
          </w:p>
        </w:tc>
      </w:tr>
    </w:tbl>
    <w:p w14:paraId="6786AA64" w14:textId="77777777" w:rsidR="009F05C8" w:rsidRPr="00B959F1" w:rsidRDefault="009F05C8" w:rsidP="002A2159">
      <w:pPr>
        <w:tabs>
          <w:tab w:val="left" w:pos="0"/>
          <w:tab w:val="left" w:pos="284"/>
          <w:tab w:val="left" w:pos="851"/>
          <w:tab w:val="left" w:pos="993"/>
        </w:tabs>
        <w:ind w:firstLine="709"/>
        <w:jc w:val="both"/>
        <w:rPr>
          <w:rFonts w:ascii="Times New Roman" w:eastAsia="Times New Roman" w:hAnsi="Times New Roman" w:cs="Times New Roman"/>
          <w:sz w:val="24"/>
          <w:szCs w:val="24"/>
        </w:rPr>
      </w:pPr>
    </w:p>
    <w:p w14:paraId="34439AB8" w14:textId="1CB38582" w:rsidR="009F05C8" w:rsidRPr="00B959F1" w:rsidRDefault="002A2159" w:rsidP="002A2159">
      <w:pPr>
        <w:tabs>
          <w:tab w:val="left" w:pos="0"/>
          <w:tab w:val="left" w:pos="284"/>
          <w:tab w:val="left" w:pos="851"/>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F05C8" w:rsidRPr="00B959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009F05C8" w:rsidRPr="00B959F1">
        <w:rPr>
          <w:rFonts w:ascii="Times New Roman" w:eastAsia="Times New Roman" w:hAnsi="Times New Roman" w:cs="Times New Roman"/>
          <w:b/>
          <w:sz w:val="24"/>
          <w:szCs w:val="24"/>
        </w:rPr>
        <w:t>. Результаты научной и (или) научно-технической деятельности, предлагаемые к коммерциализации</w:t>
      </w:r>
    </w:p>
    <w:p w14:paraId="2093425D" w14:textId="77777777" w:rsidR="009F05C8" w:rsidRPr="00B959F1" w:rsidRDefault="009F05C8" w:rsidP="002A2159">
      <w:pPr>
        <w:tabs>
          <w:tab w:val="left" w:pos="284"/>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Необходимо предоставить описание о ранее реализованной научной или научно-технической работе (в том числе, когда, по какой программе или на инициативной основе, где, сумма финансирования, номер государственной регистрации).</w:t>
      </w:r>
    </w:p>
    <w:p w14:paraId="4C65A221"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Также указывается конкретный результат, который предлагается для коммерциализации: модели, макеты, образцы новых изделий, материалов и веществ, технологии, новые знания или решения с приведением графических материалов (фото, рисунки, схемы и т.д.).</w:t>
      </w:r>
    </w:p>
    <w:p w14:paraId="7209BC9A"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t xml:space="preserve">Предпосылки к разработке проекта, обоснование научной новизны РННТД, с обязательным сравнительным анализом предшествующих научных исследований, </w:t>
      </w:r>
      <w:r w:rsidRPr="00B959F1">
        <w:rPr>
          <w:rFonts w:ascii="Times New Roman" w:eastAsia="Times New Roman" w:hAnsi="Times New Roman" w:cs="Times New Roman"/>
          <w:i/>
          <w:sz w:val="24"/>
          <w:szCs w:val="24"/>
        </w:rPr>
        <w:lastRenderedPageBreak/>
        <w:t>проведенных в мире, относящихся к исследуемой теме и их взаимосвязь с настоящим проектом.</w:t>
      </w:r>
    </w:p>
    <w:p w14:paraId="7A95605F"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Указывается научная новизна проекта.</w:t>
      </w:r>
    </w:p>
    <w:p w14:paraId="4F9F033D" w14:textId="77777777" w:rsidR="009F05C8" w:rsidRPr="00B959F1" w:rsidRDefault="009F05C8" w:rsidP="002A2159">
      <w:pPr>
        <w:tabs>
          <w:tab w:val="left" w:pos="284"/>
          <w:tab w:val="left" w:pos="720"/>
          <w:tab w:val="left" w:pos="993"/>
        </w:tabs>
        <w:ind w:firstLine="709"/>
        <w:jc w:val="both"/>
        <w:rPr>
          <w:rFonts w:ascii="Times New Roman" w:eastAsia="Times New Roman" w:hAnsi="Times New Roman" w:cs="Times New Roman"/>
        </w:rPr>
      </w:pPr>
    </w:p>
    <w:p w14:paraId="224C1633" w14:textId="1B4BE3B6" w:rsidR="009F05C8" w:rsidRPr="00B959F1" w:rsidRDefault="002A2159" w:rsidP="002A2159">
      <w:pPr>
        <w:tabs>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9F05C8" w:rsidRPr="00B959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009F05C8" w:rsidRPr="00B959F1">
        <w:rPr>
          <w:rFonts w:ascii="Times New Roman" w:eastAsia="Times New Roman" w:hAnsi="Times New Roman" w:cs="Times New Roman"/>
          <w:b/>
          <w:sz w:val="24"/>
          <w:szCs w:val="24"/>
        </w:rPr>
        <w:t xml:space="preserve"> Какую проблему бизнеса решает предлагаемый результат научной и (или) научно-технической деятельности</w:t>
      </w:r>
    </w:p>
    <w:p w14:paraId="5BFC709A"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Здесь необходимо показать:</w:t>
      </w:r>
    </w:p>
    <w:p w14:paraId="7E78A81F"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какую проблему рынка решает РННТД?</w:t>
      </w:r>
    </w:p>
    <w:p w14:paraId="75D6A7D7"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как предлагается решить данную проблему?</w:t>
      </w:r>
    </w:p>
    <w:p w14:paraId="46F1E99A"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востребованность и значимость предлагаемых для коммерциализации РННТД?</w:t>
      </w:r>
    </w:p>
    <w:p w14:paraId="499B9495" w14:textId="77777777" w:rsidR="009F05C8" w:rsidRPr="00B959F1" w:rsidRDefault="009F05C8" w:rsidP="002A2159">
      <w:pPr>
        <w:tabs>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Кроме того, необходимо указать степень нацеленности проекта на создание новых производств товаров с высокой добавленной стоимостью, подтвержденное обоснованными количественными данными по техническим и экономическим характеристикам продукции и описанием рынков.</w:t>
      </w:r>
    </w:p>
    <w:p w14:paraId="709FF796" w14:textId="77777777" w:rsidR="009F05C8" w:rsidRPr="00B959F1" w:rsidRDefault="009F05C8" w:rsidP="002A2159">
      <w:pPr>
        <w:tabs>
          <w:tab w:val="left" w:pos="0"/>
          <w:tab w:val="left" w:pos="284"/>
          <w:tab w:val="left" w:pos="851"/>
          <w:tab w:val="left" w:pos="993"/>
        </w:tabs>
        <w:ind w:firstLine="709"/>
        <w:jc w:val="both"/>
        <w:rPr>
          <w:rFonts w:ascii="Times New Roman" w:eastAsia="Times New Roman" w:hAnsi="Times New Roman" w:cs="Times New Roman"/>
        </w:rPr>
      </w:pPr>
    </w:p>
    <w:p w14:paraId="43EA1F11" w14:textId="592AD989" w:rsidR="009F05C8" w:rsidRPr="00B959F1" w:rsidRDefault="002A2159" w:rsidP="002A2159">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sidR="009F05C8" w:rsidRPr="00B959F1">
        <w:rPr>
          <w:rFonts w:ascii="Times New Roman" w:eastAsia="Times New Roman" w:hAnsi="Times New Roman" w:cs="Times New Roman"/>
          <w:b/>
          <w:sz w:val="24"/>
          <w:szCs w:val="24"/>
        </w:rPr>
        <w:t>Цель, задачи и ожидаемые результаты предлагаемого проекта по коммерциализации РННТД</w:t>
      </w:r>
    </w:p>
    <w:p w14:paraId="07B6A679" w14:textId="77777777" w:rsidR="009F05C8" w:rsidRPr="00B959F1" w:rsidRDefault="009F05C8" w:rsidP="002A2159">
      <w:pPr>
        <w:tabs>
          <w:tab w:val="left" w:pos="0"/>
          <w:tab w:val="left" w:pos="284"/>
          <w:tab w:val="left" w:pos="709"/>
          <w:tab w:val="left" w:pos="993"/>
        </w:tabs>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Цель, задачи и ожидаемые результаты предлагаемых работ по коммерциализации РННТД должны быть изложены раздельно, лаконично и четко, соответствовать предмету объявленного Конкурса, а также основываться на ранее полученных результатах научной и (или) научно-технической деятельности.</w:t>
      </w:r>
    </w:p>
    <w:p w14:paraId="051D1487" w14:textId="77777777" w:rsidR="009F05C8" w:rsidRPr="00B959F1" w:rsidRDefault="009F05C8" w:rsidP="002A2159">
      <w:pPr>
        <w:tabs>
          <w:tab w:val="left" w:pos="0"/>
          <w:tab w:val="left" w:pos="284"/>
          <w:tab w:val="left" w:pos="709"/>
          <w:tab w:val="left" w:pos="993"/>
        </w:tabs>
        <w:ind w:firstLine="709"/>
        <w:jc w:val="both"/>
        <w:rPr>
          <w:rFonts w:ascii="Times New Roman" w:eastAsia="Times New Roman" w:hAnsi="Times New Roman" w:cs="Times New Roman"/>
          <w:sz w:val="24"/>
          <w:szCs w:val="24"/>
        </w:rPr>
      </w:pPr>
    </w:p>
    <w:p w14:paraId="47A924BB" w14:textId="77777777" w:rsidR="009F05C8" w:rsidRPr="00B959F1" w:rsidRDefault="009F05C8" w:rsidP="002A2159">
      <w:pPr>
        <w:ind w:firstLine="709"/>
        <w:rPr>
          <w:rFonts w:ascii="Times New Roman" w:eastAsia="Times New Roman" w:hAnsi="Times New Roman" w:cs="Times New Roman"/>
        </w:rPr>
      </w:pPr>
    </w:p>
    <w:p w14:paraId="3EF301C9" w14:textId="338C5BA2" w:rsidR="009F05C8" w:rsidRPr="00B959F1" w:rsidRDefault="002A2159" w:rsidP="002A2159">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1.8</w:t>
      </w:r>
      <w:r w:rsidR="009F05C8" w:rsidRPr="00B959F1">
        <w:rPr>
          <w:rFonts w:ascii="Times New Roman" w:eastAsia="Times New Roman" w:hAnsi="Times New Roman" w:cs="Times New Roman"/>
          <w:b/>
          <w:sz w:val="24"/>
          <w:szCs w:val="24"/>
        </w:rPr>
        <w:t xml:space="preserve"> Сравнительное описание предлагаемого продукта, работы или услуги с существующими аналогами или заменителями на рынке с указанием технических характеристик</w:t>
      </w:r>
    </w:p>
    <w:p w14:paraId="0B984C6C" w14:textId="77777777" w:rsidR="009F05C8" w:rsidRPr="00B959F1" w:rsidRDefault="009F05C8" w:rsidP="002A2159">
      <w:pPr>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6CB87AE3" w14:textId="77777777" w:rsidR="009F05C8" w:rsidRPr="00B959F1" w:rsidRDefault="009F05C8" w:rsidP="002A2159">
      <w:pPr>
        <w:ind w:firstLine="709"/>
        <w:jc w:val="both"/>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Кроме того, если для разработки, производства и реализации продукта, работы или услуги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14:paraId="7C4F4462" w14:textId="77777777" w:rsidR="009F05C8" w:rsidRPr="00B959F1" w:rsidRDefault="009F05C8" w:rsidP="002A2159">
      <w:pPr>
        <w:ind w:firstLine="709"/>
        <w:jc w:val="both"/>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Сравнительное описание преимуществ предлагаемой технологии.</w:t>
      </w:r>
    </w:p>
    <w:p w14:paraId="07FF4F6D" w14:textId="77777777" w:rsidR="009F05C8" w:rsidRPr="00B959F1" w:rsidRDefault="009F05C8" w:rsidP="002A2159">
      <w:pPr>
        <w:ind w:firstLine="709"/>
        <w:rPr>
          <w:rFonts w:ascii="Times New Roman" w:eastAsia="Times New Roman" w:hAnsi="Times New Roman" w:cs="Times New Roman"/>
        </w:rPr>
      </w:pPr>
    </w:p>
    <w:p w14:paraId="6896CAC2" w14:textId="0464EF34" w:rsidR="009F05C8" w:rsidRPr="00B959F1" w:rsidRDefault="002A2159" w:rsidP="002A2159">
      <w:pPr>
        <w:ind w:firstLine="709"/>
        <w:rPr>
          <w:rFonts w:ascii="Times New Roman" w:eastAsia="Times New Roman" w:hAnsi="Times New Roman" w:cs="Times New Roman"/>
          <w:sz w:val="28"/>
          <w:szCs w:val="28"/>
        </w:rPr>
      </w:pPr>
      <w:r>
        <w:rPr>
          <w:rFonts w:ascii="Times New Roman" w:eastAsia="Times New Roman" w:hAnsi="Times New Roman" w:cs="Times New Roman"/>
          <w:b/>
          <w:sz w:val="24"/>
          <w:szCs w:val="24"/>
        </w:rPr>
        <w:t>1.9</w:t>
      </w:r>
      <w:r w:rsidR="009F05C8" w:rsidRPr="00B959F1">
        <w:rPr>
          <w:rFonts w:ascii="Times New Roman" w:eastAsia="Times New Roman" w:hAnsi="Times New Roman" w:cs="Times New Roman"/>
          <w:b/>
          <w:sz w:val="24"/>
          <w:szCs w:val="24"/>
        </w:rPr>
        <w:t xml:space="preserve"> Проектная группа</w:t>
      </w:r>
    </w:p>
    <w:p w14:paraId="7BED5D39" w14:textId="77777777" w:rsidR="009F05C8" w:rsidRPr="00B959F1" w:rsidRDefault="009F05C8" w:rsidP="002A2159">
      <w:pPr>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Необходимо описать компетенцию проектной группы, заполнив Таблицу 2 на каждого члена проектной группы.</w:t>
      </w:r>
    </w:p>
    <w:p w14:paraId="5C1E515C" w14:textId="77777777" w:rsidR="009F05C8" w:rsidRPr="00B959F1" w:rsidRDefault="009F05C8" w:rsidP="00681086">
      <w:pPr>
        <w:ind w:right="423"/>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w:t>
      </w:r>
    </w:p>
    <w:tbl>
      <w:tblPr>
        <w:tblStyle w:val="Style14"/>
        <w:tblW w:w="9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6"/>
        <w:gridCol w:w="1670"/>
        <w:gridCol w:w="3921"/>
      </w:tblGrid>
      <w:tr w:rsidR="00506176" w:rsidRPr="00B959F1" w14:paraId="6781AA25" w14:textId="77777777" w:rsidTr="009F05C8">
        <w:trPr>
          <w:trHeight w:val="293"/>
        </w:trPr>
        <w:tc>
          <w:tcPr>
            <w:tcW w:w="3646" w:type="dxa"/>
          </w:tcPr>
          <w:p w14:paraId="122427CB"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Ф.И.О.</w:t>
            </w:r>
          </w:p>
        </w:tc>
        <w:tc>
          <w:tcPr>
            <w:tcW w:w="5591" w:type="dxa"/>
            <w:gridSpan w:val="2"/>
          </w:tcPr>
          <w:p w14:paraId="1017436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02A847BC" w14:textId="77777777" w:rsidTr="009F05C8">
        <w:tc>
          <w:tcPr>
            <w:tcW w:w="3646" w:type="dxa"/>
          </w:tcPr>
          <w:p w14:paraId="7469449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Дата рождения</w:t>
            </w:r>
          </w:p>
        </w:tc>
        <w:tc>
          <w:tcPr>
            <w:tcW w:w="5591" w:type="dxa"/>
            <w:gridSpan w:val="2"/>
          </w:tcPr>
          <w:p w14:paraId="0578B44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DFACA46" w14:textId="77777777" w:rsidTr="009F05C8">
        <w:trPr>
          <w:trHeight w:val="50"/>
        </w:trPr>
        <w:tc>
          <w:tcPr>
            <w:tcW w:w="3646" w:type="dxa"/>
          </w:tcPr>
          <w:p w14:paraId="0CD49F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Должность в проекте</w:t>
            </w:r>
          </w:p>
        </w:tc>
        <w:tc>
          <w:tcPr>
            <w:tcW w:w="5591" w:type="dxa"/>
            <w:gridSpan w:val="2"/>
          </w:tcPr>
          <w:p w14:paraId="53EAB3A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9113053" w14:textId="77777777" w:rsidTr="009F05C8">
        <w:tc>
          <w:tcPr>
            <w:tcW w:w="3646" w:type="dxa"/>
          </w:tcPr>
          <w:p w14:paraId="492ECE5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Квалификация и направление работы в проекте</w:t>
            </w:r>
          </w:p>
        </w:tc>
        <w:tc>
          <w:tcPr>
            <w:tcW w:w="5591" w:type="dxa"/>
            <w:gridSpan w:val="2"/>
          </w:tcPr>
          <w:p w14:paraId="23AE196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57D19698" w14:textId="77777777" w:rsidTr="009F05C8">
        <w:tc>
          <w:tcPr>
            <w:tcW w:w="3646" w:type="dxa"/>
          </w:tcPr>
          <w:p w14:paraId="5377CAE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Срок занятости в проекте</w:t>
            </w:r>
          </w:p>
        </w:tc>
        <w:tc>
          <w:tcPr>
            <w:tcW w:w="5591" w:type="dxa"/>
            <w:gridSpan w:val="2"/>
          </w:tcPr>
          <w:p w14:paraId="35B0B9B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2B4BE02" w14:textId="77777777" w:rsidTr="009F05C8">
        <w:tc>
          <w:tcPr>
            <w:tcW w:w="3646" w:type="dxa"/>
          </w:tcPr>
          <w:p w14:paraId="1E8B1B6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Роль и функции в реализации проекта</w:t>
            </w:r>
          </w:p>
        </w:tc>
        <w:tc>
          <w:tcPr>
            <w:tcW w:w="5591" w:type="dxa"/>
            <w:gridSpan w:val="2"/>
          </w:tcPr>
          <w:p w14:paraId="59A67A7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5E95EB79" w14:textId="77777777" w:rsidTr="009F05C8">
        <w:tc>
          <w:tcPr>
            <w:tcW w:w="3646" w:type="dxa"/>
          </w:tcPr>
          <w:p w14:paraId="4AEA34F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Имеющиеся дипломы, сертификаты, свидетельства</w:t>
            </w:r>
          </w:p>
        </w:tc>
        <w:tc>
          <w:tcPr>
            <w:tcW w:w="5591" w:type="dxa"/>
            <w:gridSpan w:val="2"/>
          </w:tcPr>
          <w:p w14:paraId="15FE79D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4D5043B4" w14:textId="77777777" w:rsidTr="009F05C8">
        <w:tc>
          <w:tcPr>
            <w:tcW w:w="3646" w:type="dxa"/>
          </w:tcPr>
          <w:p w14:paraId="3877792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Образование </w:t>
            </w:r>
          </w:p>
          <w:p w14:paraId="5A6F416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lastRenderedPageBreak/>
              <w:t>(наименование: ВУЗа; специальности; ученой степени и звания (при наличии))</w:t>
            </w:r>
          </w:p>
        </w:tc>
        <w:tc>
          <w:tcPr>
            <w:tcW w:w="5591" w:type="dxa"/>
            <w:gridSpan w:val="2"/>
          </w:tcPr>
          <w:p w14:paraId="792CF8C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56FB8CD8" w14:textId="77777777" w:rsidTr="009F05C8">
        <w:tc>
          <w:tcPr>
            <w:tcW w:w="9237" w:type="dxa"/>
            <w:gridSpan w:val="3"/>
          </w:tcPr>
          <w:p w14:paraId="1B423BC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Опыт работы:</w:t>
            </w:r>
          </w:p>
        </w:tc>
      </w:tr>
      <w:tr w:rsidR="00506176" w:rsidRPr="00B959F1" w14:paraId="0D37BC27" w14:textId="77777777" w:rsidTr="009F05C8">
        <w:tc>
          <w:tcPr>
            <w:tcW w:w="3646" w:type="dxa"/>
          </w:tcPr>
          <w:p w14:paraId="0B570E9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Период работы</w:t>
            </w:r>
          </w:p>
          <w:p w14:paraId="25D8763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670" w:type="dxa"/>
          </w:tcPr>
          <w:p w14:paraId="7C3B623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Должность и наименование организации</w:t>
            </w:r>
          </w:p>
        </w:tc>
        <w:tc>
          <w:tcPr>
            <w:tcW w:w="3921" w:type="dxa"/>
          </w:tcPr>
          <w:p w14:paraId="0D3389B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Основные результаты работы</w:t>
            </w:r>
          </w:p>
        </w:tc>
      </w:tr>
      <w:tr w:rsidR="00506176" w:rsidRPr="00B959F1" w14:paraId="6DD3F978" w14:textId="77777777" w:rsidTr="009F05C8">
        <w:tc>
          <w:tcPr>
            <w:tcW w:w="3646" w:type="dxa"/>
          </w:tcPr>
          <w:p w14:paraId="2E39E941"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670" w:type="dxa"/>
          </w:tcPr>
          <w:p w14:paraId="7EB6283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3921" w:type="dxa"/>
          </w:tcPr>
          <w:p w14:paraId="2D31E2BB"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01AE3987" w14:textId="77777777" w:rsidTr="009F05C8">
        <w:tc>
          <w:tcPr>
            <w:tcW w:w="3646" w:type="dxa"/>
          </w:tcPr>
          <w:p w14:paraId="7816731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670" w:type="dxa"/>
          </w:tcPr>
          <w:p w14:paraId="104B2FE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3921" w:type="dxa"/>
          </w:tcPr>
          <w:p w14:paraId="2F7A4B7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0B7E8E46" w14:textId="77777777" w:rsidTr="009F05C8">
        <w:tc>
          <w:tcPr>
            <w:tcW w:w="3646" w:type="dxa"/>
          </w:tcPr>
          <w:p w14:paraId="13E197FC"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670" w:type="dxa"/>
          </w:tcPr>
          <w:p w14:paraId="50904AE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3921" w:type="dxa"/>
          </w:tcPr>
          <w:p w14:paraId="4A96852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4A37BEBB" w14:textId="77777777" w:rsidTr="009F05C8">
        <w:trPr>
          <w:trHeight w:val="64"/>
        </w:trPr>
        <w:tc>
          <w:tcPr>
            <w:tcW w:w="3646" w:type="dxa"/>
          </w:tcPr>
          <w:p w14:paraId="1124BEE4"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Участие в различных проектах </w:t>
            </w:r>
          </w:p>
        </w:tc>
        <w:tc>
          <w:tcPr>
            <w:tcW w:w="5591" w:type="dxa"/>
            <w:gridSpan w:val="2"/>
          </w:tcPr>
          <w:p w14:paraId="49BBF1C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7EE2A45F" w14:textId="77777777" w:rsidTr="009F05C8">
        <w:tc>
          <w:tcPr>
            <w:tcW w:w="3646" w:type="dxa"/>
          </w:tcPr>
          <w:p w14:paraId="579CD86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 xml:space="preserve">Публикации, в том числе входящие в рейтинговые журналы Q1 и Q2, </w:t>
            </w:r>
          </w:p>
          <w:p w14:paraId="3728059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патенты, связанные с проектом</w:t>
            </w:r>
          </w:p>
        </w:tc>
        <w:tc>
          <w:tcPr>
            <w:tcW w:w="5591" w:type="dxa"/>
            <w:gridSpan w:val="2"/>
          </w:tcPr>
          <w:p w14:paraId="156C82C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48499CF5" w14:textId="77777777" w:rsidTr="009F05C8">
        <w:tc>
          <w:tcPr>
            <w:tcW w:w="3646" w:type="dxa"/>
          </w:tcPr>
          <w:p w14:paraId="57C8CFA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Индекс Хирша (при наличии)</w:t>
            </w:r>
          </w:p>
        </w:tc>
        <w:tc>
          <w:tcPr>
            <w:tcW w:w="5591" w:type="dxa"/>
            <w:gridSpan w:val="2"/>
          </w:tcPr>
          <w:p w14:paraId="4DD3900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bl>
    <w:p w14:paraId="4B174E3A" w14:textId="77777777" w:rsidR="009F05C8" w:rsidRPr="00B959F1" w:rsidRDefault="009F05C8" w:rsidP="00681086">
      <w:pPr>
        <w:jc w:val="both"/>
        <w:rPr>
          <w:rFonts w:ascii="Times New Roman" w:eastAsia="Times New Roman" w:hAnsi="Times New Roman" w:cs="Times New Roman"/>
          <w:sz w:val="24"/>
          <w:szCs w:val="24"/>
        </w:rPr>
      </w:pPr>
    </w:p>
    <w:p w14:paraId="5820DE23" w14:textId="58B79F9D" w:rsidR="009F05C8" w:rsidRPr="00B959F1" w:rsidRDefault="002A2159" w:rsidP="002A215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1.10</w:t>
      </w:r>
      <w:r w:rsidR="009F05C8" w:rsidRPr="00B959F1">
        <w:rPr>
          <w:rFonts w:ascii="Times New Roman" w:eastAsia="Times New Roman" w:hAnsi="Times New Roman" w:cs="Times New Roman"/>
          <w:b/>
          <w:sz w:val="24"/>
          <w:szCs w:val="24"/>
        </w:rPr>
        <w:t xml:space="preserve"> Карта процессов реализации проекта (календарный план)</w:t>
      </w:r>
    </w:p>
    <w:p w14:paraId="7FF6C119"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карте процессов реализации проекта должен быть приведен перечень процессов (мероприятий) проекта (технологические и бизнес процессы) с указанием планируемого периода начала и завершения процесса, длительности процесса, ожидаемого результата от реализации каждого процесса и ответственного члена(-ов) проектной группы по исполнению процесса. (Таблица 3)</w:t>
      </w:r>
    </w:p>
    <w:p w14:paraId="385ADADD" w14:textId="77777777" w:rsidR="009F05C8" w:rsidRPr="00B959F1" w:rsidRDefault="009F05C8" w:rsidP="00681086">
      <w:pPr>
        <w:ind w:firstLine="708"/>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Таблица 3 </w:t>
      </w:r>
    </w:p>
    <w:tbl>
      <w:tblPr>
        <w:tblStyle w:val="Style15"/>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01"/>
        <w:gridCol w:w="1814"/>
        <w:gridCol w:w="1716"/>
        <w:gridCol w:w="1350"/>
        <w:gridCol w:w="1958"/>
      </w:tblGrid>
      <w:tr w:rsidR="00506176" w:rsidRPr="00B959F1" w14:paraId="46B4F0DB" w14:textId="77777777" w:rsidTr="009F05C8">
        <w:tc>
          <w:tcPr>
            <w:tcW w:w="846" w:type="dxa"/>
          </w:tcPr>
          <w:p w14:paraId="108B10A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Этап</w:t>
            </w:r>
          </w:p>
        </w:tc>
        <w:tc>
          <w:tcPr>
            <w:tcW w:w="1701" w:type="dxa"/>
          </w:tcPr>
          <w:p w14:paraId="420A8B4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Мероприятие</w:t>
            </w:r>
          </w:p>
        </w:tc>
        <w:tc>
          <w:tcPr>
            <w:tcW w:w="1814" w:type="dxa"/>
          </w:tcPr>
          <w:p w14:paraId="298D9D2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Начало мероприятия (месяц, год)</w:t>
            </w:r>
          </w:p>
        </w:tc>
        <w:tc>
          <w:tcPr>
            <w:tcW w:w="1716" w:type="dxa"/>
          </w:tcPr>
          <w:p w14:paraId="38D3894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Завершение мероприятия (месяц, год) </w:t>
            </w:r>
          </w:p>
        </w:tc>
        <w:tc>
          <w:tcPr>
            <w:tcW w:w="1350" w:type="dxa"/>
          </w:tcPr>
          <w:p w14:paraId="2646895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Результат </w:t>
            </w:r>
          </w:p>
        </w:tc>
        <w:tc>
          <w:tcPr>
            <w:tcW w:w="1958" w:type="dxa"/>
          </w:tcPr>
          <w:p w14:paraId="7B10987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Ответственный </w:t>
            </w:r>
          </w:p>
        </w:tc>
      </w:tr>
      <w:tr w:rsidR="00506176" w:rsidRPr="00B959F1" w14:paraId="37561EEC" w14:textId="77777777" w:rsidTr="009F05C8">
        <w:tc>
          <w:tcPr>
            <w:tcW w:w="846" w:type="dxa"/>
          </w:tcPr>
          <w:p w14:paraId="2688D841"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6ADCEF2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38CFBE8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14CE0C2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3FB5015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1E016A42"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38950E0C" w14:textId="77777777" w:rsidTr="009F05C8">
        <w:tc>
          <w:tcPr>
            <w:tcW w:w="846" w:type="dxa"/>
          </w:tcPr>
          <w:p w14:paraId="7DED1F5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0CD95EF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0A1D39D2"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1E3FEC15"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15509D5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50B13041"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16DA0728" w14:textId="77777777" w:rsidTr="009F05C8">
        <w:tc>
          <w:tcPr>
            <w:tcW w:w="846" w:type="dxa"/>
          </w:tcPr>
          <w:p w14:paraId="4948B36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0518715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15C092B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17C918E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18CC0B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66D510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33B5C9ED" w14:textId="77777777" w:rsidTr="009F05C8">
        <w:tc>
          <w:tcPr>
            <w:tcW w:w="846" w:type="dxa"/>
          </w:tcPr>
          <w:p w14:paraId="45515296"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5BDA222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814" w:type="dxa"/>
          </w:tcPr>
          <w:p w14:paraId="5A5D0DF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16" w:type="dxa"/>
          </w:tcPr>
          <w:p w14:paraId="3EED3709"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350" w:type="dxa"/>
          </w:tcPr>
          <w:p w14:paraId="2D65359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958" w:type="dxa"/>
          </w:tcPr>
          <w:p w14:paraId="1EC62CE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bl>
    <w:p w14:paraId="6010566C" w14:textId="77777777" w:rsidR="009F05C8" w:rsidRPr="00B959F1" w:rsidRDefault="009F05C8" w:rsidP="00681086">
      <w:pPr>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 xml:space="preserve">Примечание: </w:t>
      </w:r>
    </w:p>
    <w:p w14:paraId="6DD05874" w14:textId="77777777" w:rsidR="009F05C8" w:rsidRPr="00B959F1" w:rsidRDefault="009F05C8" w:rsidP="00681086">
      <w:pPr>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 xml:space="preserve">- количество этапов должно составлять не менее 2 и не более 4 на весь срок реализации проекта; </w:t>
      </w:r>
    </w:p>
    <w:p w14:paraId="6CDE5791" w14:textId="77777777" w:rsidR="009F05C8" w:rsidRPr="00B959F1" w:rsidRDefault="009F05C8" w:rsidP="00681086">
      <w:pPr>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 на каждом этапе обязательно необходимо запланировать мероприятие по разработке и утверждению Плана работ по продвижению проекта на соответствующий этап;</w:t>
      </w:r>
    </w:p>
    <w:p w14:paraId="28D25894" w14:textId="77777777" w:rsidR="009F05C8" w:rsidRPr="00B959F1" w:rsidRDefault="009F05C8" w:rsidP="00681086">
      <w:pPr>
        <w:jc w:val="both"/>
        <w:rPr>
          <w:rFonts w:ascii="Times New Roman" w:eastAsia="Times New Roman" w:hAnsi="Times New Roman" w:cs="Times New Roman"/>
          <w:i/>
          <w:sz w:val="22"/>
          <w:szCs w:val="22"/>
        </w:rPr>
      </w:pPr>
      <w:r w:rsidRPr="00B959F1">
        <w:rPr>
          <w:rFonts w:ascii="Times New Roman" w:eastAsia="Times New Roman" w:hAnsi="Times New Roman" w:cs="Times New Roman"/>
          <w:sz w:val="22"/>
          <w:szCs w:val="22"/>
        </w:rPr>
        <w:t xml:space="preserve">- </w:t>
      </w:r>
      <w:r w:rsidRPr="00B959F1">
        <w:rPr>
          <w:rFonts w:ascii="Times New Roman" w:eastAsia="Times New Roman" w:hAnsi="Times New Roman" w:cs="Times New Roman"/>
          <w:i/>
          <w:sz w:val="22"/>
          <w:szCs w:val="22"/>
        </w:rPr>
        <w:t>в Календарном плане должны быть отражены все основные мероприятия, финансируемые из средств гранта и софинансирования по смете расходов, т.е. Календарный план и Смета расходов должны быть взаимосвязаны.</w:t>
      </w:r>
    </w:p>
    <w:p w14:paraId="289CE5D5" w14:textId="77777777" w:rsidR="009F05C8" w:rsidRPr="00B959F1" w:rsidRDefault="009F05C8" w:rsidP="00681086">
      <w:pPr>
        <w:rPr>
          <w:rFonts w:ascii="Times New Roman" w:eastAsia="Times New Roman" w:hAnsi="Times New Roman" w:cs="Times New Roman"/>
          <w:i/>
          <w:sz w:val="22"/>
          <w:szCs w:val="22"/>
        </w:rPr>
      </w:pPr>
    </w:p>
    <w:p w14:paraId="2629DB78" w14:textId="02E6414F" w:rsidR="009F05C8" w:rsidRPr="00B959F1" w:rsidRDefault="002A2159" w:rsidP="002A215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sidR="009F05C8" w:rsidRPr="00B959F1">
        <w:rPr>
          <w:rFonts w:ascii="Times New Roman" w:eastAsia="Times New Roman" w:hAnsi="Times New Roman" w:cs="Times New Roman"/>
          <w:b/>
          <w:sz w:val="24"/>
          <w:szCs w:val="24"/>
        </w:rPr>
        <w:t>Организационная структура проекта</w:t>
      </w:r>
    </w:p>
    <w:p w14:paraId="2ED56230"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разделе необходимо описать всех привлекаемых специалистов в качестве услуг третьих лиц согласно Таблице 4.</w:t>
      </w:r>
    </w:p>
    <w:p w14:paraId="4B248BE0" w14:textId="77777777" w:rsidR="009F05C8" w:rsidRPr="00B959F1" w:rsidRDefault="009F05C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4</w:t>
      </w:r>
    </w:p>
    <w:tbl>
      <w:tblPr>
        <w:tblStyle w:val="Style16"/>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283"/>
        <w:gridCol w:w="1162"/>
        <w:gridCol w:w="1559"/>
        <w:gridCol w:w="1701"/>
        <w:gridCol w:w="2200"/>
      </w:tblGrid>
      <w:tr w:rsidR="00506176" w:rsidRPr="00B959F1" w14:paraId="6FB0A84C" w14:textId="77777777" w:rsidTr="009F05C8">
        <w:trPr>
          <w:trHeight w:val="553"/>
        </w:trPr>
        <w:tc>
          <w:tcPr>
            <w:tcW w:w="553" w:type="dxa"/>
            <w:vAlign w:val="center"/>
          </w:tcPr>
          <w:p w14:paraId="5416F24E"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c>
          <w:tcPr>
            <w:tcW w:w="2283" w:type="dxa"/>
            <w:vAlign w:val="center"/>
          </w:tcPr>
          <w:p w14:paraId="0F5A83B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Привлекаемый специалист</w:t>
            </w:r>
          </w:p>
        </w:tc>
        <w:tc>
          <w:tcPr>
            <w:tcW w:w="1162" w:type="dxa"/>
            <w:vAlign w:val="center"/>
          </w:tcPr>
          <w:p w14:paraId="1E7AB94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Начало (месяц)</w:t>
            </w:r>
          </w:p>
        </w:tc>
        <w:tc>
          <w:tcPr>
            <w:tcW w:w="1559" w:type="dxa"/>
            <w:vAlign w:val="center"/>
          </w:tcPr>
          <w:p w14:paraId="65219C9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Конец (месяц)</w:t>
            </w:r>
          </w:p>
        </w:tc>
        <w:tc>
          <w:tcPr>
            <w:tcW w:w="1701" w:type="dxa"/>
            <w:vAlign w:val="center"/>
          </w:tcPr>
          <w:p w14:paraId="5580827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Количество месяцев</w:t>
            </w:r>
          </w:p>
        </w:tc>
        <w:tc>
          <w:tcPr>
            <w:tcW w:w="2200" w:type="dxa"/>
            <w:vAlign w:val="center"/>
          </w:tcPr>
          <w:p w14:paraId="3E1967D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Роль и функции в реализации проекта</w:t>
            </w:r>
          </w:p>
        </w:tc>
      </w:tr>
      <w:tr w:rsidR="00506176" w:rsidRPr="00B959F1" w14:paraId="528D8161" w14:textId="77777777" w:rsidTr="009F05C8">
        <w:trPr>
          <w:trHeight w:val="157"/>
        </w:trPr>
        <w:tc>
          <w:tcPr>
            <w:tcW w:w="553" w:type="dxa"/>
            <w:vAlign w:val="center"/>
          </w:tcPr>
          <w:p w14:paraId="6735509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2283" w:type="dxa"/>
          </w:tcPr>
          <w:p w14:paraId="03626B2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71B69CD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05AD1D1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5D40A0A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135F8567"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2CD9B02B" w14:textId="77777777" w:rsidTr="009F05C8">
        <w:trPr>
          <w:trHeight w:val="269"/>
        </w:trPr>
        <w:tc>
          <w:tcPr>
            <w:tcW w:w="553" w:type="dxa"/>
            <w:vAlign w:val="center"/>
          </w:tcPr>
          <w:p w14:paraId="19A95296"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2283" w:type="dxa"/>
          </w:tcPr>
          <w:p w14:paraId="0FD210F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08E2CB9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7FA87E12"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7DF977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665D858F"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680ACBFB" w14:textId="77777777" w:rsidTr="009F05C8">
        <w:trPr>
          <w:trHeight w:val="269"/>
        </w:trPr>
        <w:tc>
          <w:tcPr>
            <w:tcW w:w="553" w:type="dxa"/>
            <w:vAlign w:val="center"/>
          </w:tcPr>
          <w:p w14:paraId="364826B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2283" w:type="dxa"/>
          </w:tcPr>
          <w:p w14:paraId="0901B35E"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214AC6D0"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4CB9CCBD"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0EF04AD3"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3373442A"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r w:rsidR="00506176" w:rsidRPr="00B959F1" w14:paraId="33E1E4D8" w14:textId="77777777" w:rsidTr="009F05C8">
        <w:trPr>
          <w:trHeight w:val="269"/>
        </w:trPr>
        <w:tc>
          <w:tcPr>
            <w:tcW w:w="553" w:type="dxa"/>
            <w:vAlign w:val="center"/>
          </w:tcPr>
          <w:p w14:paraId="01405C6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2283" w:type="dxa"/>
          </w:tcPr>
          <w:p w14:paraId="1D2513A4"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162" w:type="dxa"/>
          </w:tcPr>
          <w:p w14:paraId="326F2D9B"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559" w:type="dxa"/>
          </w:tcPr>
          <w:p w14:paraId="6E356D08"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1701" w:type="dxa"/>
          </w:tcPr>
          <w:p w14:paraId="12A4CCAC"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c>
          <w:tcPr>
            <w:tcW w:w="2200" w:type="dxa"/>
          </w:tcPr>
          <w:p w14:paraId="574CAEFC" w14:textId="77777777" w:rsidR="009F05C8" w:rsidRPr="00B959F1" w:rsidRDefault="009F05C8" w:rsidP="00681086">
            <w:pPr>
              <w:spacing w:after="0" w:line="240" w:lineRule="auto"/>
              <w:jc w:val="both"/>
              <w:rPr>
                <w:rFonts w:ascii="Times New Roman" w:eastAsia="Times New Roman" w:hAnsi="Times New Roman" w:cs="Times New Roman"/>
                <w:sz w:val="24"/>
                <w:szCs w:val="24"/>
              </w:rPr>
            </w:pPr>
          </w:p>
        </w:tc>
      </w:tr>
    </w:tbl>
    <w:p w14:paraId="7C151080" w14:textId="77777777" w:rsidR="009F05C8" w:rsidRPr="00B959F1" w:rsidRDefault="009F05C8" w:rsidP="00681086">
      <w:pPr>
        <w:rPr>
          <w:rFonts w:ascii="Times New Roman" w:eastAsia="Times New Roman" w:hAnsi="Times New Roman" w:cs="Times New Roman"/>
          <w:sz w:val="24"/>
          <w:szCs w:val="24"/>
        </w:rPr>
      </w:pPr>
    </w:p>
    <w:p w14:paraId="4F26FD21" w14:textId="756D731E" w:rsidR="009F05C8" w:rsidRPr="00B959F1" w:rsidRDefault="002A2159" w:rsidP="002A2159">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1.12</w:t>
      </w:r>
      <w:r w:rsidR="009F05C8" w:rsidRPr="00B959F1">
        <w:rPr>
          <w:rFonts w:ascii="Times New Roman" w:eastAsia="Times New Roman" w:hAnsi="Times New Roman" w:cs="Times New Roman"/>
          <w:b/>
          <w:sz w:val="24"/>
          <w:szCs w:val="24"/>
        </w:rPr>
        <w:t xml:space="preserve"> Описание рисков при реализации проекта</w:t>
      </w:r>
    </w:p>
    <w:p w14:paraId="25C9B3EE"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данном разделе необходимо описать возможные риски, влияющие на достижение ожидаемых результатов по проекту согласно Таблице 5. В том числе, технические риски, связанные с внедрением технического и (или) технологического решения, включая невозможность технической реализации, а также производственные риски, связанные с организацией производства, включая отсутствие необходимой сырьевой базы, выявление экологических проблем. Кроме того, необходимо отразить существующие нормы и требования законодательства, препятствующие выходу на рынок.</w:t>
      </w:r>
    </w:p>
    <w:p w14:paraId="46087C3D" w14:textId="77777777" w:rsidR="009F05C8" w:rsidRPr="00B959F1" w:rsidRDefault="009F05C8" w:rsidP="00681086">
      <w:pP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5</w:t>
      </w:r>
    </w:p>
    <w:tbl>
      <w:tblPr>
        <w:tblStyle w:val="Style17"/>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2138"/>
        <w:gridCol w:w="3089"/>
        <w:gridCol w:w="3594"/>
      </w:tblGrid>
      <w:tr w:rsidR="00506176" w:rsidRPr="00B959F1" w14:paraId="5C9FCEF7" w14:textId="77777777" w:rsidTr="009F05C8">
        <w:trPr>
          <w:trHeight w:val="72"/>
          <w:jc w:val="center"/>
        </w:trPr>
        <w:tc>
          <w:tcPr>
            <w:tcW w:w="677" w:type="dxa"/>
            <w:vAlign w:val="center"/>
          </w:tcPr>
          <w:p w14:paraId="4E9314A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c>
          <w:tcPr>
            <w:tcW w:w="2138" w:type="dxa"/>
            <w:vAlign w:val="center"/>
          </w:tcPr>
          <w:p w14:paraId="7B8BA14E"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Риск</w:t>
            </w:r>
          </w:p>
        </w:tc>
        <w:tc>
          <w:tcPr>
            <w:tcW w:w="3089" w:type="dxa"/>
            <w:vAlign w:val="center"/>
          </w:tcPr>
          <w:p w14:paraId="36B82359"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Описание и степень риска</w:t>
            </w:r>
          </w:p>
        </w:tc>
        <w:tc>
          <w:tcPr>
            <w:tcW w:w="3594" w:type="dxa"/>
            <w:vAlign w:val="center"/>
          </w:tcPr>
          <w:p w14:paraId="5130EA78"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Действия по снижению риска</w:t>
            </w:r>
          </w:p>
        </w:tc>
      </w:tr>
      <w:tr w:rsidR="00506176" w:rsidRPr="00B959F1" w14:paraId="26DA6257" w14:textId="77777777" w:rsidTr="009F05C8">
        <w:trPr>
          <w:trHeight w:val="70"/>
          <w:jc w:val="center"/>
        </w:trPr>
        <w:tc>
          <w:tcPr>
            <w:tcW w:w="677" w:type="dxa"/>
            <w:vAlign w:val="center"/>
          </w:tcPr>
          <w:p w14:paraId="79D3BD9B"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2138" w:type="dxa"/>
            <w:vAlign w:val="center"/>
          </w:tcPr>
          <w:p w14:paraId="4B1DE86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Экологические </w:t>
            </w:r>
          </w:p>
        </w:tc>
        <w:tc>
          <w:tcPr>
            <w:tcW w:w="3089" w:type="dxa"/>
            <w:vAlign w:val="center"/>
          </w:tcPr>
          <w:p w14:paraId="5568C1DB"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2EE1C8A0"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08EEBAAC" w14:textId="77777777" w:rsidTr="009F05C8">
        <w:trPr>
          <w:trHeight w:val="70"/>
          <w:jc w:val="center"/>
        </w:trPr>
        <w:tc>
          <w:tcPr>
            <w:tcW w:w="677" w:type="dxa"/>
            <w:vAlign w:val="center"/>
          </w:tcPr>
          <w:p w14:paraId="22FB70A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138" w:type="dxa"/>
            <w:vAlign w:val="center"/>
          </w:tcPr>
          <w:p w14:paraId="231CC634"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089" w:type="dxa"/>
            <w:vAlign w:val="center"/>
          </w:tcPr>
          <w:p w14:paraId="21EC7A15"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08142C28"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7CFAB00B" w14:textId="77777777" w:rsidTr="009F05C8">
        <w:trPr>
          <w:trHeight w:val="70"/>
          <w:jc w:val="center"/>
        </w:trPr>
        <w:tc>
          <w:tcPr>
            <w:tcW w:w="677" w:type="dxa"/>
            <w:vAlign w:val="center"/>
          </w:tcPr>
          <w:p w14:paraId="497C1E8B"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2138" w:type="dxa"/>
            <w:vAlign w:val="center"/>
          </w:tcPr>
          <w:p w14:paraId="39AC8DF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Технологические </w:t>
            </w:r>
          </w:p>
        </w:tc>
        <w:tc>
          <w:tcPr>
            <w:tcW w:w="3089" w:type="dxa"/>
            <w:vAlign w:val="center"/>
          </w:tcPr>
          <w:p w14:paraId="2BCF23E9"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44A159B1"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3C62F21A" w14:textId="77777777" w:rsidTr="009F05C8">
        <w:trPr>
          <w:trHeight w:val="70"/>
          <w:jc w:val="center"/>
        </w:trPr>
        <w:tc>
          <w:tcPr>
            <w:tcW w:w="677" w:type="dxa"/>
            <w:vAlign w:val="center"/>
          </w:tcPr>
          <w:p w14:paraId="3840808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138" w:type="dxa"/>
            <w:vAlign w:val="center"/>
          </w:tcPr>
          <w:p w14:paraId="1D9039BA"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089" w:type="dxa"/>
            <w:vAlign w:val="center"/>
          </w:tcPr>
          <w:p w14:paraId="41035742"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38374BC7"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29E1C9A7" w14:textId="77777777" w:rsidTr="009F05C8">
        <w:trPr>
          <w:trHeight w:val="70"/>
          <w:jc w:val="center"/>
        </w:trPr>
        <w:tc>
          <w:tcPr>
            <w:tcW w:w="677" w:type="dxa"/>
            <w:vAlign w:val="center"/>
          </w:tcPr>
          <w:p w14:paraId="3AEE9CFF"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2138" w:type="dxa"/>
            <w:vAlign w:val="center"/>
          </w:tcPr>
          <w:p w14:paraId="6F09BC6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Экономические </w:t>
            </w:r>
          </w:p>
        </w:tc>
        <w:tc>
          <w:tcPr>
            <w:tcW w:w="3089" w:type="dxa"/>
            <w:vAlign w:val="center"/>
          </w:tcPr>
          <w:p w14:paraId="638D861F"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475F30D9"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29531782" w14:textId="77777777" w:rsidTr="009F05C8">
        <w:trPr>
          <w:trHeight w:val="70"/>
          <w:jc w:val="center"/>
        </w:trPr>
        <w:tc>
          <w:tcPr>
            <w:tcW w:w="677" w:type="dxa"/>
            <w:vAlign w:val="center"/>
          </w:tcPr>
          <w:p w14:paraId="5601D6D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2138" w:type="dxa"/>
            <w:vAlign w:val="center"/>
          </w:tcPr>
          <w:p w14:paraId="1F9B1740"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089" w:type="dxa"/>
            <w:vAlign w:val="center"/>
          </w:tcPr>
          <w:p w14:paraId="1BD7A760" w14:textId="77777777" w:rsidR="009F05C8" w:rsidRPr="00B959F1" w:rsidRDefault="009F05C8" w:rsidP="00681086">
            <w:pPr>
              <w:spacing w:after="0" w:line="240" w:lineRule="auto"/>
              <w:rPr>
                <w:rFonts w:ascii="Times New Roman" w:eastAsia="Times New Roman" w:hAnsi="Times New Roman" w:cs="Times New Roman"/>
                <w:sz w:val="24"/>
                <w:szCs w:val="24"/>
              </w:rPr>
            </w:pPr>
          </w:p>
        </w:tc>
        <w:tc>
          <w:tcPr>
            <w:tcW w:w="3594" w:type="dxa"/>
            <w:vAlign w:val="center"/>
          </w:tcPr>
          <w:p w14:paraId="3B3CDF66"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bl>
    <w:p w14:paraId="73B9ACB1" w14:textId="77777777" w:rsidR="009F05C8" w:rsidRPr="00B959F1" w:rsidRDefault="009F05C8" w:rsidP="00681086">
      <w:pPr>
        <w:tabs>
          <w:tab w:val="left" w:pos="426"/>
        </w:tabs>
        <w:rPr>
          <w:rFonts w:ascii="Times New Roman" w:eastAsia="Times New Roman" w:hAnsi="Times New Roman" w:cs="Times New Roman"/>
          <w:sz w:val="24"/>
          <w:szCs w:val="24"/>
        </w:rPr>
      </w:pPr>
    </w:p>
    <w:p w14:paraId="3522F3AB" w14:textId="4350F0CF" w:rsidR="009F05C8" w:rsidRPr="00B959F1" w:rsidRDefault="002A2159" w:rsidP="002A2159">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1.13 </w:t>
      </w:r>
      <w:r w:rsidR="009F05C8" w:rsidRPr="00B959F1">
        <w:rPr>
          <w:rFonts w:ascii="Times New Roman" w:eastAsia="Times New Roman" w:hAnsi="Times New Roman" w:cs="Times New Roman"/>
          <w:b/>
          <w:sz w:val="24"/>
          <w:szCs w:val="24"/>
        </w:rPr>
        <w:t>Анкета по объектам интеллектуальной собственности</w:t>
      </w:r>
    </w:p>
    <w:p w14:paraId="18EABA38" w14:textId="77777777" w:rsidR="009F05C8" w:rsidRPr="00B959F1" w:rsidRDefault="009F05C8" w:rsidP="00681086">
      <w:pPr>
        <w:tabs>
          <w:tab w:val="left" w:pos="426"/>
        </w:tabs>
        <w:ind w:firstLine="426"/>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6 заполняется на каждый объект интеллектуальной собственности.</w:t>
      </w:r>
    </w:p>
    <w:p w14:paraId="7FF6BAAD" w14:textId="77777777" w:rsidR="009F05C8" w:rsidRPr="00B959F1" w:rsidRDefault="009F05C8" w:rsidP="00681086">
      <w:pPr>
        <w:jc w:val="right"/>
        <w:rPr>
          <w:rFonts w:ascii="Times New Roman" w:eastAsia="Times New Roman" w:hAnsi="Times New Roman" w:cs="Times New Roman"/>
          <w:sz w:val="24"/>
          <w:szCs w:val="24"/>
        </w:rPr>
      </w:pPr>
    </w:p>
    <w:p w14:paraId="376471DD" w14:textId="77777777" w:rsidR="009F05C8" w:rsidRPr="00B959F1" w:rsidRDefault="009F05C8" w:rsidP="00681086">
      <w:pPr>
        <w:ind w:right="423"/>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6</w:t>
      </w:r>
    </w:p>
    <w:tbl>
      <w:tblPr>
        <w:tblStyle w:val="Style1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761"/>
        <w:gridCol w:w="5882"/>
      </w:tblGrid>
      <w:tr w:rsidR="00506176" w:rsidRPr="00B959F1" w14:paraId="6BEC250E" w14:textId="77777777" w:rsidTr="009F05C8">
        <w:tc>
          <w:tcPr>
            <w:tcW w:w="702" w:type="dxa"/>
            <w:shd w:val="clear" w:color="auto" w:fill="C0C0C0"/>
          </w:tcPr>
          <w:p w14:paraId="2370FE3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8643" w:type="dxa"/>
            <w:gridSpan w:val="2"/>
            <w:shd w:val="clear" w:color="auto" w:fill="C0C0C0"/>
          </w:tcPr>
          <w:p w14:paraId="40D5FA3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СУЩЕСТВУЮЩИЕ ОБЪЕКТЫ ИНТЕЛЛЕКТУАЛЬНОЙ СОБСТВЕННОСТИ</w:t>
            </w:r>
          </w:p>
        </w:tc>
      </w:tr>
      <w:tr w:rsidR="00506176" w:rsidRPr="00B959F1" w14:paraId="5928541B" w14:textId="77777777" w:rsidTr="009F05C8">
        <w:tc>
          <w:tcPr>
            <w:tcW w:w="702" w:type="dxa"/>
          </w:tcPr>
          <w:p w14:paraId="5D56829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w:t>
            </w:r>
          </w:p>
        </w:tc>
        <w:tc>
          <w:tcPr>
            <w:tcW w:w="2761" w:type="dxa"/>
          </w:tcPr>
          <w:p w14:paraId="5ADBF7E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Имеются ли какие-либо охранные документы, защищающие интеллектуальную собственность по предлагаемому проекту?</w:t>
            </w:r>
          </w:p>
        </w:tc>
        <w:tc>
          <w:tcPr>
            <w:tcW w:w="5882" w:type="dxa"/>
          </w:tcPr>
          <w:p w14:paraId="43C1283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Да</w:t>
            </w:r>
          </w:p>
          <w:p w14:paraId="64317A2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Нет</w:t>
            </w:r>
          </w:p>
        </w:tc>
      </w:tr>
      <w:tr w:rsidR="00506176" w:rsidRPr="00B959F1" w14:paraId="3C4745AC" w14:textId="77777777" w:rsidTr="009F05C8">
        <w:tc>
          <w:tcPr>
            <w:tcW w:w="702" w:type="dxa"/>
          </w:tcPr>
          <w:p w14:paraId="7B2F682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1.2</w:t>
            </w:r>
          </w:p>
        </w:tc>
        <w:tc>
          <w:tcPr>
            <w:tcW w:w="2761" w:type="dxa"/>
          </w:tcPr>
          <w:p w14:paraId="64BB599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Тип охраняемого(-ых) объекта(-ов) интеллектуальной собственности (ОИС)</w:t>
            </w:r>
          </w:p>
        </w:tc>
        <w:tc>
          <w:tcPr>
            <w:tcW w:w="5882" w:type="dxa"/>
          </w:tcPr>
          <w:p w14:paraId="0267C88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изобретение </w:t>
            </w:r>
          </w:p>
          <w:p w14:paraId="6285778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полезная модель</w:t>
            </w:r>
          </w:p>
          <w:p w14:paraId="354759A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промышленный образец</w:t>
            </w:r>
          </w:p>
          <w:p w14:paraId="0D4628F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селекционное достижение</w:t>
            </w:r>
          </w:p>
          <w:p w14:paraId="579E5D6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программы для ЭВМ</w:t>
            </w:r>
          </w:p>
          <w:p w14:paraId="717211C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база данных</w:t>
            </w:r>
          </w:p>
          <w:p w14:paraId="4022006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ноу-хау</w:t>
            </w:r>
          </w:p>
          <w:p w14:paraId="7377215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другое (указать) ____________________________________</w:t>
            </w:r>
          </w:p>
        </w:tc>
      </w:tr>
      <w:tr w:rsidR="00506176" w:rsidRPr="00B959F1" w14:paraId="1BDBE9F6" w14:textId="77777777" w:rsidTr="009F05C8">
        <w:tc>
          <w:tcPr>
            <w:tcW w:w="702" w:type="dxa"/>
          </w:tcPr>
          <w:p w14:paraId="1548B88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1.3</w:t>
            </w:r>
          </w:p>
        </w:tc>
        <w:tc>
          <w:tcPr>
            <w:tcW w:w="2761" w:type="dxa"/>
          </w:tcPr>
          <w:p w14:paraId="21DB826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Тип охранного(-ых) документа(-ов) </w:t>
            </w:r>
          </w:p>
        </w:tc>
        <w:tc>
          <w:tcPr>
            <w:tcW w:w="5882" w:type="dxa"/>
          </w:tcPr>
          <w:p w14:paraId="7D26C38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инновационный патент на изобретение РК</w:t>
            </w:r>
          </w:p>
          <w:p w14:paraId="53289DB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заявка на выдачу патента на изобретение РК</w:t>
            </w:r>
          </w:p>
          <w:p w14:paraId="58363BE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изобретение РК</w:t>
            </w:r>
          </w:p>
          <w:p w14:paraId="33A429DD"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заявка на выдачу патента на полезную модель РК</w:t>
            </w:r>
          </w:p>
          <w:p w14:paraId="3BE6D82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полезную модель РК</w:t>
            </w:r>
          </w:p>
          <w:p w14:paraId="22002ED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евразийская заявка</w:t>
            </w:r>
          </w:p>
          <w:p w14:paraId="7C117E3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евразийский патент на изобретение</w:t>
            </w:r>
          </w:p>
          <w:p w14:paraId="4623DFD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международная заявка (Договор о патентной кооперации)</w:t>
            </w:r>
          </w:p>
          <w:p w14:paraId="694F2F9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зарубежный патент (указать страну___________________)</w:t>
            </w:r>
          </w:p>
          <w:p w14:paraId="1DE2AB8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lastRenderedPageBreak/>
              <w:t>⬜</w:t>
            </w:r>
            <w:r w:rsidRPr="00B959F1">
              <w:rPr>
                <w:rFonts w:ascii="Times New Roman" w:eastAsia="Times New Roman" w:hAnsi="Times New Roman" w:cs="Times New Roman"/>
                <w:sz w:val="24"/>
                <w:szCs w:val="24"/>
              </w:rPr>
              <w:t xml:space="preserve"> - свидетельство о государственной регистрации на объект авторского права</w:t>
            </w:r>
          </w:p>
        </w:tc>
      </w:tr>
      <w:tr w:rsidR="00506176" w:rsidRPr="00B959F1" w14:paraId="1825EADE" w14:textId="77777777" w:rsidTr="009F05C8">
        <w:tc>
          <w:tcPr>
            <w:tcW w:w="702" w:type="dxa"/>
          </w:tcPr>
          <w:p w14:paraId="5EAB3C8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lastRenderedPageBreak/>
              <w:t>1.4.</w:t>
            </w:r>
          </w:p>
        </w:tc>
        <w:tc>
          <w:tcPr>
            <w:tcW w:w="2761" w:type="dxa"/>
          </w:tcPr>
          <w:p w14:paraId="6A3D45A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Номер охранного(-ых) документа(-ов) и (или) номер заявки(-ок)</w:t>
            </w:r>
          </w:p>
        </w:tc>
        <w:tc>
          <w:tcPr>
            <w:tcW w:w="5882" w:type="dxa"/>
          </w:tcPr>
          <w:p w14:paraId="4BA51BBC"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100C7549" w14:textId="77777777" w:rsidTr="009F05C8">
        <w:tc>
          <w:tcPr>
            <w:tcW w:w="702" w:type="dxa"/>
          </w:tcPr>
          <w:p w14:paraId="01B00BE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1.5.</w:t>
            </w:r>
          </w:p>
        </w:tc>
        <w:tc>
          <w:tcPr>
            <w:tcW w:w="2761" w:type="dxa"/>
          </w:tcPr>
          <w:p w14:paraId="59C4B0A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Дата приоритета (дата подачи заявки(-ок))</w:t>
            </w:r>
          </w:p>
        </w:tc>
        <w:tc>
          <w:tcPr>
            <w:tcW w:w="5882" w:type="dxa"/>
          </w:tcPr>
          <w:p w14:paraId="69B99816"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6BF4EF16" w14:textId="77777777" w:rsidTr="009F05C8">
        <w:trPr>
          <w:trHeight w:val="74"/>
        </w:trPr>
        <w:tc>
          <w:tcPr>
            <w:tcW w:w="702" w:type="dxa"/>
          </w:tcPr>
          <w:p w14:paraId="48FC3D9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1.6.</w:t>
            </w:r>
          </w:p>
        </w:tc>
        <w:tc>
          <w:tcPr>
            <w:tcW w:w="2761" w:type="dxa"/>
          </w:tcPr>
          <w:p w14:paraId="0FD2F1E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Название ОИС</w:t>
            </w:r>
          </w:p>
        </w:tc>
        <w:tc>
          <w:tcPr>
            <w:tcW w:w="5882" w:type="dxa"/>
          </w:tcPr>
          <w:p w14:paraId="2A96883A"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16E5DFFF" w14:textId="77777777" w:rsidTr="009F05C8">
        <w:tc>
          <w:tcPr>
            <w:tcW w:w="702" w:type="dxa"/>
          </w:tcPr>
          <w:p w14:paraId="2E850CE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1.7.</w:t>
            </w:r>
          </w:p>
        </w:tc>
        <w:tc>
          <w:tcPr>
            <w:tcW w:w="2761" w:type="dxa"/>
          </w:tcPr>
          <w:p w14:paraId="414D327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Авторы ОИС</w:t>
            </w:r>
          </w:p>
        </w:tc>
        <w:tc>
          <w:tcPr>
            <w:tcW w:w="5882" w:type="dxa"/>
          </w:tcPr>
          <w:p w14:paraId="4995E7AE"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4AA0196D" w14:textId="77777777" w:rsidTr="009F05C8">
        <w:tc>
          <w:tcPr>
            <w:tcW w:w="702" w:type="dxa"/>
          </w:tcPr>
          <w:p w14:paraId="0BCEEEB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1.8.</w:t>
            </w:r>
          </w:p>
        </w:tc>
        <w:tc>
          <w:tcPr>
            <w:tcW w:w="2761" w:type="dxa"/>
          </w:tcPr>
          <w:p w14:paraId="1CA7A07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Патентообладатели и (или) Правообладатели ОИС</w:t>
            </w:r>
          </w:p>
        </w:tc>
        <w:tc>
          <w:tcPr>
            <w:tcW w:w="5882" w:type="dxa"/>
          </w:tcPr>
          <w:p w14:paraId="65C4D158"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3E446A06" w14:textId="77777777" w:rsidTr="009F05C8">
        <w:tc>
          <w:tcPr>
            <w:tcW w:w="702" w:type="dxa"/>
          </w:tcPr>
          <w:p w14:paraId="7AFC391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1.9.</w:t>
            </w:r>
          </w:p>
        </w:tc>
        <w:tc>
          <w:tcPr>
            <w:tcW w:w="2761" w:type="dxa"/>
          </w:tcPr>
          <w:p w14:paraId="392841E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Статус охранного(-ых) документа(-ов)</w:t>
            </w:r>
          </w:p>
        </w:tc>
        <w:tc>
          <w:tcPr>
            <w:tcW w:w="5882" w:type="dxa"/>
          </w:tcPr>
          <w:p w14:paraId="5874836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действует</w:t>
            </w:r>
          </w:p>
          <w:p w14:paraId="08E1A30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прекратил(-и) свое действие, но может быть восстановлен(-ы)</w:t>
            </w:r>
          </w:p>
          <w:p w14:paraId="53389F4F"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прекратил(-и) свое действие</w:t>
            </w:r>
          </w:p>
        </w:tc>
      </w:tr>
      <w:tr w:rsidR="00506176" w:rsidRPr="00B959F1" w14:paraId="3C0F86FF" w14:textId="77777777" w:rsidTr="009F05C8">
        <w:tc>
          <w:tcPr>
            <w:tcW w:w="702" w:type="dxa"/>
          </w:tcPr>
          <w:p w14:paraId="61A4373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1.10.</w:t>
            </w:r>
          </w:p>
        </w:tc>
        <w:tc>
          <w:tcPr>
            <w:tcW w:w="2761" w:type="dxa"/>
          </w:tcPr>
          <w:p w14:paraId="73E79E1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Если результат научно и (или) научно-технической деятельности охраняется в режиме нераскрытой информации (ноу-хау), укажите, имеются ли в наличии:</w:t>
            </w:r>
          </w:p>
        </w:tc>
        <w:tc>
          <w:tcPr>
            <w:tcW w:w="5882" w:type="dxa"/>
          </w:tcPr>
          <w:p w14:paraId="17A9838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документы по содержанию ноу-хау (техническая документация: описания технологических процессов, методик и т.д.);</w:t>
            </w:r>
          </w:p>
          <w:p w14:paraId="5D28509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документы по установлению режима коммерческой тайны, т.е. перечень сведений, составляющих ноу-хау, перечень лиц, имеющих доступ к нему, режим доступа к ноу-хау и обязательство лиц, ознакомленных с ним, не разглашать его, положение о коммерческой тайне и т.п.;</w:t>
            </w:r>
          </w:p>
          <w:p w14:paraId="6EA7F28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документы по коммерческой ценности ноу-хау, т.е. расчеты фактической экономической эффективности внедрения ноу-хау, производственные показатели до и после внедрения, плановые расчеты эффективности использования, технико-экономические обоснования, заключения экспертов и т.д.</w:t>
            </w:r>
          </w:p>
        </w:tc>
      </w:tr>
      <w:tr w:rsidR="00506176" w:rsidRPr="00B959F1" w14:paraId="2C3A9504" w14:textId="77777777" w:rsidTr="009F05C8">
        <w:tc>
          <w:tcPr>
            <w:tcW w:w="702" w:type="dxa"/>
          </w:tcPr>
          <w:p w14:paraId="3ABAC4C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1.11.</w:t>
            </w:r>
          </w:p>
        </w:tc>
        <w:tc>
          <w:tcPr>
            <w:tcW w:w="2761" w:type="dxa"/>
          </w:tcPr>
          <w:p w14:paraId="2A1B952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Проведена ли стоимостная оценка ОИС (если да укажите стоимость)</w:t>
            </w:r>
          </w:p>
        </w:tc>
        <w:tc>
          <w:tcPr>
            <w:tcW w:w="5882" w:type="dxa"/>
          </w:tcPr>
          <w:p w14:paraId="7F34EB7A"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6B18E62B" w14:textId="77777777" w:rsidTr="009F05C8">
        <w:trPr>
          <w:trHeight w:val="699"/>
        </w:trPr>
        <w:tc>
          <w:tcPr>
            <w:tcW w:w="702" w:type="dxa"/>
            <w:tcBorders>
              <w:bottom w:val="single" w:sz="4" w:space="0" w:color="000000"/>
            </w:tcBorders>
          </w:tcPr>
          <w:p w14:paraId="5E73914B"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1.12.</w:t>
            </w:r>
          </w:p>
        </w:tc>
        <w:tc>
          <w:tcPr>
            <w:tcW w:w="2761" w:type="dxa"/>
            <w:tcBorders>
              <w:bottom w:val="single" w:sz="4" w:space="0" w:color="000000"/>
            </w:tcBorders>
          </w:tcPr>
          <w:p w14:paraId="1299D81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Заключалось ли ранее соглашение по передаче прав на ОИС, которое является причиной обременения на использование ОИС.</w:t>
            </w:r>
          </w:p>
        </w:tc>
        <w:tc>
          <w:tcPr>
            <w:tcW w:w="5882" w:type="dxa"/>
            <w:tcBorders>
              <w:bottom w:val="single" w:sz="4" w:space="0" w:color="000000"/>
            </w:tcBorders>
          </w:tcPr>
          <w:p w14:paraId="3303CF2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да, пояснения (с кем, номер и дата соглашения) _______________________________</w:t>
            </w:r>
          </w:p>
          <w:p w14:paraId="342E30F5"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нет</w:t>
            </w:r>
          </w:p>
        </w:tc>
      </w:tr>
      <w:tr w:rsidR="00506176" w:rsidRPr="00B959F1" w14:paraId="32413760" w14:textId="77777777" w:rsidTr="009F05C8">
        <w:trPr>
          <w:trHeight w:val="540"/>
        </w:trPr>
        <w:tc>
          <w:tcPr>
            <w:tcW w:w="702" w:type="dxa"/>
            <w:shd w:val="clear" w:color="auto" w:fill="C0C0C0"/>
          </w:tcPr>
          <w:p w14:paraId="3542DE2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8643" w:type="dxa"/>
            <w:gridSpan w:val="2"/>
            <w:shd w:val="clear" w:color="auto" w:fill="C0C0C0"/>
          </w:tcPr>
          <w:p w14:paraId="61526D8A"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СОЗДАВАЕМЫЕ ОБЪЕКТЫ ИНТЕЛЛЕКТУАЛЬНОЙ СОБСТВЕННОСТИ В РАМКАХ ПРОЕКТА</w:t>
            </w:r>
          </w:p>
        </w:tc>
      </w:tr>
      <w:tr w:rsidR="00506176" w:rsidRPr="00B959F1" w14:paraId="698C7C8C" w14:textId="77777777" w:rsidTr="009F05C8">
        <w:tc>
          <w:tcPr>
            <w:tcW w:w="702" w:type="dxa"/>
          </w:tcPr>
          <w:p w14:paraId="0AF63B7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2.1.</w:t>
            </w:r>
          </w:p>
        </w:tc>
        <w:tc>
          <w:tcPr>
            <w:tcW w:w="2761" w:type="dxa"/>
          </w:tcPr>
          <w:p w14:paraId="2353F2B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Планируется ли создание новых ОИС в ходе выполнения проекта</w:t>
            </w:r>
          </w:p>
        </w:tc>
        <w:tc>
          <w:tcPr>
            <w:tcW w:w="5882" w:type="dxa"/>
          </w:tcPr>
          <w:p w14:paraId="6692151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Да</w:t>
            </w:r>
          </w:p>
          <w:p w14:paraId="0D3FF45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Нет</w:t>
            </w:r>
          </w:p>
        </w:tc>
      </w:tr>
      <w:tr w:rsidR="00506176" w:rsidRPr="00B959F1" w14:paraId="73DE0698" w14:textId="77777777" w:rsidTr="009F05C8">
        <w:tc>
          <w:tcPr>
            <w:tcW w:w="702" w:type="dxa"/>
          </w:tcPr>
          <w:p w14:paraId="4D92FEB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lastRenderedPageBreak/>
              <w:t>2.2.</w:t>
            </w:r>
          </w:p>
        </w:tc>
        <w:tc>
          <w:tcPr>
            <w:tcW w:w="2761" w:type="dxa"/>
          </w:tcPr>
          <w:p w14:paraId="1B43B0D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Если да, укажите предполагаемый(-е) ОИС</w:t>
            </w:r>
          </w:p>
        </w:tc>
        <w:tc>
          <w:tcPr>
            <w:tcW w:w="5882" w:type="dxa"/>
          </w:tcPr>
          <w:p w14:paraId="0EE3FE9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изобретение </w:t>
            </w:r>
          </w:p>
          <w:p w14:paraId="5BAA186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полезная модель</w:t>
            </w:r>
          </w:p>
          <w:p w14:paraId="277720C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промышленный образец</w:t>
            </w:r>
          </w:p>
          <w:p w14:paraId="20323C34"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селекционное достижение</w:t>
            </w:r>
          </w:p>
          <w:p w14:paraId="423C67A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IT программы </w:t>
            </w:r>
          </w:p>
          <w:p w14:paraId="2261B742"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база данных</w:t>
            </w:r>
          </w:p>
          <w:p w14:paraId="19C011E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ноу-хау</w:t>
            </w:r>
          </w:p>
          <w:p w14:paraId="787C9EB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другое (указать)____________________________</w:t>
            </w:r>
          </w:p>
          <w:p w14:paraId="5FE1C8B7"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r w:rsidR="00506176" w:rsidRPr="00B959F1" w14:paraId="04957F1B" w14:textId="77777777" w:rsidTr="009F05C8">
        <w:tc>
          <w:tcPr>
            <w:tcW w:w="702" w:type="dxa"/>
          </w:tcPr>
          <w:p w14:paraId="27AFE79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2.3.</w:t>
            </w:r>
          </w:p>
        </w:tc>
        <w:tc>
          <w:tcPr>
            <w:tcW w:w="2761" w:type="dxa"/>
          </w:tcPr>
          <w:p w14:paraId="225339F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Предполагаемый способ защиты создаваемых ОИС</w:t>
            </w:r>
          </w:p>
        </w:tc>
        <w:tc>
          <w:tcPr>
            <w:tcW w:w="5882" w:type="dxa"/>
          </w:tcPr>
          <w:p w14:paraId="6DE434A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изобретение РК</w:t>
            </w:r>
          </w:p>
          <w:p w14:paraId="66C444FA"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патент на полезную модель РК</w:t>
            </w:r>
          </w:p>
          <w:p w14:paraId="12971D1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евразийский патент</w:t>
            </w:r>
          </w:p>
          <w:p w14:paraId="4A43AEE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международная заявка (Договор по патентной кооперации)</w:t>
            </w:r>
          </w:p>
          <w:p w14:paraId="2199D2EC"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зарубежный патент (указать страну или страны)</w:t>
            </w:r>
          </w:p>
          <w:p w14:paraId="253D7D01"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     __________________________________</w:t>
            </w:r>
          </w:p>
          <w:p w14:paraId="42F15DF7"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как объект авторского права</w:t>
            </w:r>
          </w:p>
          <w:p w14:paraId="40AE94F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режим нераскрытой информации (ноу-хау)</w:t>
            </w:r>
          </w:p>
        </w:tc>
      </w:tr>
      <w:tr w:rsidR="00506176" w:rsidRPr="00B959F1" w14:paraId="70043E6E" w14:textId="77777777" w:rsidTr="009F05C8">
        <w:tc>
          <w:tcPr>
            <w:tcW w:w="702" w:type="dxa"/>
            <w:tcBorders>
              <w:bottom w:val="single" w:sz="4" w:space="0" w:color="000000"/>
            </w:tcBorders>
          </w:tcPr>
          <w:p w14:paraId="7639EB33"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2.4.</w:t>
            </w:r>
          </w:p>
        </w:tc>
        <w:tc>
          <w:tcPr>
            <w:tcW w:w="2761" w:type="dxa"/>
            <w:tcBorders>
              <w:bottom w:val="single" w:sz="4" w:space="0" w:color="000000"/>
            </w:tcBorders>
          </w:tcPr>
          <w:p w14:paraId="2700ECCE"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Как вы планируете использовать создаваемые ОИС</w:t>
            </w:r>
          </w:p>
        </w:tc>
        <w:tc>
          <w:tcPr>
            <w:tcW w:w="5882" w:type="dxa"/>
            <w:tcBorders>
              <w:bottom w:val="single" w:sz="4" w:space="0" w:color="000000"/>
            </w:tcBorders>
          </w:tcPr>
          <w:p w14:paraId="6989564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в собственном производстве</w:t>
            </w:r>
          </w:p>
          <w:p w14:paraId="54BED706"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заключение лицензионного соглашения</w:t>
            </w:r>
          </w:p>
          <w:p w14:paraId="384BF219"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заключение договора уступки</w:t>
            </w:r>
          </w:p>
          <w:p w14:paraId="549378A8"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не планируете введение ОИС в хозяйственный оборот</w:t>
            </w:r>
          </w:p>
          <w:p w14:paraId="38889B20" w14:textId="77777777" w:rsidR="009F05C8" w:rsidRPr="00B959F1" w:rsidRDefault="009F05C8" w:rsidP="00681086">
            <w:pPr>
              <w:spacing w:after="0" w:line="240" w:lineRule="auto"/>
              <w:rPr>
                <w:rFonts w:ascii="Times New Roman" w:eastAsia="Times New Roman" w:hAnsi="Times New Roman" w:cs="Times New Roman"/>
                <w:sz w:val="24"/>
                <w:szCs w:val="24"/>
              </w:rPr>
            </w:pPr>
            <w:r w:rsidRPr="00B959F1">
              <w:rPr>
                <w:rFonts w:ascii="Segoe UI Symbol" w:eastAsia="Noto Sans Symbols" w:hAnsi="Segoe UI Symbol" w:cs="Segoe UI Symbol"/>
                <w:sz w:val="24"/>
                <w:szCs w:val="24"/>
              </w:rPr>
              <w:t>⬜</w:t>
            </w:r>
            <w:r w:rsidRPr="00B959F1">
              <w:rPr>
                <w:rFonts w:ascii="Times New Roman" w:eastAsia="Times New Roman" w:hAnsi="Times New Roman" w:cs="Times New Roman"/>
                <w:sz w:val="24"/>
                <w:szCs w:val="24"/>
              </w:rPr>
              <w:t xml:space="preserve"> - другое (указать)_____________________________</w:t>
            </w:r>
          </w:p>
          <w:p w14:paraId="6BB3E926" w14:textId="77777777" w:rsidR="009F05C8" w:rsidRPr="00B959F1" w:rsidRDefault="009F05C8" w:rsidP="00681086">
            <w:pPr>
              <w:spacing w:after="0" w:line="240" w:lineRule="auto"/>
              <w:rPr>
                <w:rFonts w:ascii="Times New Roman" w:eastAsia="Times New Roman" w:hAnsi="Times New Roman" w:cs="Times New Roman"/>
                <w:sz w:val="24"/>
                <w:szCs w:val="24"/>
              </w:rPr>
            </w:pPr>
          </w:p>
        </w:tc>
      </w:tr>
    </w:tbl>
    <w:p w14:paraId="6DDBE3E4" w14:textId="77777777" w:rsidR="009F05C8" w:rsidRPr="00B959F1" w:rsidRDefault="009F05C8" w:rsidP="00681086">
      <w:pPr>
        <w:tabs>
          <w:tab w:val="left" w:pos="426"/>
        </w:tabs>
        <w:rPr>
          <w:rFonts w:ascii="Times New Roman" w:eastAsia="Times New Roman" w:hAnsi="Times New Roman" w:cs="Times New Roman"/>
          <w:sz w:val="24"/>
          <w:szCs w:val="24"/>
        </w:rPr>
      </w:pPr>
    </w:p>
    <w:p w14:paraId="27C28B41" w14:textId="0781BEE6" w:rsidR="009F05C8" w:rsidRPr="00B959F1" w:rsidRDefault="002A2159" w:rsidP="002A2159">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w:t>
      </w:r>
      <w:r w:rsidR="009F05C8" w:rsidRPr="00B959F1">
        <w:rPr>
          <w:rFonts w:ascii="Times New Roman" w:eastAsia="Times New Roman" w:hAnsi="Times New Roman" w:cs="Times New Roman"/>
          <w:b/>
          <w:sz w:val="24"/>
          <w:szCs w:val="24"/>
        </w:rPr>
        <w:t xml:space="preserve"> Сведения об имеющейся материально-технической базе, которая будет использоваться для реализации проекта</w:t>
      </w:r>
    </w:p>
    <w:p w14:paraId="6D6505F7" w14:textId="77777777" w:rsidR="009F05C8" w:rsidRPr="00B959F1" w:rsidRDefault="009F05C8" w:rsidP="00681086">
      <w:pPr>
        <w:ind w:firstLine="708"/>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данном разделе требуется описать материально-техническое оснащение, которое имеется в наличии и будет использоваться в реализации проекта. Кроме того, в таблице ниже необходимо указать кто является собственником конкретного объекта, а также на основании чего этот объект будет использоваться в реализации проекта. (Таблица 7)</w:t>
      </w:r>
    </w:p>
    <w:p w14:paraId="57A2CE43" w14:textId="77777777" w:rsidR="009F05C8" w:rsidRPr="00B959F1" w:rsidRDefault="009F05C8" w:rsidP="00681086">
      <w:pPr>
        <w:ind w:firstLine="708"/>
        <w:jc w:val="both"/>
        <w:rPr>
          <w:rFonts w:ascii="Times New Roman" w:eastAsia="Times New Roman" w:hAnsi="Times New Roman" w:cs="Times New Roman"/>
          <w:sz w:val="24"/>
          <w:szCs w:val="24"/>
        </w:rPr>
      </w:pPr>
    </w:p>
    <w:p w14:paraId="1BCFD229" w14:textId="77777777" w:rsidR="009F05C8" w:rsidRPr="00B959F1" w:rsidRDefault="009F05C8" w:rsidP="00681086">
      <w:pP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7</w:t>
      </w:r>
    </w:p>
    <w:tbl>
      <w:tblPr>
        <w:tblStyle w:val="Style19"/>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1100"/>
        <w:gridCol w:w="1984"/>
        <w:gridCol w:w="2658"/>
      </w:tblGrid>
      <w:tr w:rsidR="00506176" w:rsidRPr="00B959F1" w14:paraId="6637C829" w14:textId="77777777" w:rsidTr="009F05C8">
        <w:tc>
          <w:tcPr>
            <w:tcW w:w="534" w:type="dxa"/>
            <w:vAlign w:val="center"/>
          </w:tcPr>
          <w:p w14:paraId="0EBE1F0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c>
          <w:tcPr>
            <w:tcW w:w="3294" w:type="dxa"/>
            <w:vAlign w:val="center"/>
          </w:tcPr>
          <w:p w14:paraId="2EB80E0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Объект материально-технической базы (с техническими характеристиками)</w:t>
            </w:r>
          </w:p>
        </w:tc>
        <w:tc>
          <w:tcPr>
            <w:tcW w:w="1100" w:type="dxa"/>
            <w:vAlign w:val="center"/>
          </w:tcPr>
          <w:p w14:paraId="65FE0F62"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Кол-во</w:t>
            </w:r>
          </w:p>
        </w:tc>
        <w:tc>
          <w:tcPr>
            <w:tcW w:w="1984" w:type="dxa"/>
            <w:vAlign w:val="center"/>
          </w:tcPr>
          <w:p w14:paraId="5EA1065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Кто является собственником*</w:t>
            </w:r>
          </w:p>
        </w:tc>
        <w:tc>
          <w:tcPr>
            <w:tcW w:w="2658" w:type="dxa"/>
            <w:vAlign w:val="center"/>
          </w:tcPr>
          <w:p w14:paraId="627CBBA6"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 основании чего будет использоваться в проекте**</w:t>
            </w:r>
          </w:p>
        </w:tc>
      </w:tr>
      <w:tr w:rsidR="00506176" w:rsidRPr="00B959F1" w14:paraId="25053096" w14:textId="77777777" w:rsidTr="009F05C8">
        <w:tc>
          <w:tcPr>
            <w:tcW w:w="534" w:type="dxa"/>
            <w:vAlign w:val="center"/>
          </w:tcPr>
          <w:p w14:paraId="0506CC9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3294" w:type="dxa"/>
            <w:vAlign w:val="center"/>
          </w:tcPr>
          <w:p w14:paraId="70E2EAA8"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Производственное помещение</w:t>
            </w:r>
          </w:p>
        </w:tc>
        <w:tc>
          <w:tcPr>
            <w:tcW w:w="1100" w:type="dxa"/>
            <w:vAlign w:val="center"/>
          </w:tcPr>
          <w:p w14:paraId="4C51254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600F93D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50A6AB4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05EA9558" w14:textId="77777777" w:rsidTr="009F05C8">
        <w:tc>
          <w:tcPr>
            <w:tcW w:w="534" w:type="dxa"/>
            <w:vAlign w:val="center"/>
          </w:tcPr>
          <w:p w14:paraId="5325BF0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3294" w:type="dxa"/>
            <w:vAlign w:val="center"/>
          </w:tcPr>
          <w:p w14:paraId="6A1DABBB"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Офисное помещение</w:t>
            </w:r>
          </w:p>
        </w:tc>
        <w:tc>
          <w:tcPr>
            <w:tcW w:w="1100" w:type="dxa"/>
            <w:vAlign w:val="center"/>
          </w:tcPr>
          <w:p w14:paraId="0F52166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5B313ADD"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0AAC0FE6"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14E3E51D" w14:textId="77777777" w:rsidTr="009F05C8">
        <w:tc>
          <w:tcPr>
            <w:tcW w:w="534" w:type="dxa"/>
            <w:vAlign w:val="center"/>
          </w:tcPr>
          <w:p w14:paraId="136FF995"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3294" w:type="dxa"/>
            <w:vAlign w:val="center"/>
          </w:tcPr>
          <w:p w14:paraId="49C68DD6"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Производственное оборудование</w:t>
            </w:r>
          </w:p>
        </w:tc>
        <w:tc>
          <w:tcPr>
            <w:tcW w:w="1100" w:type="dxa"/>
            <w:vAlign w:val="center"/>
          </w:tcPr>
          <w:p w14:paraId="613C3A3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5E92F46D"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46B7D144"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650A529A" w14:textId="77777777" w:rsidTr="009F05C8">
        <w:tc>
          <w:tcPr>
            <w:tcW w:w="534" w:type="dxa"/>
            <w:vAlign w:val="center"/>
          </w:tcPr>
          <w:p w14:paraId="05D940F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4</w:t>
            </w:r>
          </w:p>
        </w:tc>
        <w:tc>
          <w:tcPr>
            <w:tcW w:w="3294" w:type="dxa"/>
            <w:vAlign w:val="center"/>
          </w:tcPr>
          <w:p w14:paraId="7A9EC6E7" w14:textId="77777777" w:rsidR="009F05C8" w:rsidRPr="00B959F1" w:rsidRDefault="009F05C8" w:rsidP="00681086">
            <w:pPr>
              <w:spacing w:after="0" w:line="240" w:lineRule="auto"/>
              <w:rPr>
                <w:rFonts w:ascii="Times New Roman" w:eastAsia="Times New Roman" w:hAnsi="Times New Roman" w:cs="Times New Roman"/>
              </w:rPr>
            </w:pPr>
            <w:r w:rsidRPr="00B959F1">
              <w:rPr>
                <w:rFonts w:ascii="Times New Roman" w:eastAsia="Times New Roman" w:hAnsi="Times New Roman" w:cs="Times New Roman"/>
                <w:i/>
              </w:rPr>
              <w:t>И т.д.</w:t>
            </w:r>
          </w:p>
        </w:tc>
        <w:tc>
          <w:tcPr>
            <w:tcW w:w="1100" w:type="dxa"/>
            <w:vAlign w:val="center"/>
          </w:tcPr>
          <w:p w14:paraId="3841976F"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475B5F8E"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176DA973"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r w:rsidR="00506176" w:rsidRPr="00B959F1" w14:paraId="48D36320" w14:textId="77777777" w:rsidTr="009F05C8">
        <w:tc>
          <w:tcPr>
            <w:tcW w:w="534" w:type="dxa"/>
            <w:vAlign w:val="center"/>
          </w:tcPr>
          <w:p w14:paraId="580FD621"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3294" w:type="dxa"/>
            <w:vAlign w:val="center"/>
          </w:tcPr>
          <w:p w14:paraId="72969750"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100" w:type="dxa"/>
            <w:vAlign w:val="center"/>
          </w:tcPr>
          <w:p w14:paraId="1637C469"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1984" w:type="dxa"/>
            <w:vAlign w:val="center"/>
          </w:tcPr>
          <w:p w14:paraId="7476BCCB"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c>
          <w:tcPr>
            <w:tcW w:w="2658" w:type="dxa"/>
            <w:vAlign w:val="center"/>
          </w:tcPr>
          <w:p w14:paraId="0A35B0FC" w14:textId="77777777" w:rsidR="009F05C8" w:rsidRPr="00B959F1" w:rsidRDefault="009F05C8" w:rsidP="00681086">
            <w:pPr>
              <w:spacing w:after="0" w:line="240" w:lineRule="auto"/>
              <w:jc w:val="center"/>
              <w:rPr>
                <w:rFonts w:ascii="Times New Roman" w:eastAsia="Times New Roman" w:hAnsi="Times New Roman" w:cs="Times New Roman"/>
                <w:sz w:val="24"/>
                <w:szCs w:val="24"/>
              </w:rPr>
            </w:pPr>
          </w:p>
        </w:tc>
      </w:tr>
    </w:tbl>
    <w:p w14:paraId="708EA993" w14:textId="77777777" w:rsidR="009F05C8" w:rsidRPr="00B959F1" w:rsidRDefault="009F05C8" w:rsidP="00681086">
      <w:pPr>
        <w:rPr>
          <w:rFonts w:ascii="Times New Roman" w:eastAsia="Times New Roman" w:hAnsi="Times New Roman" w:cs="Times New Roman"/>
        </w:rPr>
      </w:pPr>
      <w:r w:rsidRPr="00B959F1">
        <w:rPr>
          <w:rFonts w:ascii="Times New Roman" w:eastAsia="Times New Roman" w:hAnsi="Times New Roman" w:cs="Times New Roman"/>
          <w:i/>
        </w:rPr>
        <w:t>*Заявитель, потенциальный Грантополучатель, частный партнер, другое (указать).</w:t>
      </w:r>
    </w:p>
    <w:p w14:paraId="2C0C5C46" w14:textId="77777777" w:rsidR="009F05C8" w:rsidRPr="00B959F1" w:rsidRDefault="009F05C8" w:rsidP="00681086">
      <w:pPr>
        <w:rPr>
          <w:rFonts w:ascii="Times New Roman" w:eastAsia="Times New Roman" w:hAnsi="Times New Roman" w:cs="Times New Roman"/>
        </w:rPr>
      </w:pPr>
      <w:r w:rsidRPr="00B959F1">
        <w:rPr>
          <w:rFonts w:ascii="Times New Roman" w:eastAsia="Times New Roman" w:hAnsi="Times New Roman" w:cs="Times New Roman"/>
          <w:i/>
        </w:rPr>
        <w:t>**Если собственником является не потенциальный Грантополучатель, то необходимо указать на основании какого документа конкретный объект будет использоваться в реализации проекта.</w:t>
      </w:r>
    </w:p>
    <w:p w14:paraId="713CA43F" w14:textId="77777777" w:rsidR="009F05C8" w:rsidRPr="00B959F1" w:rsidRDefault="009F05C8" w:rsidP="00681086">
      <w:pPr>
        <w:rPr>
          <w:rFonts w:ascii="Times New Roman" w:eastAsia="Times New Roman" w:hAnsi="Times New Roman" w:cs="Times New Roman"/>
        </w:rPr>
      </w:pPr>
    </w:p>
    <w:p w14:paraId="3E75F548" w14:textId="77777777" w:rsidR="009F05C8" w:rsidRPr="00B959F1" w:rsidRDefault="009F05C8" w:rsidP="00681086">
      <w:pPr>
        <w:rPr>
          <w:rFonts w:ascii="Times New Roman" w:eastAsia="Times New Roman" w:hAnsi="Times New Roman" w:cs="Times New Roman"/>
        </w:rPr>
      </w:pPr>
    </w:p>
    <w:p w14:paraId="4E4F9051" w14:textId="31E2A4FA" w:rsidR="009F05C8" w:rsidRPr="00B959F1" w:rsidRDefault="002A2159" w:rsidP="002A2159">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1.15</w:t>
      </w:r>
      <w:r w:rsidR="009F05C8" w:rsidRPr="00B959F1">
        <w:rPr>
          <w:rFonts w:ascii="Times New Roman" w:eastAsia="Times New Roman" w:hAnsi="Times New Roman" w:cs="Times New Roman"/>
          <w:b/>
          <w:sz w:val="24"/>
          <w:szCs w:val="24"/>
        </w:rPr>
        <w:t xml:space="preserve"> Описание сырьевой базы необходимой для реализации проекта</w:t>
      </w:r>
    </w:p>
    <w:p w14:paraId="5D604000" w14:textId="77777777" w:rsidR="009F05C8" w:rsidRPr="00B959F1" w:rsidRDefault="009F05C8" w:rsidP="00681086">
      <w:pPr>
        <w:tabs>
          <w:tab w:val="left" w:pos="426"/>
        </w:tabs>
        <w:jc w:val="right"/>
        <w:rPr>
          <w:rFonts w:ascii="Times New Roman" w:eastAsia="Times New Roman" w:hAnsi="Times New Roman" w:cs="Times New Roman"/>
          <w:sz w:val="24"/>
          <w:szCs w:val="24"/>
        </w:rPr>
      </w:pPr>
    </w:p>
    <w:p w14:paraId="50843244" w14:textId="77777777" w:rsidR="009F05C8" w:rsidRPr="00B959F1" w:rsidRDefault="009F05C8" w:rsidP="00681086">
      <w:pPr>
        <w:tabs>
          <w:tab w:val="left" w:pos="426"/>
        </w:tabs>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8</w:t>
      </w:r>
    </w:p>
    <w:tbl>
      <w:tblPr>
        <w:tblStyle w:val="Style20"/>
        <w:tblW w:w="1062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25"/>
        <w:gridCol w:w="1276"/>
        <w:gridCol w:w="992"/>
        <w:gridCol w:w="1418"/>
        <w:gridCol w:w="1701"/>
        <w:gridCol w:w="1418"/>
        <w:gridCol w:w="2267"/>
      </w:tblGrid>
      <w:tr w:rsidR="00506176" w:rsidRPr="00B959F1" w14:paraId="37D500B4" w14:textId="77777777" w:rsidTr="009F05C8">
        <w:tc>
          <w:tcPr>
            <w:tcW w:w="425" w:type="dxa"/>
          </w:tcPr>
          <w:p w14:paraId="7A89349D"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w:t>
            </w:r>
          </w:p>
        </w:tc>
        <w:tc>
          <w:tcPr>
            <w:tcW w:w="1125" w:type="dxa"/>
            <w:vAlign w:val="center"/>
          </w:tcPr>
          <w:p w14:paraId="7CB46A09"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Наименование сырья</w:t>
            </w:r>
          </w:p>
        </w:tc>
        <w:tc>
          <w:tcPr>
            <w:tcW w:w="1276" w:type="dxa"/>
            <w:vAlign w:val="center"/>
          </w:tcPr>
          <w:p w14:paraId="3054D6FA"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Необходимое количество в год</w:t>
            </w:r>
          </w:p>
        </w:tc>
        <w:tc>
          <w:tcPr>
            <w:tcW w:w="992" w:type="dxa"/>
            <w:vAlign w:val="center"/>
          </w:tcPr>
          <w:p w14:paraId="41C80A77"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Собственник сырья</w:t>
            </w:r>
          </w:p>
        </w:tc>
        <w:tc>
          <w:tcPr>
            <w:tcW w:w="1418" w:type="dxa"/>
            <w:vAlign w:val="center"/>
          </w:tcPr>
          <w:p w14:paraId="3246424F"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Место расположения собственника и сырья</w:t>
            </w:r>
          </w:p>
        </w:tc>
        <w:tc>
          <w:tcPr>
            <w:tcW w:w="1701" w:type="dxa"/>
            <w:vAlign w:val="center"/>
          </w:tcPr>
          <w:p w14:paraId="4C6AAAB0"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Имеющееся количество запасов сырья у собственника</w:t>
            </w:r>
          </w:p>
        </w:tc>
        <w:tc>
          <w:tcPr>
            <w:tcW w:w="1418" w:type="dxa"/>
            <w:vAlign w:val="center"/>
          </w:tcPr>
          <w:p w14:paraId="3323018C"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Способ доставки до места реализации</w:t>
            </w:r>
          </w:p>
        </w:tc>
        <w:tc>
          <w:tcPr>
            <w:tcW w:w="2267" w:type="dxa"/>
            <w:vAlign w:val="center"/>
          </w:tcPr>
          <w:p w14:paraId="60FF2901"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rPr>
            </w:pPr>
            <w:r w:rsidRPr="00B959F1">
              <w:rPr>
                <w:rFonts w:ascii="Times New Roman" w:eastAsia="Times New Roman" w:hAnsi="Times New Roman" w:cs="Times New Roman"/>
                <w:b/>
              </w:rPr>
              <w:t>Возмездная или безвозмездная передача Грантополучателю*</w:t>
            </w:r>
          </w:p>
        </w:tc>
      </w:tr>
      <w:tr w:rsidR="00506176" w:rsidRPr="00B959F1" w14:paraId="6B69C40A" w14:textId="77777777" w:rsidTr="009F05C8">
        <w:tc>
          <w:tcPr>
            <w:tcW w:w="425" w:type="dxa"/>
          </w:tcPr>
          <w:p w14:paraId="0188BE1B"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1125" w:type="dxa"/>
          </w:tcPr>
          <w:p w14:paraId="75F1B493"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54A9500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7E70262F"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2F75CCC4"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553D4010"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29CF7CE1"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17F6A021"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r w:rsidR="00506176" w:rsidRPr="00B959F1" w14:paraId="241EE7AC" w14:textId="77777777" w:rsidTr="009F05C8">
        <w:tc>
          <w:tcPr>
            <w:tcW w:w="425" w:type="dxa"/>
          </w:tcPr>
          <w:p w14:paraId="53929A5C"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1125" w:type="dxa"/>
          </w:tcPr>
          <w:p w14:paraId="3A389676"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27F0FAF2"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62D7D3BA"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0CE2812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6881954C"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4E498689"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75BB0E42"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r w:rsidR="00506176" w:rsidRPr="00B959F1" w14:paraId="19BE577F" w14:textId="77777777" w:rsidTr="009F05C8">
        <w:tc>
          <w:tcPr>
            <w:tcW w:w="425" w:type="dxa"/>
          </w:tcPr>
          <w:p w14:paraId="50AA8853"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3</w:t>
            </w:r>
          </w:p>
        </w:tc>
        <w:tc>
          <w:tcPr>
            <w:tcW w:w="1125" w:type="dxa"/>
          </w:tcPr>
          <w:p w14:paraId="393CC5FF"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6B84AC6A"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5BD7441C"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6C5CCBB3"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3EFF7096"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688F0D52"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52FEF30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r w:rsidR="00506176" w:rsidRPr="00B959F1" w14:paraId="322990B6" w14:textId="77777777" w:rsidTr="009F05C8">
        <w:tc>
          <w:tcPr>
            <w:tcW w:w="425" w:type="dxa"/>
          </w:tcPr>
          <w:p w14:paraId="362F5198" w14:textId="77777777" w:rsidR="009F05C8" w:rsidRPr="00B959F1" w:rsidRDefault="009F05C8" w:rsidP="00681086">
            <w:pPr>
              <w:tabs>
                <w:tab w:val="left" w:pos="426"/>
              </w:tabs>
              <w:spacing w:after="0" w:line="240" w:lineRule="auto"/>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1125" w:type="dxa"/>
          </w:tcPr>
          <w:p w14:paraId="5059FF5F"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276" w:type="dxa"/>
          </w:tcPr>
          <w:p w14:paraId="27A6C079"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992" w:type="dxa"/>
          </w:tcPr>
          <w:p w14:paraId="43329715"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06DAD228"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701" w:type="dxa"/>
          </w:tcPr>
          <w:p w14:paraId="13BCEDA0"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1418" w:type="dxa"/>
          </w:tcPr>
          <w:p w14:paraId="51F4C33A"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c>
          <w:tcPr>
            <w:tcW w:w="2267" w:type="dxa"/>
          </w:tcPr>
          <w:p w14:paraId="35F27970" w14:textId="77777777" w:rsidR="009F05C8" w:rsidRPr="00B959F1" w:rsidRDefault="009F05C8" w:rsidP="00681086">
            <w:pPr>
              <w:tabs>
                <w:tab w:val="left" w:pos="426"/>
              </w:tabs>
              <w:spacing w:after="0" w:line="240" w:lineRule="auto"/>
              <w:rPr>
                <w:rFonts w:ascii="Times New Roman" w:eastAsia="Times New Roman" w:hAnsi="Times New Roman" w:cs="Times New Roman"/>
                <w:sz w:val="24"/>
                <w:szCs w:val="24"/>
              </w:rPr>
            </w:pPr>
          </w:p>
        </w:tc>
      </w:tr>
    </w:tbl>
    <w:p w14:paraId="7FA1537B" w14:textId="77777777" w:rsidR="009F05C8" w:rsidRPr="00B959F1" w:rsidRDefault="009F05C8" w:rsidP="00681086">
      <w:pPr>
        <w:tabs>
          <w:tab w:val="left" w:pos="426"/>
        </w:tabs>
        <w:rPr>
          <w:rFonts w:ascii="Times New Roman" w:eastAsia="Times New Roman" w:hAnsi="Times New Roman" w:cs="Times New Roman"/>
        </w:rPr>
      </w:pPr>
      <w:r w:rsidRPr="00B959F1">
        <w:rPr>
          <w:rFonts w:ascii="Times New Roman" w:eastAsia="Times New Roman" w:hAnsi="Times New Roman" w:cs="Times New Roman"/>
          <w:i/>
        </w:rPr>
        <w:t>*Если передача сырья Грантополучателю предполагается в возмездной форме, то необходимо указать предполагаемую стоимость приобретения данного сырья</w:t>
      </w:r>
    </w:p>
    <w:p w14:paraId="6B0C8CD1" w14:textId="77777777" w:rsidR="009F05C8" w:rsidRPr="00B959F1" w:rsidRDefault="009F05C8" w:rsidP="00681086">
      <w:pPr>
        <w:rPr>
          <w:rFonts w:ascii="Times New Roman" w:eastAsia="Times New Roman" w:hAnsi="Times New Roman" w:cs="Times New Roman"/>
        </w:rPr>
      </w:pPr>
    </w:p>
    <w:p w14:paraId="5B8326EF" w14:textId="32120B78" w:rsidR="009F05C8" w:rsidRPr="00B959F1" w:rsidRDefault="002A2159" w:rsidP="002A2159">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1.16</w:t>
      </w:r>
      <w:r w:rsidR="009F05C8" w:rsidRPr="00B959F1">
        <w:rPr>
          <w:rFonts w:ascii="Times New Roman" w:eastAsia="Times New Roman" w:hAnsi="Times New Roman" w:cs="Times New Roman"/>
          <w:b/>
          <w:sz w:val="24"/>
          <w:szCs w:val="24"/>
        </w:rPr>
        <w:t xml:space="preserve"> Список использованных источников</w:t>
      </w:r>
    </w:p>
    <w:p w14:paraId="51798626" w14:textId="77777777" w:rsidR="009F05C8" w:rsidRPr="00B959F1" w:rsidRDefault="009F05C8" w:rsidP="002A2159">
      <w:pPr>
        <w:shd w:val="clear" w:color="auto" w:fill="FFFFFF"/>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Необходимо указать список использованных источников информации, ссылки на которые должны быть указаны в тексте заявки.</w:t>
      </w:r>
    </w:p>
    <w:p w14:paraId="3E1C4C27" w14:textId="77777777" w:rsidR="009F05C8" w:rsidRPr="00506176" w:rsidRDefault="009F05C8" w:rsidP="002A2159">
      <w:pPr>
        <w:shd w:val="clear" w:color="auto" w:fill="FFFFFF"/>
        <w:ind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Каждый источник должен содержать полное наименование источника, полное наименование статьи, книги, журнала и т.д., год издания, номера страниц, имена авторов.</w:t>
      </w:r>
    </w:p>
    <w:p w14:paraId="5EA240AB" w14:textId="77777777" w:rsidR="009F05C8" w:rsidRPr="00506176" w:rsidRDefault="009F05C8" w:rsidP="00681086">
      <w:pP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br w:type="page"/>
      </w:r>
    </w:p>
    <w:p w14:paraId="0000018B" w14:textId="7149EE60" w:rsidR="00636D7D"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lastRenderedPageBreak/>
        <w:t xml:space="preserve">Приложение </w:t>
      </w:r>
      <w:r w:rsidR="00327FD0" w:rsidRPr="00B959F1">
        <w:rPr>
          <w:rFonts w:ascii="Times New Roman" w:eastAsia="Times New Roman" w:hAnsi="Times New Roman" w:cs="Times New Roman"/>
          <w:sz w:val="24"/>
          <w:szCs w:val="24"/>
        </w:rPr>
        <w:t>№</w:t>
      </w:r>
      <w:r w:rsidRPr="00B959F1">
        <w:rPr>
          <w:rFonts w:ascii="Times New Roman" w:eastAsia="Times New Roman" w:hAnsi="Times New Roman" w:cs="Times New Roman"/>
          <w:sz w:val="24"/>
          <w:szCs w:val="24"/>
        </w:rPr>
        <w:t>2</w:t>
      </w:r>
    </w:p>
    <w:p w14:paraId="0000018C" w14:textId="291654A6" w:rsidR="00636D7D" w:rsidRPr="00B959F1"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к </w:t>
      </w:r>
      <w:r w:rsidR="0058462A" w:rsidRPr="00B959F1">
        <w:rPr>
          <w:rFonts w:ascii="Times New Roman" w:eastAsia="Times New Roman" w:hAnsi="Times New Roman" w:cs="Times New Roman"/>
          <w:sz w:val="24"/>
          <w:szCs w:val="24"/>
        </w:rPr>
        <w:t>Конкурс</w:t>
      </w:r>
      <w:r w:rsidRPr="00B959F1">
        <w:rPr>
          <w:rFonts w:ascii="Times New Roman" w:eastAsia="Times New Roman" w:hAnsi="Times New Roman" w:cs="Times New Roman"/>
          <w:sz w:val="24"/>
          <w:szCs w:val="24"/>
        </w:rPr>
        <w:t xml:space="preserve">ной документации </w:t>
      </w:r>
    </w:p>
    <w:p w14:paraId="4B2E9396" w14:textId="77777777" w:rsidR="00506176"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 грантовое финансирование</w:t>
      </w:r>
      <w:r w:rsidR="00506176" w:rsidRPr="00B959F1">
        <w:rPr>
          <w:rFonts w:ascii="Times New Roman" w:eastAsia="Times New Roman" w:hAnsi="Times New Roman" w:cs="Times New Roman"/>
          <w:sz w:val="24"/>
          <w:szCs w:val="24"/>
        </w:rPr>
        <w:t xml:space="preserve"> </w:t>
      </w:r>
      <w:r w:rsidR="00327FD0" w:rsidRPr="00B959F1">
        <w:rPr>
          <w:rFonts w:ascii="Times New Roman" w:eastAsia="Times New Roman" w:hAnsi="Times New Roman" w:cs="Times New Roman"/>
          <w:sz w:val="24"/>
          <w:szCs w:val="24"/>
        </w:rPr>
        <w:t>наиболее перспективных</w:t>
      </w:r>
      <w:r w:rsidRPr="00B959F1">
        <w:rPr>
          <w:rFonts w:ascii="Times New Roman" w:eastAsia="Times New Roman" w:hAnsi="Times New Roman" w:cs="Times New Roman"/>
          <w:sz w:val="24"/>
          <w:szCs w:val="24"/>
        </w:rPr>
        <w:t xml:space="preserve"> </w:t>
      </w:r>
    </w:p>
    <w:p w14:paraId="0000018E" w14:textId="54E0AC92" w:rsidR="00636D7D"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проектов коммерциализации результатов</w:t>
      </w:r>
    </w:p>
    <w:p w14:paraId="0000018F" w14:textId="77777777" w:rsidR="00636D7D" w:rsidRPr="00B959F1"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 научной и (или) научно-технической деятельности </w:t>
      </w:r>
    </w:p>
    <w:p w14:paraId="00000190" w14:textId="77777777" w:rsidR="00636D7D" w:rsidRPr="00B959F1" w:rsidRDefault="00636D7D" w:rsidP="00681086">
      <w:pPr>
        <w:pBdr>
          <w:top w:val="nil"/>
          <w:left w:val="nil"/>
          <w:bottom w:val="nil"/>
          <w:right w:val="nil"/>
          <w:between w:val="nil"/>
        </w:pBdr>
        <w:ind w:firstLine="426"/>
        <w:jc w:val="both"/>
        <w:rPr>
          <w:rFonts w:ascii="Times New Roman" w:eastAsia="Times New Roman" w:hAnsi="Times New Roman" w:cs="Times New Roman"/>
          <w:sz w:val="24"/>
          <w:szCs w:val="24"/>
        </w:rPr>
      </w:pPr>
    </w:p>
    <w:p w14:paraId="5FA61A3D" w14:textId="77777777" w:rsidR="00B959F1" w:rsidRPr="00B959F1" w:rsidRDefault="00B959F1" w:rsidP="00B959F1">
      <w:pPr>
        <w:jc w:val="both"/>
        <w:rPr>
          <w:rFonts w:ascii="Times New Roman" w:hAnsi="Times New Roman" w:cs="Times New Roman"/>
          <w:b/>
          <w:sz w:val="24"/>
          <w:szCs w:val="24"/>
        </w:rPr>
      </w:pPr>
    </w:p>
    <w:p w14:paraId="5D9AB621" w14:textId="3F739AE4" w:rsidR="002A2159" w:rsidRPr="00B959F1" w:rsidRDefault="002A2159" w:rsidP="002A2159">
      <w:pPr>
        <w:pBdr>
          <w:top w:val="nil"/>
          <w:left w:val="nil"/>
          <w:bottom w:val="nil"/>
          <w:right w:val="nil"/>
          <w:between w:val="nil"/>
        </w:pBdr>
        <w:ind w:firstLine="720"/>
        <w:jc w:val="center"/>
        <w:rPr>
          <w:rFonts w:ascii="Times New Roman" w:eastAsia="Times New Roman" w:hAnsi="Times New Roman" w:cs="Times New Roman"/>
          <w:sz w:val="28"/>
          <w:szCs w:val="28"/>
        </w:rPr>
      </w:pPr>
      <w:r w:rsidRPr="00B959F1">
        <w:rPr>
          <w:rFonts w:ascii="Times New Roman" w:eastAsia="Times New Roman" w:hAnsi="Times New Roman" w:cs="Times New Roman"/>
          <w:b/>
          <w:sz w:val="28"/>
          <w:szCs w:val="28"/>
        </w:rPr>
        <w:t>Экономический</w:t>
      </w:r>
      <w:r>
        <w:rPr>
          <w:rFonts w:ascii="Times New Roman" w:eastAsia="Times New Roman" w:hAnsi="Times New Roman" w:cs="Times New Roman"/>
          <w:b/>
          <w:sz w:val="28"/>
          <w:szCs w:val="28"/>
        </w:rPr>
        <w:t xml:space="preserve"> (маркетинговый)</w:t>
      </w:r>
      <w:r w:rsidRPr="00B959F1">
        <w:rPr>
          <w:rFonts w:ascii="Times New Roman" w:eastAsia="Times New Roman" w:hAnsi="Times New Roman" w:cs="Times New Roman"/>
          <w:b/>
          <w:sz w:val="28"/>
          <w:szCs w:val="28"/>
        </w:rPr>
        <w:t xml:space="preserve"> план реализации проекта</w:t>
      </w:r>
    </w:p>
    <w:p w14:paraId="1349EA94" w14:textId="77777777" w:rsidR="002A2159" w:rsidRDefault="002A2159" w:rsidP="00B959F1">
      <w:pPr>
        <w:ind w:firstLine="709"/>
        <w:jc w:val="both"/>
        <w:rPr>
          <w:rFonts w:ascii="Times New Roman" w:hAnsi="Times New Roman" w:cs="Times New Roman"/>
          <w:b/>
          <w:sz w:val="24"/>
          <w:szCs w:val="24"/>
        </w:rPr>
      </w:pPr>
    </w:p>
    <w:p w14:paraId="4506782F" w14:textId="4B2397F1" w:rsidR="00B959F1" w:rsidRPr="00B959F1" w:rsidRDefault="002A2159" w:rsidP="00B959F1">
      <w:pPr>
        <w:ind w:firstLine="709"/>
        <w:jc w:val="both"/>
        <w:rPr>
          <w:rFonts w:ascii="Times New Roman" w:hAnsi="Times New Roman" w:cs="Times New Roman"/>
          <w:b/>
          <w:sz w:val="24"/>
          <w:szCs w:val="24"/>
        </w:rPr>
      </w:pPr>
      <w:r>
        <w:rPr>
          <w:rFonts w:ascii="Times New Roman" w:hAnsi="Times New Roman" w:cs="Times New Roman"/>
          <w:b/>
          <w:sz w:val="24"/>
          <w:szCs w:val="24"/>
        </w:rPr>
        <w:t>1</w:t>
      </w:r>
      <w:r w:rsidR="00B959F1" w:rsidRPr="00B959F1">
        <w:rPr>
          <w:rFonts w:ascii="Times New Roman" w:hAnsi="Times New Roman" w:cs="Times New Roman"/>
          <w:b/>
          <w:sz w:val="24"/>
          <w:szCs w:val="24"/>
        </w:rPr>
        <w:t>. Общая информация</w:t>
      </w:r>
    </w:p>
    <w:p w14:paraId="243D79C5" w14:textId="31A2797B"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.1. Наименование темы проекта [не более 20 слов].</w:t>
      </w:r>
    </w:p>
    <w:p w14:paraId="6575341C" w14:textId="4AFD6768"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.2. Наименование приоритетного сектора экономики, по которому подаётся проект.</w:t>
      </w:r>
    </w:p>
    <w:p w14:paraId="5C5D0331" w14:textId="7BC5D980"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.3. Запрашиваемая сумма грантового финансирования (на весь срок реализации проекта и по годам, в тыс. тенге).</w:t>
      </w:r>
    </w:p>
    <w:p w14:paraId="775053A7" w14:textId="618F7547" w:rsidR="00B959F1" w:rsidRPr="00B959F1" w:rsidRDefault="002A2159" w:rsidP="00B959F1">
      <w:pPr>
        <w:ind w:firstLine="708"/>
        <w:jc w:val="both"/>
        <w:rPr>
          <w:rFonts w:ascii="Times New Roman" w:hAnsi="Times New Roman" w:cs="Times New Roman"/>
          <w:sz w:val="24"/>
          <w:szCs w:val="24"/>
        </w:rPr>
      </w:pPr>
      <w:r>
        <w:rPr>
          <w:rFonts w:ascii="Times New Roman" w:hAnsi="Times New Roman" w:cs="Times New Roman"/>
          <w:sz w:val="24"/>
          <w:szCs w:val="24"/>
        </w:rPr>
        <w:t>1</w:t>
      </w:r>
      <w:r w:rsidR="00B959F1" w:rsidRPr="00B959F1">
        <w:rPr>
          <w:rFonts w:ascii="Times New Roman" w:hAnsi="Times New Roman" w:cs="Times New Roman"/>
          <w:sz w:val="24"/>
          <w:szCs w:val="24"/>
        </w:rPr>
        <w:t>.4. Ключевые слова, характеризующие сектор экономики и направление проекта для подбора экспертов.</w:t>
      </w:r>
    </w:p>
    <w:p w14:paraId="75193C55" w14:textId="77777777" w:rsidR="00B6261A" w:rsidRPr="00B959F1" w:rsidRDefault="00B6261A" w:rsidP="00681086">
      <w:pPr>
        <w:pBdr>
          <w:top w:val="nil"/>
          <w:left w:val="nil"/>
          <w:bottom w:val="nil"/>
          <w:right w:val="nil"/>
          <w:between w:val="nil"/>
        </w:pBdr>
        <w:rPr>
          <w:rFonts w:ascii="Times New Roman" w:eastAsia="Times New Roman" w:hAnsi="Times New Roman" w:cs="Times New Roman"/>
          <w:sz w:val="24"/>
          <w:szCs w:val="24"/>
        </w:rPr>
      </w:pPr>
    </w:p>
    <w:p w14:paraId="00000323" w14:textId="3DA6D9DE" w:rsidR="00636D7D" w:rsidRPr="00B959F1" w:rsidRDefault="002A2159" w:rsidP="00681086">
      <w:pPr>
        <w:pBdr>
          <w:top w:val="nil"/>
          <w:left w:val="nil"/>
          <w:bottom w:val="nil"/>
          <w:right w:val="nil"/>
          <w:between w:val="nil"/>
        </w:pBdr>
        <w:tabs>
          <w:tab w:val="left" w:pos="993"/>
        </w:tabs>
        <w:ind w:left="709"/>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00AA3869" w:rsidRPr="00B959F1">
        <w:rPr>
          <w:rFonts w:ascii="Times New Roman" w:eastAsia="Times New Roman" w:hAnsi="Times New Roman" w:cs="Times New Roman"/>
          <w:b/>
          <w:sz w:val="24"/>
          <w:szCs w:val="24"/>
        </w:rPr>
        <w:t>. Бизнес модель проекта</w:t>
      </w:r>
    </w:p>
    <w:p w14:paraId="00000324" w14:textId="782F6E41" w:rsidR="00636D7D" w:rsidRPr="00B959F1" w:rsidRDefault="00AA3869" w:rsidP="00681086">
      <w:pPr>
        <w:numPr>
          <w:ilvl w:val="0"/>
          <w:numId w:val="4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Что будет </w:t>
      </w:r>
      <w:r w:rsidR="00BF749E" w:rsidRPr="00B959F1">
        <w:rPr>
          <w:rFonts w:ascii="Times New Roman" w:eastAsia="Times New Roman" w:hAnsi="Times New Roman" w:cs="Times New Roman"/>
          <w:i/>
          <w:sz w:val="24"/>
          <w:szCs w:val="24"/>
        </w:rPr>
        <w:t>реализовываться</w:t>
      </w:r>
      <w:r w:rsidRPr="00B959F1">
        <w:rPr>
          <w:rFonts w:ascii="Times New Roman" w:eastAsia="Times New Roman" w:hAnsi="Times New Roman" w:cs="Times New Roman"/>
          <w:i/>
          <w:sz w:val="24"/>
          <w:szCs w:val="24"/>
        </w:rPr>
        <w:t xml:space="preserve"> в результате проекта? (дать подробное описание продукта, работы, услуги или интеллектуальной собственности)</w:t>
      </w:r>
      <w:r w:rsidR="00392D85" w:rsidRPr="00B959F1">
        <w:rPr>
          <w:rFonts w:ascii="Times New Roman" w:eastAsia="Times New Roman" w:hAnsi="Times New Roman" w:cs="Times New Roman"/>
          <w:i/>
          <w:sz w:val="24"/>
          <w:szCs w:val="24"/>
        </w:rPr>
        <w:t>;</w:t>
      </w:r>
    </w:p>
    <w:p w14:paraId="00000325" w14:textId="4EA5B2EA"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Каким образом планируется получать доход от коммерческой деятельности? (продажи, оказание услуг, путем лицензионного соглашения, роялти и др.)</w:t>
      </w:r>
      <w:r w:rsidR="00392D85" w:rsidRPr="00B959F1">
        <w:rPr>
          <w:rFonts w:ascii="Times New Roman" w:eastAsia="Times New Roman" w:hAnsi="Times New Roman" w:cs="Times New Roman"/>
          <w:i/>
          <w:sz w:val="24"/>
          <w:szCs w:val="24"/>
        </w:rPr>
        <w:t>;</w:t>
      </w:r>
    </w:p>
    <w:p w14:paraId="00000326" w14:textId="2F576B2E"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 xml:space="preserve">Каковы расчетная себестоимость и конечная </w:t>
      </w:r>
      <w:r w:rsidR="00BF749E" w:rsidRPr="00B959F1">
        <w:rPr>
          <w:rFonts w:ascii="Times New Roman" w:eastAsia="Times New Roman" w:hAnsi="Times New Roman" w:cs="Times New Roman"/>
          <w:i/>
          <w:sz w:val="24"/>
          <w:szCs w:val="24"/>
        </w:rPr>
        <w:t>реализуемая цена</w:t>
      </w:r>
      <w:r w:rsidRPr="00B959F1">
        <w:rPr>
          <w:rFonts w:ascii="Times New Roman" w:eastAsia="Times New Roman" w:hAnsi="Times New Roman" w:cs="Times New Roman"/>
          <w:i/>
          <w:sz w:val="24"/>
          <w:szCs w:val="24"/>
        </w:rPr>
        <w:t xml:space="preserve"> продукта и (или) услуги? (с расшифровкой расчетов по таблице 9)</w:t>
      </w:r>
      <w:r w:rsidR="00392D85" w:rsidRPr="00B959F1">
        <w:rPr>
          <w:rFonts w:ascii="Times New Roman" w:eastAsia="Times New Roman" w:hAnsi="Times New Roman" w:cs="Times New Roman"/>
          <w:i/>
          <w:sz w:val="24"/>
          <w:szCs w:val="24"/>
        </w:rPr>
        <w:t>;</w:t>
      </w:r>
    </w:p>
    <w:p w14:paraId="00000327" w14:textId="7E54F227"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Планируемый объем продаж продукта, работы и (или) услуги на не менее 5 (пять) лет (Таблица 10)</w:t>
      </w:r>
      <w:r w:rsidR="00392D85" w:rsidRPr="00B959F1">
        <w:rPr>
          <w:rFonts w:ascii="Times New Roman" w:eastAsia="Times New Roman" w:hAnsi="Times New Roman" w:cs="Times New Roman"/>
          <w:i/>
          <w:sz w:val="24"/>
          <w:szCs w:val="24"/>
        </w:rPr>
        <w:t>;</w:t>
      </w:r>
    </w:p>
    <w:p w14:paraId="00000328" w14:textId="1BDAAE24" w:rsidR="00636D7D" w:rsidRPr="00B959F1" w:rsidRDefault="00AA3869" w:rsidP="00681086">
      <w:pPr>
        <w:numPr>
          <w:ilvl w:val="0"/>
          <w:numId w:val="49"/>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Расчет доходов (Таблица 11)</w:t>
      </w:r>
      <w:r w:rsidR="00392D85" w:rsidRPr="00B959F1">
        <w:rPr>
          <w:rFonts w:ascii="Times New Roman" w:eastAsia="Times New Roman" w:hAnsi="Times New Roman" w:cs="Times New Roman"/>
          <w:i/>
          <w:sz w:val="24"/>
          <w:szCs w:val="24"/>
        </w:rPr>
        <w:t>.</w:t>
      </w:r>
    </w:p>
    <w:p w14:paraId="00000329" w14:textId="77777777" w:rsidR="00636D7D" w:rsidRPr="00B959F1" w:rsidRDefault="00AA3869" w:rsidP="00681086">
      <w:pPr>
        <w:pBdr>
          <w:top w:val="nil"/>
          <w:left w:val="nil"/>
          <w:bottom w:val="nil"/>
          <w:right w:val="nil"/>
          <w:between w:val="nil"/>
        </w:pBdr>
        <w:tabs>
          <w:tab w:val="left" w:pos="993"/>
        </w:tabs>
        <w:ind w:left="70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r>
      <w:r w:rsidRPr="00B959F1">
        <w:rPr>
          <w:rFonts w:ascii="Times New Roman" w:eastAsia="Times New Roman" w:hAnsi="Times New Roman" w:cs="Times New Roman"/>
          <w:i/>
          <w:sz w:val="24"/>
          <w:szCs w:val="24"/>
        </w:rPr>
        <w:tab/>
        <w:t xml:space="preserve"> </w:t>
      </w:r>
    </w:p>
    <w:p w14:paraId="0000032A" w14:textId="77777777" w:rsidR="00636D7D" w:rsidRPr="00B959F1" w:rsidRDefault="00AA3869" w:rsidP="00681086">
      <w:pPr>
        <w:pBdr>
          <w:top w:val="nil"/>
          <w:left w:val="nil"/>
          <w:bottom w:val="nil"/>
          <w:right w:val="nil"/>
          <w:between w:val="nil"/>
        </w:pBdr>
        <w:tabs>
          <w:tab w:val="left" w:pos="993"/>
          <w:tab w:val="left" w:pos="7655"/>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Калькуляция себестоимости продукции (услуги) при работе в одну смену (8 часов)</w:t>
      </w:r>
    </w:p>
    <w:p w14:paraId="0000032B" w14:textId="77777777" w:rsidR="00636D7D" w:rsidRPr="00B959F1" w:rsidRDefault="00636D7D" w:rsidP="00681086">
      <w:pPr>
        <w:pBdr>
          <w:top w:val="nil"/>
          <w:left w:val="nil"/>
          <w:bottom w:val="nil"/>
          <w:right w:val="nil"/>
          <w:between w:val="nil"/>
        </w:pBdr>
        <w:tabs>
          <w:tab w:val="left" w:pos="993"/>
          <w:tab w:val="left" w:pos="7655"/>
        </w:tabs>
        <w:jc w:val="right"/>
        <w:rPr>
          <w:rFonts w:ascii="Times New Roman" w:eastAsia="Times New Roman" w:hAnsi="Times New Roman" w:cs="Times New Roman"/>
          <w:sz w:val="24"/>
          <w:szCs w:val="24"/>
        </w:rPr>
      </w:pPr>
    </w:p>
    <w:p w14:paraId="0000032C" w14:textId="77777777" w:rsidR="00636D7D" w:rsidRPr="00B959F1" w:rsidRDefault="00AA3869" w:rsidP="00681086">
      <w:pPr>
        <w:pBdr>
          <w:top w:val="nil"/>
          <w:left w:val="nil"/>
          <w:bottom w:val="nil"/>
          <w:right w:val="nil"/>
          <w:between w:val="nil"/>
        </w:pBdr>
        <w:tabs>
          <w:tab w:val="left" w:pos="993"/>
          <w:tab w:val="left" w:pos="7371"/>
        </w:tabs>
        <w:ind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9</w:t>
      </w:r>
    </w:p>
    <w:tbl>
      <w:tblPr>
        <w:tblStyle w:val="ae"/>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30"/>
        <w:gridCol w:w="1134"/>
        <w:gridCol w:w="1560"/>
        <w:gridCol w:w="1275"/>
        <w:gridCol w:w="1560"/>
      </w:tblGrid>
      <w:tr w:rsidR="00506176" w:rsidRPr="00B959F1" w14:paraId="070A96E2" w14:textId="77777777">
        <w:tc>
          <w:tcPr>
            <w:tcW w:w="534" w:type="dxa"/>
            <w:vAlign w:val="center"/>
          </w:tcPr>
          <w:p w14:paraId="0000032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w:t>
            </w:r>
          </w:p>
        </w:tc>
        <w:tc>
          <w:tcPr>
            <w:tcW w:w="3430" w:type="dxa"/>
            <w:vAlign w:val="center"/>
          </w:tcPr>
          <w:p w14:paraId="0000032E"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Наименование показателей</w:t>
            </w:r>
          </w:p>
        </w:tc>
        <w:tc>
          <w:tcPr>
            <w:tcW w:w="1134" w:type="dxa"/>
            <w:vAlign w:val="center"/>
          </w:tcPr>
          <w:p w14:paraId="0000032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Ед. изм.</w:t>
            </w:r>
          </w:p>
        </w:tc>
        <w:tc>
          <w:tcPr>
            <w:tcW w:w="1560" w:type="dxa"/>
            <w:vAlign w:val="center"/>
          </w:tcPr>
          <w:p w14:paraId="00000330"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Кол-во</w:t>
            </w:r>
          </w:p>
        </w:tc>
        <w:tc>
          <w:tcPr>
            <w:tcW w:w="1275" w:type="dxa"/>
            <w:vAlign w:val="center"/>
          </w:tcPr>
          <w:p w14:paraId="0000033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Цена, тенге</w:t>
            </w:r>
          </w:p>
        </w:tc>
        <w:tc>
          <w:tcPr>
            <w:tcW w:w="1560" w:type="dxa"/>
            <w:vAlign w:val="center"/>
          </w:tcPr>
          <w:p w14:paraId="00000332"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Сумма, тенге</w:t>
            </w:r>
          </w:p>
        </w:tc>
      </w:tr>
      <w:tr w:rsidR="00506176" w:rsidRPr="00B959F1" w14:paraId="3C4B1B1E" w14:textId="77777777">
        <w:tc>
          <w:tcPr>
            <w:tcW w:w="534" w:type="dxa"/>
            <w:vAlign w:val="center"/>
          </w:tcPr>
          <w:p w14:paraId="0000033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w:t>
            </w:r>
          </w:p>
        </w:tc>
        <w:tc>
          <w:tcPr>
            <w:tcW w:w="3430" w:type="dxa"/>
            <w:vAlign w:val="center"/>
          </w:tcPr>
          <w:p w14:paraId="00000334" w14:textId="77777777" w:rsidR="00636D7D" w:rsidRPr="00B959F1" w:rsidRDefault="00AA3869"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Затраты на закуп сырья:</w:t>
            </w:r>
          </w:p>
        </w:tc>
        <w:tc>
          <w:tcPr>
            <w:tcW w:w="1134" w:type="dxa"/>
            <w:vAlign w:val="center"/>
          </w:tcPr>
          <w:p w14:paraId="0000033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3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3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38"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w:t>
            </w:r>
          </w:p>
        </w:tc>
      </w:tr>
      <w:tr w:rsidR="00506176" w:rsidRPr="00B959F1" w14:paraId="285C1E86" w14:textId="77777777">
        <w:tc>
          <w:tcPr>
            <w:tcW w:w="534" w:type="dxa"/>
          </w:tcPr>
          <w:p w14:paraId="0000033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1.1</w:t>
            </w:r>
          </w:p>
        </w:tc>
        <w:tc>
          <w:tcPr>
            <w:tcW w:w="3430" w:type="dxa"/>
          </w:tcPr>
          <w:p w14:paraId="0000033A"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3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w:t>
            </w:r>
          </w:p>
        </w:tc>
        <w:tc>
          <w:tcPr>
            <w:tcW w:w="1560" w:type="dxa"/>
            <w:vAlign w:val="center"/>
          </w:tcPr>
          <w:p w14:paraId="0000033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3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3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710BBF3D" w14:textId="77777777">
        <w:tc>
          <w:tcPr>
            <w:tcW w:w="534" w:type="dxa"/>
          </w:tcPr>
          <w:p w14:paraId="0000033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1.2</w:t>
            </w:r>
          </w:p>
        </w:tc>
        <w:tc>
          <w:tcPr>
            <w:tcW w:w="3430" w:type="dxa"/>
          </w:tcPr>
          <w:p w14:paraId="00000340"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4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л</w:t>
            </w:r>
          </w:p>
        </w:tc>
        <w:tc>
          <w:tcPr>
            <w:tcW w:w="1560" w:type="dxa"/>
            <w:vAlign w:val="center"/>
          </w:tcPr>
          <w:p w14:paraId="0000034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4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44"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6AB468B7" w14:textId="77777777">
        <w:tc>
          <w:tcPr>
            <w:tcW w:w="534" w:type="dxa"/>
          </w:tcPr>
          <w:p w14:paraId="00000345"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1.3</w:t>
            </w:r>
          </w:p>
        </w:tc>
        <w:tc>
          <w:tcPr>
            <w:tcW w:w="3430" w:type="dxa"/>
          </w:tcPr>
          <w:p w14:paraId="00000346"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4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шт</w:t>
            </w:r>
          </w:p>
        </w:tc>
        <w:tc>
          <w:tcPr>
            <w:tcW w:w="1560" w:type="dxa"/>
            <w:vAlign w:val="center"/>
          </w:tcPr>
          <w:p w14:paraId="00000348"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4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4A"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26222181" w14:textId="77777777">
        <w:tc>
          <w:tcPr>
            <w:tcW w:w="534" w:type="dxa"/>
          </w:tcPr>
          <w:p w14:paraId="0000034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1.4</w:t>
            </w:r>
          </w:p>
        </w:tc>
        <w:tc>
          <w:tcPr>
            <w:tcW w:w="3430" w:type="dxa"/>
          </w:tcPr>
          <w:p w14:paraId="0000034C"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4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4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4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0"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066C105B" w14:textId="77777777">
        <w:tc>
          <w:tcPr>
            <w:tcW w:w="534" w:type="dxa"/>
          </w:tcPr>
          <w:p w14:paraId="0000035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1.5</w:t>
            </w:r>
          </w:p>
        </w:tc>
        <w:tc>
          <w:tcPr>
            <w:tcW w:w="3430" w:type="dxa"/>
          </w:tcPr>
          <w:p w14:paraId="00000352"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5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4"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5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7ABC3943" w14:textId="77777777">
        <w:tc>
          <w:tcPr>
            <w:tcW w:w="534" w:type="dxa"/>
          </w:tcPr>
          <w:p w14:paraId="0000035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1.6</w:t>
            </w:r>
          </w:p>
        </w:tc>
        <w:tc>
          <w:tcPr>
            <w:tcW w:w="3430" w:type="dxa"/>
          </w:tcPr>
          <w:p w14:paraId="00000358"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5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A"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5B"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5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21EDC71D" w14:textId="77777777">
        <w:tc>
          <w:tcPr>
            <w:tcW w:w="534" w:type="dxa"/>
          </w:tcPr>
          <w:p w14:paraId="0000035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1.7</w:t>
            </w:r>
          </w:p>
        </w:tc>
        <w:tc>
          <w:tcPr>
            <w:tcW w:w="3430" w:type="dxa"/>
          </w:tcPr>
          <w:p w14:paraId="0000035E" w14:textId="77777777" w:rsidR="00636D7D" w:rsidRPr="00B959F1" w:rsidRDefault="00636D7D" w:rsidP="00681086">
            <w:pPr>
              <w:pBdr>
                <w:top w:val="nil"/>
                <w:left w:val="nil"/>
                <w:bottom w:val="nil"/>
                <w:right w:val="nil"/>
                <w:between w:val="nil"/>
              </w:pBdr>
              <w:jc w:val="both"/>
              <w:rPr>
                <w:rFonts w:ascii="Times New Roman" w:eastAsia="Times New Roman" w:hAnsi="Times New Roman" w:cs="Times New Roman"/>
              </w:rPr>
            </w:pPr>
          </w:p>
        </w:tc>
        <w:tc>
          <w:tcPr>
            <w:tcW w:w="1134" w:type="dxa"/>
            <w:vAlign w:val="center"/>
          </w:tcPr>
          <w:p w14:paraId="0000035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0"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61"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39FC5C1B" w14:textId="77777777">
        <w:tc>
          <w:tcPr>
            <w:tcW w:w="534" w:type="dxa"/>
          </w:tcPr>
          <w:p w14:paraId="0000036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w:t>
            </w:r>
          </w:p>
        </w:tc>
        <w:tc>
          <w:tcPr>
            <w:tcW w:w="3430" w:type="dxa"/>
          </w:tcPr>
          <w:p w14:paraId="00000364"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Фонд оплаты труда</w:t>
            </w:r>
          </w:p>
        </w:tc>
        <w:tc>
          <w:tcPr>
            <w:tcW w:w="1134" w:type="dxa"/>
            <w:vAlign w:val="center"/>
          </w:tcPr>
          <w:p w14:paraId="0000036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6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8"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ФОТ</w:t>
            </w:r>
          </w:p>
        </w:tc>
      </w:tr>
      <w:tr w:rsidR="00506176" w:rsidRPr="00B959F1" w14:paraId="216656F8" w14:textId="77777777">
        <w:tc>
          <w:tcPr>
            <w:tcW w:w="534" w:type="dxa"/>
          </w:tcPr>
          <w:p w14:paraId="0000036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3</w:t>
            </w:r>
          </w:p>
        </w:tc>
        <w:tc>
          <w:tcPr>
            <w:tcW w:w="3430" w:type="dxa"/>
          </w:tcPr>
          <w:p w14:paraId="0000036A"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Коммунальные услуги</w:t>
            </w:r>
          </w:p>
        </w:tc>
        <w:tc>
          <w:tcPr>
            <w:tcW w:w="1134" w:type="dxa"/>
            <w:vAlign w:val="center"/>
          </w:tcPr>
          <w:p w14:paraId="0000036B"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6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6E"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КУ</w:t>
            </w:r>
          </w:p>
        </w:tc>
      </w:tr>
      <w:tr w:rsidR="00506176" w:rsidRPr="00B959F1" w14:paraId="6E2335CB" w14:textId="77777777">
        <w:tc>
          <w:tcPr>
            <w:tcW w:w="534" w:type="dxa"/>
          </w:tcPr>
          <w:p w14:paraId="0000036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4</w:t>
            </w:r>
          </w:p>
        </w:tc>
        <w:tc>
          <w:tcPr>
            <w:tcW w:w="3430" w:type="dxa"/>
          </w:tcPr>
          <w:p w14:paraId="00000370"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Налоги</w:t>
            </w:r>
          </w:p>
        </w:tc>
        <w:tc>
          <w:tcPr>
            <w:tcW w:w="1134" w:type="dxa"/>
            <w:vAlign w:val="center"/>
          </w:tcPr>
          <w:p w14:paraId="00000371"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7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Н</w:t>
            </w:r>
          </w:p>
        </w:tc>
      </w:tr>
      <w:tr w:rsidR="00506176" w:rsidRPr="00B959F1" w14:paraId="57D39472" w14:textId="77777777">
        <w:tc>
          <w:tcPr>
            <w:tcW w:w="534" w:type="dxa"/>
          </w:tcPr>
          <w:p w14:paraId="00000375"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5</w:t>
            </w:r>
          </w:p>
        </w:tc>
        <w:tc>
          <w:tcPr>
            <w:tcW w:w="3430" w:type="dxa"/>
          </w:tcPr>
          <w:p w14:paraId="00000376" w14:textId="795095AA" w:rsidR="00636D7D" w:rsidRPr="00B959F1" w:rsidRDefault="00BF749E"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Прочие расходы</w:t>
            </w:r>
          </w:p>
        </w:tc>
        <w:tc>
          <w:tcPr>
            <w:tcW w:w="1134" w:type="dxa"/>
            <w:vAlign w:val="center"/>
          </w:tcPr>
          <w:p w14:paraId="0000037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8"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7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A" w14:textId="238A8ED3"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ПР</w:t>
            </w:r>
          </w:p>
        </w:tc>
      </w:tr>
      <w:tr w:rsidR="00506176" w:rsidRPr="00B959F1" w14:paraId="6AF2C23D" w14:textId="77777777">
        <w:tc>
          <w:tcPr>
            <w:tcW w:w="534" w:type="dxa"/>
          </w:tcPr>
          <w:p w14:paraId="0000037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6</w:t>
            </w:r>
          </w:p>
        </w:tc>
        <w:tc>
          <w:tcPr>
            <w:tcW w:w="3430" w:type="dxa"/>
          </w:tcPr>
          <w:p w14:paraId="0000037C"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ИТОГО ЗАТРАТЫ (ИЗ)</w:t>
            </w:r>
          </w:p>
        </w:tc>
        <w:tc>
          <w:tcPr>
            <w:tcW w:w="1134" w:type="dxa"/>
            <w:vAlign w:val="center"/>
          </w:tcPr>
          <w:p w14:paraId="0000037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7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vAlign w:val="center"/>
          </w:tcPr>
          <w:p w14:paraId="0000037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vAlign w:val="center"/>
          </w:tcPr>
          <w:p w14:paraId="00000380" w14:textId="1595F611"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С+ФОТ+КУ+Н+ПР= ИЗ</w:t>
            </w:r>
          </w:p>
        </w:tc>
      </w:tr>
      <w:tr w:rsidR="00506176" w:rsidRPr="00B959F1" w14:paraId="7E127C6B" w14:textId="77777777">
        <w:tc>
          <w:tcPr>
            <w:tcW w:w="534" w:type="dxa"/>
          </w:tcPr>
          <w:p w14:paraId="0000038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7</w:t>
            </w:r>
          </w:p>
        </w:tc>
        <w:tc>
          <w:tcPr>
            <w:tcW w:w="3430" w:type="dxa"/>
          </w:tcPr>
          <w:p w14:paraId="00000382"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Выход основного продукта</w:t>
            </w:r>
          </w:p>
        </w:tc>
        <w:tc>
          <w:tcPr>
            <w:tcW w:w="1134" w:type="dxa"/>
          </w:tcPr>
          <w:p w14:paraId="00000383"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8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w:t>
            </w:r>
          </w:p>
        </w:tc>
        <w:tc>
          <w:tcPr>
            <w:tcW w:w="1275" w:type="dxa"/>
          </w:tcPr>
          <w:p w14:paraId="0000038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8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263C0232" w14:textId="77777777">
        <w:trPr>
          <w:trHeight w:val="307"/>
        </w:trPr>
        <w:tc>
          <w:tcPr>
            <w:tcW w:w="534" w:type="dxa"/>
          </w:tcPr>
          <w:p w14:paraId="0000038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8</w:t>
            </w:r>
          </w:p>
        </w:tc>
        <w:tc>
          <w:tcPr>
            <w:tcW w:w="3430" w:type="dxa"/>
          </w:tcPr>
          <w:p w14:paraId="00000388"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Себестоимость 1 единицы продукции (услуги) в 1 смену, тенге</w:t>
            </w:r>
          </w:p>
        </w:tc>
        <w:tc>
          <w:tcPr>
            <w:tcW w:w="2694" w:type="dxa"/>
            <w:gridSpan w:val="2"/>
          </w:tcPr>
          <w:p w14:paraId="0000038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ИЗ/ВОП=СС</w:t>
            </w:r>
          </w:p>
        </w:tc>
        <w:tc>
          <w:tcPr>
            <w:tcW w:w="1275" w:type="dxa"/>
          </w:tcPr>
          <w:p w14:paraId="0000038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СС</w:t>
            </w:r>
          </w:p>
        </w:tc>
        <w:tc>
          <w:tcPr>
            <w:tcW w:w="1560" w:type="dxa"/>
          </w:tcPr>
          <w:p w14:paraId="0000038C"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672CEC3D" w14:textId="77777777">
        <w:tc>
          <w:tcPr>
            <w:tcW w:w="534" w:type="dxa"/>
          </w:tcPr>
          <w:p w14:paraId="0000038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6</w:t>
            </w:r>
          </w:p>
        </w:tc>
        <w:tc>
          <w:tcPr>
            <w:tcW w:w="3430" w:type="dxa"/>
          </w:tcPr>
          <w:p w14:paraId="0000038E"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Реализационная цена (РЦ)</w:t>
            </w:r>
          </w:p>
        </w:tc>
        <w:tc>
          <w:tcPr>
            <w:tcW w:w="1134" w:type="dxa"/>
          </w:tcPr>
          <w:p w14:paraId="0000038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90"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rPr>
            </w:pPr>
          </w:p>
        </w:tc>
        <w:tc>
          <w:tcPr>
            <w:tcW w:w="1275" w:type="dxa"/>
          </w:tcPr>
          <w:p w14:paraId="0000039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w:t>
            </w:r>
          </w:p>
        </w:tc>
        <w:tc>
          <w:tcPr>
            <w:tcW w:w="1560" w:type="dxa"/>
          </w:tcPr>
          <w:p w14:paraId="00000392"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416FC337" w14:textId="77777777">
        <w:tc>
          <w:tcPr>
            <w:tcW w:w="534" w:type="dxa"/>
          </w:tcPr>
          <w:p w14:paraId="0000039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7</w:t>
            </w:r>
          </w:p>
        </w:tc>
        <w:tc>
          <w:tcPr>
            <w:tcW w:w="3430" w:type="dxa"/>
          </w:tcPr>
          <w:p w14:paraId="00000394"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Доход:</w:t>
            </w:r>
          </w:p>
        </w:tc>
        <w:tc>
          <w:tcPr>
            <w:tcW w:w="1134" w:type="dxa"/>
          </w:tcPr>
          <w:p w14:paraId="0000039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96"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tcPr>
          <w:p w14:paraId="0000039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98"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77A0F3C3" w14:textId="77777777">
        <w:tc>
          <w:tcPr>
            <w:tcW w:w="534" w:type="dxa"/>
          </w:tcPr>
          <w:p w14:paraId="00000399"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9A"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смену (8 часов)</w:t>
            </w:r>
          </w:p>
        </w:tc>
        <w:tc>
          <w:tcPr>
            <w:tcW w:w="1134" w:type="dxa"/>
          </w:tcPr>
          <w:p w14:paraId="0000039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9C"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w:t>
            </w:r>
          </w:p>
        </w:tc>
        <w:tc>
          <w:tcPr>
            <w:tcW w:w="1275" w:type="dxa"/>
          </w:tcPr>
          <w:p w14:paraId="0000039D"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w:t>
            </w:r>
          </w:p>
        </w:tc>
        <w:tc>
          <w:tcPr>
            <w:tcW w:w="1560" w:type="dxa"/>
          </w:tcPr>
          <w:p w14:paraId="0000039E"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ВОПхРЦ= Дсмена</w:t>
            </w:r>
          </w:p>
        </w:tc>
      </w:tr>
      <w:tr w:rsidR="00506176" w:rsidRPr="00B959F1" w14:paraId="74B4776C" w14:textId="77777777">
        <w:tc>
          <w:tcPr>
            <w:tcW w:w="534" w:type="dxa"/>
          </w:tcPr>
          <w:p w14:paraId="0000039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A0"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сутки (2 смены)</w:t>
            </w:r>
          </w:p>
        </w:tc>
        <w:tc>
          <w:tcPr>
            <w:tcW w:w="1134" w:type="dxa"/>
          </w:tcPr>
          <w:p w14:paraId="000003A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A2"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ВОПх2</w:t>
            </w:r>
          </w:p>
        </w:tc>
        <w:tc>
          <w:tcPr>
            <w:tcW w:w="1275" w:type="dxa"/>
          </w:tcPr>
          <w:p w14:paraId="000003A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w:t>
            </w:r>
          </w:p>
        </w:tc>
        <w:tc>
          <w:tcPr>
            <w:tcW w:w="1560" w:type="dxa"/>
          </w:tcPr>
          <w:p w14:paraId="000003A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ВОПх2хРЦ=Дсутки</w:t>
            </w:r>
          </w:p>
        </w:tc>
      </w:tr>
      <w:tr w:rsidR="00506176" w:rsidRPr="00B959F1" w14:paraId="4A56668A" w14:textId="77777777">
        <w:tc>
          <w:tcPr>
            <w:tcW w:w="534" w:type="dxa"/>
          </w:tcPr>
          <w:p w14:paraId="000003A5"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A6"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год</w:t>
            </w:r>
          </w:p>
        </w:tc>
        <w:tc>
          <w:tcPr>
            <w:tcW w:w="1134" w:type="dxa"/>
          </w:tcPr>
          <w:p w14:paraId="000003A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дни</w:t>
            </w:r>
          </w:p>
        </w:tc>
        <w:tc>
          <w:tcPr>
            <w:tcW w:w="1560" w:type="dxa"/>
          </w:tcPr>
          <w:p w14:paraId="000003A8"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Количество рабочих дней (КРД)</w:t>
            </w:r>
          </w:p>
        </w:tc>
        <w:tc>
          <w:tcPr>
            <w:tcW w:w="1275" w:type="dxa"/>
          </w:tcPr>
          <w:p w14:paraId="000003A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Дсутки</w:t>
            </w:r>
          </w:p>
        </w:tc>
        <w:tc>
          <w:tcPr>
            <w:tcW w:w="1560" w:type="dxa"/>
          </w:tcPr>
          <w:p w14:paraId="000003AA"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КРДхДсутки=Дгод</w:t>
            </w:r>
          </w:p>
        </w:tc>
      </w:tr>
      <w:tr w:rsidR="00506176" w:rsidRPr="00B959F1" w14:paraId="6FA8A328" w14:textId="77777777">
        <w:tc>
          <w:tcPr>
            <w:tcW w:w="534" w:type="dxa"/>
          </w:tcPr>
          <w:p w14:paraId="000003A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8</w:t>
            </w:r>
          </w:p>
        </w:tc>
        <w:tc>
          <w:tcPr>
            <w:tcW w:w="3430" w:type="dxa"/>
          </w:tcPr>
          <w:p w14:paraId="000003AC"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b/>
              </w:rPr>
              <w:t>Прибыль:</w:t>
            </w:r>
          </w:p>
        </w:tc>
        <w:tc>
          <w:tcPr>
            <w:tcW w:w="1134" w:type="dxa"/>
          </w:tcPr>
          <w:p w14:paraId="000003A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AE"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275" w:type="dxa"/>
          </w:tcPr>
          <w:p w14:paraId="000003AF"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60" w:type="dxa"/>
          </w:tcPr>
          <w:p w14:paraId="000003B0"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B959F1" w14:paraId="33882C5E" w14:textId="77777777">
        <w:tc>
          <w:tcPr>
            <w:tcW w:w="534" w:type="dxa"/>
          </w:tcPr>
          <w:p w14:paraId="000003B1"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B2"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смену</w:t>
            </w:r>
          </w:p>
        </w:tc>
        <w:tc>
          <w:tcPr>
            <w:tcW w:w="1134" w:type="dxa"/>
          </w:tcPr>
          <w:p w14:paraId="000003B3"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B4"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w:t>
            </w:r>
          </w:p>
        </w:tc>
        <w:tc>
          <w:tcPr>
            <w:tcW w:w="1275" w:type="dxa"/>
          </w:tcPr>
          <w:p w14:paraId="000003B5"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РЦ-СС</w:t>
            </w:r>
          </w:p>
        </w:tc>
        <w:tc>
          <w:tcPr>
            <w:tcW w:w="1560" w:type="dxa"/>
          </w:tcPr>
          <w:p w14:paraId="000003B6"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ПС</w:t>
            </w:r>
          </w:p>
        </w:tc>
      </w:tr>
      <w:tr w:rsidR="00506176" w:rsidRPr="00B959F1" w14:paraId="0A1AEF4A" w14:textId="77777777">
        <w:tc>
          <w:tcPr>
            <w:tcW w:w="534" w:type="dxa"/>
          </w:tcPr>
          <w:p w14:paraId="000003B7"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B8"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в сутки (2 смены)</w:t>
            </w:r>
          </w:p>
        </w:tc>
        <w:tc>
          <w:tcPr>
            <w:tcW w:w="1134" w:type="dxa"/>
          </w:tcPr>
          <w:p w14:paraId="000003B9"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кг/шт./л/ед.</w:t>
            </w:r>
          </w:p>
        </w:tc>
        <w:tc>
          <w:tcPr>
            <w:tcW w:w="1560" w:type="dxa"/>
          </w:tcPr>
          <w:p w14:paraId="000003BA"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ВОПх2</w:t>
            </w:r>
          </w:p>
        </w:tc>
        <w:tc>
          <w:tcPr>
            <w:tcW w:w="1275" w:type="dxa"/>
          </w:tcPr>
          <w:p w14:paraId="000003BB"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РЦ-СС</w:t>
            </w:r>
          </w:p>
        </w:tc>
        <w:tc>
          <w:tcPr>
            <w:tcW w:w="1560" w:type="dxa"/>
          </w:tcPr>
          <w:p w14:paraId="000003BC"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Псутки</w:t>
            </w:r>
          </w:p>
        </w:tc>
      </w:tr>
      <w:tr w:rsidR="00506176" w:rsidRPr="00B959F1" w14:paraId="465A94E4" w14:textId="77777777">
        <w:tc>
          <w:tcPr>
            <w:tcW w:w="534" w:type="dxa"/>
          </w:tcPr>
          <w:p w14:paraId="000003BD" w14:textId="77777777" w:rsidR="00636D7D" w:rsidRPr="00B959F1"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3430" w:type="dxa"/>
          </w:tcPr>
          <w:p w14:paraId="000003BE"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xml:space="preserve">- в год </w:t>
            </w:r>
          </w:p>
        </w:tc>
        <w:tc>
          <w:tcPr>
            <w:tcW w:w="1134" w:type="dxa"/>
          </w:tcPr>
          <w:p w14:paraId="000003BF"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дни</w:t>
            </w:r>
          </w:p>
        </w:tc>
        <w:tc>
          <w:tcPr>
            <w:tcW w:w="1560" w:type="dxa"/>
          </w:tcPr>
          <w:p w14:paraId="000003C0"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Количество рабочих дней (КРД)</w:t>
            </w:r>
          </w:p>
        </w:tc>
        <w:tc>
          <w:tcPr>
            <w:tcW w:w="1275" w:type="dxa"/>
          </w:tcPr>
          <w:p w14:paraId="000003C1"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Псутки</w:t>
            </w:r>
          </w:p>
        </w:tc>
        <w:tc>
          <w:tcPr>
            <w:tcW w:w="1560" w:type="dxa"/>
          </w:tcPr>
          <w:p w14:paraId="000003C2"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КРДхПсутки=Пгод</w:t>
            </w:r>
          </w:p>
        </w:tc>
      </w:tr>
    </w:tbl>
    <w:p w14:paraId="000003C3" w14:textId="77777777" w:rsidR="00636D7D" w:rsidRPr="00B959F1" w:rsidRDefault="00636D7D" w:rsidP="00681086">
      <w:pPr>
        <w:pBdr>
          <w:top w:val="nil"/>
          <w:left w:val="nil"/>
          <w:bottom w:val="nil"/>
          <w:right w:val="nil"/>
          <w:between w:val="nil"/>
        </w:pBdr>
        <w:tabs>
          <w:tab w:val="left" w:pos="993"/>
        </w:tabs>
        <w:rPr>
          <w:rFonts w:ascii="Times New Roman" w:eastAsia="Times New Roman" w:hAnsi="Times New Roman" w:cs="Times New Roman"/>
          <w:sz w:val="24"/>
          <w:szCs w:val="24"/>
        </w:rPr>
      </w:pPr>
    </w:p>
    <w:p w14:paraId="000003C4" w14:textId="77777777" w:rsidR="00636D7D" w:rsidRPr="00B959F1" w:rsidRDefault="00AA3869" w:rsidP="00681086">
      <w:pPr>
        <w:pBdr>
          <w:top w:val="nil"/>
          <w:left w:val="nil"/>
          <w:bottom w:val="nil"/>
          <w:right w:val="nil"/>
          <w:between w:val="nil"/>
        </w:pBdr>
        <w:tabs>
          <w:tab w:val="left" w:pos="993"/>
        </w:tabs>
        <w:ind w:left="709"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10</w:t>
      </w:r>
    </w:p>
    <w:tbl>
      <w:tblPr>
        <w:tblStyle w:val="af"/>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709"/>
        <w:gridCol w:w="851"/>
        <w:gridCol w:w="850"/>
        <w:gridCol w:w="708"/>
        <w:gridCol w:w="993"/>
        <w:gridCol w:w="1277"/>
      </w:tblGrid>
      <w:tr w:rsidR="00506176" w:rsidRPr="00B959F1" w14:paraId="1C0ED2B6" w14:textId="14B0A054" w:rsidTr="0068583C">
        <w:trPr>
          <w:trHeight w:val="178"/>
        </w:trPr>
        <w:tc>
          <w:tcPr>
            <w:tcW w:w="4962" w:type="dxa"/>
            <w:vMerge w:val="restart"/>
          </w:tcPr>
          <w:p w14:paraId="000003C5"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Программа выпуска продукции</w:t>
            </w:r>
          </w:p>
          <w:p w14:paraId="000003C6"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xml:space="preserve"> (оказания услуг) ед.изм.</w:t>
            </w:r>
          </w:p>
        </w:tc>
        <w:tc>
          <w:tcPr>
            <w:tcW w:w="2410" w:type="dxa"/>
            <w:gridSpan w:val="3"/>
            <w:vAlign w:val="center"/>
          </w:tcPr>
          <w:p w14:paraId="7667DE13"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Реализация проекта</w:t>
            </w:r>
          </w:p>
        </w:tc>
        <w:tc>
          <w:tcPr>
            <w:tcW w:w="2978" w:type="dxa"/>
            <w:gridSpan w:val="3"/>
            <w:vAlign w:val="center"/>
          </w:tcPr>
          <w:p w14:paraId="57036F03" w14:textId="70F7C74A"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Постреализация проекта</w:t>
            </w:r>
          </w:p>
        </w:tc>
      </w:tr>
      <w:tr w:rsidR="00506176" w:rsidRPr="00B959F1" w14:paraId="7FB64876" w14:textId="39C69E48" w:rsidTr="0068583C">
        <w:trPr>
          <w:trHeight w:val="196"/>
        </w:trPr>
        <w:tc>
          <w:tcPr>
            <w:tcW w:w="4962" w:type="dxa"/>
            <w:vMerge/>
          </w:tcPr>
          <w:p w14:paraId="000003CD" w14:textId="77777777" w:rsidR="00E84D70" w:rsidRPr="00B959F1" w:rsidRDefault="00E84D70" w:rsidP="00681086">
            <w:pPr>
              <w:widowControl w:val="0"/>
              <w:pBdr>
                <w:top w:val="nil"/>
                <w:left w:val="nil"/>
                <w:bottom w:val="nil"/>
                <w:right w:val="nil"/>
                <w:between w:val="nil"/>
              </w:pBdr>
              <w:rPr>
                <w:rFonts w:ascii="Times New Roman" w:eastAsia="Times New Roman" w:hAnsi="Times New Roman" w:cs="Times New Roman"/>
              </w:rPr>
            </w:pPr>
          </w:p>
        </w:tc>
        <w:tc>
          <w:tcPr>
            <w:tcW w:w="709" w:type="dxa"/>
            <w:vAlign w:val="center"/>
          </w:tcPr>
          <w:p w14:paraId="000003CE"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 год</w:t>
            </w:r>
          </w:p>
        </w:tc>
        <w:tc>
          <w:tcPr>
            <w:tcW w:w="851" w:type="dxa"/>
            <w:vAlign w:val="center"/>
          </w:tcPr>
          <w:p w14:paraId="000003CF"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 год</w:t>
            </w:r>
          </w:p>
        </w:tc>
        <w:tc>
          <w:tcPr>
            <w:tcW w:w="850" w:type="dxa"/>
            <w:vAlign w:val="center"/>
          </w:tcPr>
          <w:p w14:paraId="000003D0"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3 год</w:t>
            </w:r>
          </w:p>
        </w:tc>
        <w:tc>
          <w:tcPr>
            <w:tcW w:w="708" w:type="dxa"/>
            <w:vAlign w:val="center"/>
          </w:tcPr>
          <w:p w14:paraId="000003D3" w14:textId="56CC7AB6"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4 год</w:t>
            </w:r>
          </w:p>
        </w:tc>
        <w:tc>
          <w:tcPr>
            <w:tcW w:w="993" w:type="dxa"/>
          </w:tcPr>
          <w:p w14:paraId="4FEEA1CA" w14:textId="13918C6D"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5 год</w:t>
            </w:r>
          </w:p>
        </w:tc>
        <w:tc>
          <w:tcPr>
            <w:tcW w:w="1277" w:type="dxa"/>
          </w:tcPr>
          <w:p w14:paraId="13B301FB" w14:textId="07FCADF1"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6 год</w:t>
            </w:r>
          </w:p>
        </w:tc>
      </w:tr>
      <w:tr w:rsidR="00506176" w:rsidRPr="00B959F1" w14:paraId="0F06C77D" w14:textId="555FBB25" w:rsidTr="0068583C">
        <w:tc>
          <w:tcPr>
            <w:tcW w:w="4962" w:type="dxa"/>
          </w:tcPr>
          <w:p w14:paraId="000003D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Загрузка от максимальной мощности (%)</w:t>
            </w:r>
          </w:p>
        </w:tc>
        <w:tc>
          <w:tcPr>
            <w:tcW w:w="709" w:type="dxa"/>
          </w:tcPr>
          <w:p w14:paraId="000003D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D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D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D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6CAA5E5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549B66C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121FBA30" w14:textId="68C31FE2" w:rsidTr="0068583C">
        <w:tc>
          <w:tcPr>
            <w:tcW w:w="4962" w:type="dxa"/>
          </w:tcPr>
          <w:p w14:paraId="000003D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Планируемая к выпуску продукция (услуга):</w:t>
            </w:r>
          </w:p>
        </w:tc>
        <w:tc>
          <w:tcPr>
            <w:tcW w:w="709" w:type="dxa"/>
          </w:tcPr>
          <w:p w14:paraId="000003D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D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DE"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E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2A4F8E5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20AB0C6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66368A9E" w14:textId="5D078317" w:rsidTr="0068583C">
        <w:tc>
          <w:tcPr>
            <w:tcW w:w="4962" w:type="dxa"/>
          </w:tcPr>
          <w:p w14:paraId="000003E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1. Продукция (Услуга) А, (указать вид продукции или услуги) шт.</w:t>
            </w:r>
          </w:p>
        </w:tc>
        <w:tc>
          <w:tcPr>
            <w:tcW w:w="709" w:type="dxa"/>
          </w:tcPr>
          <w:p w14:paraId="000003E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E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E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E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116F6D9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043CE1A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5570BEAA" w14:textId="2EA8698E" w:rsidTr="0068583C">
        <w:tc>
          <w:tcPr>
            <w:tcW w:w="4962" w:type="dxa"/>
          </w:tcPr>
          <w:p w14:paraId="000003E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2. Продукция (Услуга) Б, (указать вид продукции или услуги) шт.</w:t>
            </w:r>
          </w:p>
        </w:tc>
        <w:tc>
          <w:tcPr>
            <w:tcW w:w="709" w:type="dxa"/>
          </w:tcPr>
          <w:p w14:paraId="000003E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E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E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E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64BF978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0DE6296E"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614F75D8" w14:textId="51D02751" w:rsidTr="0068583C">
        <w:tc>
          <w:tcPr>
            <w:tcW w:w="4962" w:type="dxa"/>
          </w:tcPr>
          <w:p w14:paraId="000003F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3. Продукция (Услуга) В, (указать вид продукции или услуги) шт.</w:t>
            </w:r>
          </w:p>
        </w:tc>
        <w:tc>
          <w:tcPr>
            <w:tcW w:w="709" w:type="dxa"/>
          </w:tcPr>
          <w:p w14:paraId="000003F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F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F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F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EBE4BB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39813DC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4068C380" w14:textId="2E2B8543" w:rsidTr="0068583C">
        <w:tc>
          <w:tcPr>
            <w:tcW w:w="4962" w:type="dxa"/>
          </w:tcPr>
          <w:p w14:paraId="000003F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n.</w:t>
            </w:r>
          </w:p>
        </w:tc>
        <w:tc>
          <w:tcPr>
            <w:tcW w:w="709" w:type="dxa"/>
          </w:tcPr>
          <w:p w14:paraId="000003F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3F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3F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3F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7673C8A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56A414E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0E20CBC9" w14:textId="6FC20F1F" w:rsidTr="0068583C">
        <w:tc>
          <w:tcPr>
            <w:tcW w:w="4962" w:type="dxa"/>
          </w:tcPr>
          <w:p w14:paraId="000003FE"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w:t>
            </w:r>
          </w:p>
        </w:tc>
        <w:tc>
          <w:tcPr>
            <w:tcW w:w="709" w:type="dxa"/>
          </w:tcPr>
          <w:p w14:paraId="000003F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1" w:type="dxa"/>
          </w:tcPr>
          <w:p w14:paraId="0000040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850" w:type="dxa"/>
          </w:tcPr>
          <w:p w14:paraId="0000040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708" w:type="dxa"/>
          </w:tcPr>
          <w:p w14:paraId="0000040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4D089A1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7" w:type="dxa"/>
          </w:tcPr>
          <w:p w14:paraId="02CAFD1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bl>
    <w:p w14:paraId="00000405" w14:textId="77777777" w:rsidR="00636D7D" w:rsidRPr="00B959F1" w:rsidRDefault="00636D7D" w:rsidP="00681086">
      <w:pPr>
        <w:pBdr>
          <w:top w:val="nil"/>
          <w:left w:val="nil"/>
          <w:bottom w:val="nil"/>
          <w:right w:val="nil"/>
          <w:between w:val="nil"/>
        </w:pBdr>
        <w:tabs>
          <w:tab w:val="left" w:pos="993"/>
        </w:tabs>
        <w:ind w:left="709"/>
        <w:rPr>
          <w:rFonts w:ascii="Times New Roman" w:eastAsia="Times New Roman" w:hAnsi="Times New Roman" w:cs="Times New Roman"/>
          <w:sz w:val="24"/>
          <w:szCs w:val="24"/>
        </w:rPr>
      </w:pPr>
    </w:p>
    <w:p w14:paraId="00000406"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11</w:t>
      </w:r>
    </w:p>
    <w:tbl>
      <w:tblPr>
        <w:tblStyle w:val="af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1275"/>
        <w:gridCol w:w="992"/>
        <w:gridCol w:w="993"/>
        <w:gridCol w:w="992"/>
        <w:gridCol w:w="993"/>
        <w:gridCol w:w="991"/>
        <w:gridCol w:w="1276"/>
      </w:tblGrid>
      <w:tr w:rsidR="00506176" w:rsidRPr="00B959F1" w14:paraId="1B36A009" w14:textId="3F662CD5" w:rsidTr="0068583C">
        <w:tc>
          <w:tcPr>
            <w:tcW w:w="2836" w:type="dxa"/>
            <w:vMerge w:val="restart"/>
            <w:vAlign w:val="center"/>
          </w:tcPr>
          <w:p w14:paraId="00000407"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Продукция (услуга)</w:t>
            </w:r>
          </w:p>
        </w:tc>
        <w:tc>
          <w:tcPr>
            <w:tcW w:w="1275" w:type="dxa"/>
            <w:vMerge w:val="restart"/>
          </w:tcPr>
          <w:p w14:paraId="00000408"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xml:space="preserve">Цена </w:t>
            </w:r>
          </w:p>
          <w:p w14:paraId="00000409"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за единицу</w:t>
            </w:r>
          </w:p>
        </w:tc>
        <w:tc>
          <w:tcPr>
            <w:tcW w:w="2977" w:type="dxa"/>
            <w:gridSpan w:val="3"/>
            <w:vAlign w:val="center"/>
          </w:tcPr>
          <w:p w14:paraId="57D522BD"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Реализация проекта</w:t>
            </w:r>
          </w:p>
        </w:tc>
        <w:tc>
          <w:tcPr>
            <w:tcW w:w="3260" w:type="dxa"/>
            <w:gridSpan w:val="3"/>
            <w:vAlign w:val="center"/>
          </w:tcPr>
          <w:p w14:paraId="4DD2CA0F" w14:textId="64863AB5" w:rsidR="00E84D70" w:rsidRPr="00B959F1" w:rsidRDefault="00E84D70"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Постреализационный период</w:t>
            </w:r>
          </w:p>
        </w:tc>
      </w:tr>
      <w:tr w:rsidR="00506176" w:rsidRPr="00B959F1" w14:paraId="19A62DB9" w14:textId="2A9E83C2" w:rsidTr="001C0F58">
        <w:tc>
          <w:tcPr>
            <w:tcW w:w="2836" w:type="dxa"/>
            <w:vMerge/>
            <w:vAlign w:val="center"/>
          </w:tcPr>
          <w:p w14:paraId="00000410" w14:textId="77777777" w:rsidR="00E84D70" w:rsidRPr="00B959F1" w:rsidRDefault="00E84D70" w:rsidP="00681086">
            <w:pPr>
              <w:widowControl w:val="0"/>
              <w:pBdr>
                <w:top w:val="nil"/>
                <w:left w:val="nil"/>
                <w:bottom w:val="nil"/>
                <w:right w:val="nil"/>
                <w:between w:val="nil"/>
              </w:pBdr>
              <w:rPr>
                <w:rFonts w:ascii="Times New Roman" w:eastAsia="Times New Roman" w:hAnsi="Times New Roman" w:cs="Times New Roman"/>
              </w:rPr>
            </w:pPr>
          </w:p>
        </w:tc>
        <w:tc>
          <w:tcPr>
            <w:tcW w:w="1275" w:type="dxa"/>
            <w:vMerge/>
          </w:tcPr>
          <w:p w14:paraId="00000411" w14:textId="77777777" w:rsidR="00E84D70" w:rsidRPr="00B959F1" w:rsidRDefault="00E84D70" w:rsidP="00681086">
            <w:pPr>
              <w:widowControl w:val="0"/>
              <w:pBdr>
                <w:top w:val="nil"/>
                <w:left w:val="nil"/>
                <w:bottom w:val="nil"/>
                <w:right w:val="nil"/>
                <w:between w:val="nil"/>
              </w:pBdr>
              <w:rPr>
                <w:rFonts w:ascii="Times New Roman" w:eastAsia="Times New Roman" w:hAnsi="Times New Roman" w:cs="Times New Roman"/>
              </w:rPr>
            </w:pPr>
          </w:p>
        </w:tc>
        <w:tc>
          <w:tcPr>
            <w:tcW w:w="992" w:type="dxa"/>
            <w:vAlign w:val="center"/>
          </w:tcPr>
          <w:p w14:paraId="00000412"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 год</w:t>
            </w:r>
          </w:p>
        </w:tc>
        <w:tc>
          <w:tcPr>
            <w:tcW w:w="993" w:type="dxa"/>
            <w:vAlign w:val="center"/>
          </w:tcPr>
          <w:p w14:paraId="00000413"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 год</w:t>
            </w:r>
          </w:p>
        </w:tc>
        <w:tc>
          <w:tcPr>
            <w:tcW w:w="992" w:type="dxa"/>
            <w:vAlign w:val="center"/>
          </w:tcPr>
          <w:p w14:paraId="00000414" w14:textId="77777777" w:rsidR="00E84D70" w:rsidRPr="00B959F1" w:rsidRDefault="00E84D70"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3 год</w:t>
            </w:r>
          </w:p>
        </w:tc>
        <w:tc>
          <w:tcPr>
            <w:tcW w:w="993" w:type="dxa"/>
            <w:vAlign w:val="center"/>
          </w:tcPr>
          <w:p w14:paraId="00000417" w14:textId="70A2585D" w:rsidR="00E84D70" w:rsidRPr="00B959F1" w:rsidRDefault="001C0F58"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4</w:t>
            </w:r>
            <w:r w:rsidR="00E84D70" w:rsidRPr="00B959F1">
              <w:rPr>
                <w:rFonts w:ascii="Times New Roman" w:eastAsia="Times New Roman" w:hAnsi="Times New Roman" w:cs="Times New Roman"/>
                <w:b/>
              </w:rPr>
              <w:t xml:space="preserve"> год</w:t>
            </w:r>
          </w:p>
        </w:tc>
        <w:tc>
          <w:tcPr>
            <w:tcW w:w="991" w:type="dxa"/>
            <w:vAlign w:val="center"/>
          </w:tcPr>
          <w:p w14:paraId="207605B4" w14:textId="7E61DF5C" w:rsidR="00E84D70" w:rsidRPr="00B959F1" w:rsidRDefault="001C0F58"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 xml:space="preserve">5 </w:t>
            </w:r>
            <w:r w:rsidR="00E84D70" w:rsidRPr="00B959F1">
              <w:rPr>
                <w:rFonts w:ascii="Times New Roman" w:eastAsia="Times New Roman" w:hAnsi="Times New Roman" w:cs="Times New Roman"/>
                <w:b/>
              </w:rPr>
              <w:t>год</w:t>
            </w:r>
          </w:p>
        </w:tc>
        <w:tc>
          <w:tcPr>
            <w:tcW w:w="1276" w:type="dxa"/>
            <w:vAlign w:val="center"/>
          </w:tcPr>
          <w:p w14:paraId="1E3168F1" w14:textId="49975DE8" w:rsidR="00E84D70" w:rsidRPr="00B959F1" w:rsidRDefault="001C0F58"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 xml:space="preserve">6 </w:t>
            </w:r>
            <w:r w:rsidR="00E84D70" w:rsidRPr="00B959F1">
              <w:rPr>
                <w:rFonts w:ascii="Times New Roman" w:eastAsia="Times New Roman" w:hAnsi="Times New Roman" w:cs="Times New Roman"/>
                <w:b/>
              </w:rPr>
              <w:t>год</w:t>
            </w:r>
          </w:p>
        </w:tc>
      </w:tr>
      <w:tr w:rsidR="00506176" w:rsidRPr="00B959F1" w14:paraId="1734CB61" w14:textId="6893B99E" w:rsidTr="0068583C">
        <w:tc>
          <w:tcPr>
            <w:tcW w:w="2836" w:type="dxa"/>
          </w:tcPr>
          <w:p w14:paraId="0000041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1. Продукция (Услуга) А (указать вид продукции или услуги)</w:t>
            </w:r>
          </w:p>
        </w:tc>
        <w:tc>
          <w:tcPr>
            <w:tcW w:w="1275" w:type="dxa"/>
          </w:tcPr>
          <w:p w14:paraId="0000041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1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1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1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1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3903F695"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0644DAF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5F6B126A" w14:textId="1A90CCD0" w:rsidTr="0068583C">
        <w:tc>
          <w:tcPr>
            <w:tcW w:w="2836" w:type="dxa"/>
          </w:tcPr>
          <w:p w14:paraId="0000042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2. Продукция (Услуга) Б (указать вид продукции или услуги)</w:t>
            </w:r>
          </w:p>
        </w:tc>
        <w:tc>
          <w:tcPr>
            <w:tcW w:w="1275" w:type="dxa"/>
          </w:tcPr>
          <w:p w14:paraId="0000042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6B41B0AD"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400DF8F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29AE65F8" w14:textId="731403EC" w:rsidTr="0068583C">
        <w:tc>
          <w:tcPr>
            <w:tcW w:w="2836" w:type="dxa"/>
          </w:tcPr>
          <w:p w14:paraId="00000428"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3. Продукция (Услуга) В (указать вид продукции или услуги)</w:t>
            </w:r>
          </w:p>
        </w:tc>
        <w:tc>
          <w:tcPr>
            <w:tcW w:w="1275" w:type="dxa"/>
          </w:tcPr>
          <w:p w14:paraId="0000042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A"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B"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2C"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2F"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42A52756"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61E774C9"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r w:rsidR="00506176" w:rsidRPr="00B959F1" w14:paraId="228A9F6E" w14:textId="07782D32" w:rsidTr="0068583C">
        <w:tc>
          <w:tcPr>
            <w:tcW w:w="2836" w:type="dxa"/>
          </w:tcPr>
          <w:p w14:paraId="00000430"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w:t>
            </w:r>
          </w:p>
        </w:tc>
        <w:tc>
          <w:tcPr>
            <w:tcW w:w="1275" w:type="dxa"/>
          </w:tcPr>
          <w:p w14:paraId="00000431"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3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33"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2" w:type="dxa"/>
          </w:tcPr>
          <w:p w14:paraId="00000434"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3" w:type="dxa"/>
          </w:tcPr>
          <w:p w14:paraId="0000043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991" w:type="dxa"/>
          </w:tcPr>
          <w:p w14:paraId="1DF17632"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c>
          <w:tcPr>
            <w:tcW w:w="1276" w:type="dxa"/>
          </w:tcPr>
          <w:p w14:paraId="286A9967" w14:textId="77777777" w:rsidR="00E84D70" w:rsidRPr="00B959F1" w:rsidRDefault="00E84D70" w:rsidP="00681086">
            <w:pPr>
              <w:pBdr>
                <w:top w:val="nil"/>
                <w:left w:val="nil"/>
                <w:bottom w:val="nil"/>
                <w:right w:val="nil"/>
                <w:between w:val="nil"/>
              </w:pBdr>
              <w:rPr>
                <w:rFonts w:ascii="Times New Roman" w:eastAsia="Times New Roman" w:hAnsi="Times New Roman" w:cs="Times New Roman"/>
              </w:rPr>
            </w:pPr>
          </w:p>
        </w:tc>
      </w:tr>
    </w:tbl>
    <w:p w14:paraId="00000438"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439" w14:textId="4A1351C5" w:rsidR="00636D7D" w:rsidRPr="00B959F1" w:rsidRDefault="002A2159" w:rsidP="00681086">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sidR="00AA3869" w:rsidRPr="00B959F1">
        <w:rPr>
          <w:rFonts w:ascii="Times New Roman" w:eastAsia="Times New Roman" w:hAnsi="Times New Roman" w:cs="Times New Roman"/>
          <w:b/>
          <w:sz w:val="24"/>
          <w:szCs w:val="24"/>
        </w:rPr>
        <w:t xml:space="preserve"> Оценка</w:t>
      </w:r>
      <w:r w:rsidR="00B67660" w:rsidRPr="00B959F1">
        <w:rPr>
          <w:rFonts w:ascii="Times New Roman" w:eastAsia="Times New Roman" w:hAnsi="Times New Roman" w:cs="Times New Roman"/>
          <w:b/>
          <w:sz w:val="24"/>
          <w:szCs w:val="24"/>
        </w:rPr>
        <w:t xml:space="preserve"> потенциального</w:t>
      </w:r>
      <w:r w:rsidR="00AA3869" w:rsidRPr="00B959F1">
        <w:rPr>
          <w:rFonts w:ascii="Times New Roman" w:eastAsia="Times New Roman" w:hAnsi="Times New Roman" w:cs="Times New Roman"/>
          <w:b/>
          <w:sz w:val="24"/>
          <w:szCs w:val="24"/>
        </w:rPr>
        <w:t xml:space="preserve"> рынка проекта</w:t>
      </w:r>
    </w:p>
    <w:p w14:paraId="0000043A" w14:textId="5BE9CF1D"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Описание общего потенциального рынка (характеристика и объем в единицах или денежном выражении) с</w:t>
      </w:r>
      <w:r w:rsidR="002933F7" w:rsidRPr="00B959F1">
        <w:rPr>
          <w:rFonts w:ascii="Times New Roman" w:eastAsia="Times New Roman" w:hAnsi="Times New Roman" w:cs="Times New Roman"/>
          <w:i/>
          <w:sz w:val="24"/>
          <w:szCs w:val="24"/>
        </w:rPr>
        <w:t xml:space="preserve"> указанием источника информации;</w:t>
      </w:r>
    </w:p>
    <w:p w14:paraId="0000043B" w14:textId="3A37E280"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Каковы целевые рынки для продаж продукции, работ или услуг, идентифицированные по географическому, секторальному и другим признакам (какую долю рынка планируется завоевать, объем в е</w:t>
      </w:r>
      <w:r w:rsidR="002933F7" w:rsidRPr="00B959F1">
        <w:rPr>
          <w:rFonts w:ascii="Times New Roman" w:eastAsia="Times New Roman" w:hAnsi="Times New Roman" w:cs="Times New Roman"/>
          <w:i/>
          <w:sz w:val="24"/>
          <w:szCs w:val="24"/>
        </w:rPr>
        <w:t>диницах или денежном выражении);</w:t>
      </w:r>
    </w:p>
    <w:p w14:paraId="0000043C" w14:textId="4BF21D6D"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Потенциальные</w:t>
      </w:r>
      <w:r w:rsidR="00B67660" w:rsidRPr="00B959F1">
        <w:rPr>
          <w:rFonts w:ascii="Times New Roman" w:eastAsia="Times New Roman" w:hAnsi="Times New Roman" w:cs="Times New Roman"/>
          <w:i/>
          <w:sz w:val="24"/>
          <w:szCs w:val="24"/>
        </w:rPr>
        <w:t xml:space="preserve"> целевые</w:t>
      </w:r>
      <w:r w:rsidRPr="00B959F1">
        <w:rPr>
          <w:rFonts w:ascii="Times New Roman" w:eastAsia="Times New Roman" w:hAnsi="Times New Roman" w:cs="Times New Roman"/>
          <w:i/>
          <w:sz w:val="24"/>
          <w:szCs w:val="24"/>
        </w:rPr>
        <w:t xml:space="preserve"> потребители (конкретно название компаний, сфера деятельности, предполагаемый объем использования продукции (услуги), указать список организаций, с которыми есть предварительные согла</w:t>
      </w:r>
      <w:r w:rsidR="002933F7" w:rsidRPr="00B959F1">
        <w:rPr>
          <w:rFonts w:ascii="Times New Roman" w:eastAsia="Times New Roman" w:hAnsi="Times New Roman" w:cs="Times New Roman"/>
          <w:i/>
          <w:sz w:val="24"/>
          <w:szCs w:val="24"/>
        </w:rPr>
        <w:t>шения и (или) письма намерения);</w:t>
      </w:r>
      <w:r w:rsidRPr="00B959F1">
        <w:rPr>
          <w:rFonts w:ascii="Times New Roman" w:eastAsia="Times New Roman" w:hAnsi="Times New Roman" w:cs="Times New Roman"/>
          <w:i/>
          <w:sz w:val="24"/>
          <w:szCs w:val="24"/>
        </w:rPr>
        <w:t xml:space="preserve"> </w:t>
      </w:r>
    </w:p>
    <w:p w14:paraId="0000043D" w14:textId="545A9161" w:rsidR="00636D7D" w:rsidRPr="00B959F1" w:rsidRDefault="00AA3869" w:rsidP="00681086">
      <w:pPr>
        <w:numPr>
          <w:ilvl w:val="0"/>
          <w:numId w:val="36"/>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lastRenderedPageBreak/>
        <w:t>Проводилось ли изучение</w:t>
      </w:r>
      <w:r w:rsidR="00B67660" w:rsidRPr="00B959F1">
        <w:rPr>
          <w:rFonts w:ascii="Times New Roman" w:eastAsia="Times New Roman" w:hAnsi="Times New Roman" w:cs="Times New Roman"/>
          <w:i/>
          <w:sz w:val="24"/>
          <w:szCs w:val="24"/>
        </w:rPr>
        <w:t xml:space="preserve"> </w:t>
      </w:r>
      <w:r w:rsidRPr="00B959F1">
        <w:rPr>
          <w:rFonts w:ascii="Times New Roman" w:eastAsia="Times New Roman" w:hAnsi="Times New Roman" w:cs="Times New Roman"/>
          <w:i/>
          <w:sz w:val="24"/>
          <w:szCs w:val="24"/>
        </w:rPr>
        <w:t>рынка посредством выявления интереса к продукции или услугам, которые могут производиться с применением разработанного РННТД. Здесь необходимо указать названия компаний, организаций или лиц, которые уже документально продемонстрировали интерес к РННТД. При наличии необходимо указать список организаций, проявивших интерес к продукции или услуге.</w:t>
      </w:r>
    </w:p>
    <w:p w14:paraId="0000043E" w14:textId="77777777" w:rsidR="00636D7D" w:rsidRPr="00B959F1" w:rsidRDefault="00636D7D" w:rsidP="00681086">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p>
    <w:p w14:paraId="00000440" w14:textId="7F975DCE" w:rsidR="00636D7D" w:rsidRPr="002A2159" w:rsidRDefault="00AA3869" w:rsidP="002A2159">
      <w:pPr>
        <w:pStyle w:val="afff2"/>
        <w:numPr>
          <w:ilvl w:val="1"/>
          <w:numId w:val="6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2A2159">
        <w:rPr>
          <w:rFonts w:ascii="Times New Roman" w:eastAsia="Times New Roman" w:hAnsi="Times New Roman" w:cs="Times New Roman"/>
          <w:b/>
          <w:sz w:val="24"/>
          <w:szCs w:val="24"/>
        </w:rPr>
        <w:t>Оценка</w:t>
      </w:r>
      <w:r w:rsidR="00B67660" w:rsidRPr="002A2159">
        <w:rPr>
          <w:rFonts w:ascii="Times New Roman" w:eastAsia="Times New Roman" w:hAnsi="Times New Roman" w:cs="Times New Roman"/>
          <w:b/>
          <w:sz w:val="24"/>
          <w:szCs w:val="24"/>
        </w:rPr>
        <w:t xml:space="preserve"> </w:t>
      </w:r>
      <w:r w:rsidRPr="002A2159">
        <w:rPr>
          <w:rFonts w:ascii="Times New Roman" w:eastAsia="Times New Roman" w:hAnsi="Times New Roman" w:cs="Times New Roman"/>
          <w:b/>
          <w:sz w:val="24"/>
          <w:szCs w:val="24"/>
        </w:rPr>
        <w:t>конкурен</w:t>
      </w:r>
      <w:r w:rsidR="00B67660" w:rsidRPr="002A2159">
        <w:rPr>
          <w:rFonts w:ascii="Times New Roman" w:eastAsia="Times New Roman" w:hAnsi="Times New Roman" w:cs="Times New Roman"/>
          <w:b/>
          <w:sz w:val="24"/>
          <w:szCs w:val="24"/>
        </w:rPr>
        <w:t>тоспособности</w:t>
      </w:r>
      <w:r w:rsidRPr="002A2159">
        <w:rPr>
          <w:rFonts w:ascii="Times New Roman" w:eastAsia="Times New Roman" w:hAnsi="Times New Roman" w:cs="Times New Roman"/>
          <w:b/>
          <w:sz w:val="24"/>
          <w:szCs w:val="24"/>
        </w:rPr>
        <w:t xml:space="preserve"> проекта</w:t>
      </w:r>
    </w:p>
    <w:p w14:paraId="00000441" w14:textId="4BCC2286" w:rsidR="00636D7D" w:rsidRPr="00B959F1" w:rsidRDefault="002933F7"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Наличие аналогов и заменителей;</w:t>
      </w:r>
    </w:p>
    <w:p w14:paraId="00000442" w14:textId="7155587A"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Фирмы-конкуренты</w:t>
      </w:r>
      <w:r w:rsidR="002933F7" w:rsidRPr="00B959F1">
        <w:rPr>
          <w:rFonts w:ascii="Times New Roman" w:eastAsia="Times New Roman" w:hAnsi="Times New Roman" w:cs="Times New Roman"/>
          <w:i/>
          <w:sz w:val="24"/>
          <w:szCs w:val="24"/>
        </w:rPr>
        <w:t>;</w:t>
      </w:r>
    </w:p>
    <w:p w14:paraId="00000443" w14:textId="72302C70"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Рыночная цена единицы продукции и (или) услуги данного конкурента</w:t>
      </w:r>
      <w:r w:rsidR="002933F7" w:rsidRPr="00B959F1">
        <w:rPr>
          <w:rFonts w:ascii="Times New Roman" w:eastAsia="Times New Roman" w:hAnsi="Times New Roman" w:cs="Times New Roman"/>
          <w:i/>
          <w:sz w:val="24"/>
          <w:szCs w:val="24"/>
        </w:rPr>
        <w:t>;</w:t>
      </w:r>
    </w:p>
    <w:p w14:paraId="00000444" w14:textId="3D25C916"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Основная потребительская группа данной продукции и (или) услуги</w:t>
      </w:r>
      <w:r w:rsidR="002933F7" w:rsidRPr="00B959F1">
        <w:rPr>
          <w:rFonts w:ascii="Times New Roman" w:eastAsia="Times New Roman" w:hAnsi="Times New Roman" w:cs="Times New Roman"/>
          <w:i/>
          <w:sz w:val="24"/>
          <w:szCs w:val="24"/>
        </w:rPr>
        <w:t>;</w:t>
      </w:r>
    </w:p>
    <w:p w14:paraId="00000445" w14:textId="6DA02955"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Основное преимущество предлагаемого РННТД по сравнению с конкурентами</w:t>
      </w:r>
      <w:r w:rsidR="002933F7" w:rsidRPr="00B959F1">
        <w:rPr>
          <w:rFonts w:ascii="Times New Roman" w:eastAsia="Times New Roman" w:hAnsi="Times New Roman" w:cs="Times New Roman"/>
          <w:i/>
          <w:sz w:val="24"/>
          <w:szCs w:val="24"/>
        </w:rPr>
        <w:t>;</w:t>
      </w:r>
    </w:p>
    <w:p w14:paraId="00000446" w14:textId="345E81A3" w:rsidR="00636D7D" w:rsidRPr="00B959F1" w:rsidRDefault="00AA3869" w:rsidP="002A2159">
      <w:pPr>
        <w:numPr>
          <w:ilvl w:val="0"/>
          <w:numId w:val="47"/>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Сравнительный анализ с конкурентами (Таблица 12)</w:t>
      </w:r>
      <w:r w:rsidR="002933F7" w:rsidRPr="00B959F1">
        <w:rPr>
          <w:rFonts w:ascii="Times New Roman" w:eastAsia="Times New Roman" w:hAnsi="Times New Roman" w:cs="Times New Roman"/>
          <w:i/>
          <w:sz w:val="24"/>
          <w:szCs w:val="24"/>
        </w:rPr>
        <w:t>;</w:t>
      </w:r>
    </w:p>
    <w:p w14:paraId="00000447" w14:textId="113244EB" w:rsidR="00636D7D" w:rsidRPr="00B959F1" w:rsidRDefault="00A41C1F" w:rsidP="002A2159">
      <w:pPr>
        <w:pStyle w:val="afff4"/>
        <w:numPr>
          <w:ilvl w:val="0"/>
          <w:numId w:val="47"/>
        </w:numPr>
        <w:pBdr>
          <w:top w:val="nil"/>
          <w:left w:val="nil"/>
          <w:bottom w:val="nil"/>
          <w:right w:val="nil"/>
          <w:between w:val="nil"/>
        </w:pBdr>
        <w:tabs>
          <w:tab w:val="left" w:pos="709"/>
        </w:tabs>
        <w:ind w:left="0" w:firstLine="709"/>
        <w:jc w:val="both"/>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w:t>
      </w:r>
      <w:r w:rsidR="002933F7" w:rsidRPr="00B959F1">
        <w:rPr>
          <w:rFonts w:ascii="Times New Roman" w:eastAsia="Times New Roman" w:hAnsi="Times New Roman" w:cs="Times New Roman"/>
          <w:i/>
          <w:sz w:val="24"/>
          <w:szCs w:val="24"/>
        </w:rPr>
        <w:t>алогами и заменителями на рынке.</w:t>
      </w:r>
    </w:p>
    <w:p w14:paraId="00000448" w14:textId="77777777" w:rsidR="00636D7D" w:rsidRPr="00B959F1" w:rsidRDefault="00AA3869" w:rsidP="00681086">
      <w:pPr>
        <w:pBdr>
          <w:top w:val="nil"/>
          <w:left w:val="nil"/>
          <w:bottom w:val="nil"/>
          <w:right w:val="nil"/>
          <w:between w:val="nil"/>
        </w:pBdr>
        <w:tabs>
          <w:tab w:val="left" w:pos="851"/>
          <w:tab w:val="left" w:pos="993"/>
        </w:tabs>
        <w:ind w:left="709"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12</w:t>
      </w:r>
    </w:p>
    <w:tbl>
      <w:tblPr>
        <w:tblStyle w:val="af1"/>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025"/>
        <w:gridCol w:w="1990"/>
        <w:gridCol w:w="1633"/>
        <w:gridCol w:w="1633"/>
        <w:gridCol w:w="1633"/>
        <w:gridCol w:w="629"/>
      </w:tblGrid>
      <w:tr w:rsidR="00506176" w:rsidRPr="00B959F1" w14:paraId="3B130B9D" w14:textId="77777777" w:rsidTr="00A24CFB">
        <w:tc>
          <w:tcPr>
            <w:tcW w:w="1669" w:type="dxa"/>
          </w:tcPr>
          <w:p w14:paraId="00000449"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Показатель</w:t>
            </w:r>
          </w:p>
        </w:tc>
        <w:tc>
          <w:tcPr>
            <w:tcW w:w="1025" w:type="dxa"/>
          </w:tcPr>
          <w:p w14:paraId="0000044A"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Ед.измерения</w:t>
            </w:r>
          </w:p>
        </w:tc>
        <w:tc>
          <w:tcPr>
            <w:tcW w:w="1990" w:type="dxa"/>
          </w:tcPr>
          <w:p w14:paraId="0000044B"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Продукт, работа, услуга Заявителя</w:t>
            </w:r>
          </w:p>
        </w:tc>
        <w:tc>
          <w:tcPr>
            <w:tcW w:w="1633" w:type="dxa"/>
          </w:tcPr>
          <w:p w14:paraId="0000044C"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Конкурент 1</w:t>
            </w:r>
          </w:p>
          <w:p w14:paraId="0000044D"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Наименование</w:t>
            </w:r>
          </w:p>
        </w:tc>
        <w:tc>
          <w:tcPr>
            <w:tcW w:w="1633" w:type="dxa"/>
          </w:tcPr>
          <w:p w14:paraId="0000044E"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Конкурент 2</w:t>
            </w:r>
          </w:p>
          <w:p w14:paraId="0000044F"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Наименование</w:t>
            </w:r>
          </w:p>
        </w:tc>
        <w:tc>
          <w:tcPr>
            <w:tcW w:w="1633" w:type="dxa"/>
          </w:tcPr>
          <w:p w14:paraId="00000450"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Конкурент 3</w:t>
            </w:r>
          </w:p>
          <w:p w14:paraId="00000451"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Наименование</w:t>
            </w:r>
          </w:p>
        </w:tc>
        <w:tc>
          <w:tcPr>
            <w:tcW w:w="629" w:type="dxa"/>
          </w:tcPr>
          <w:p w14:paraId="00000452" w14:textId="77777777" w:rsidR="00636D7D" w:rsidRPr="00B959F1" w:rsidRDefault="00AA3869" w:rsidP="00681086">
            <w:pPr>
              <w:pBdr>
                <w:top w:val="nil"/>
                <w:left w:val="nil"/>
                <w:bottom w:val="nil"/>
                <w:right w:val="nil"/>
                <w:between w:val="nil"/>
              </w:pBdr>
              <w:tabs>
                <w:tab w:val="left" w:pos="851"/>
                <w:tab w:val="left" w:pos="993"/>
              </w:tabs>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24"/>
                <w:szCs w:val="24"/>
              </w:rPr>
              <w:t>…</w:t>
            </w:r>
          </w:p>
        </w:tc>
      </w:tr>
      <w:tr w:rsidR="00506176" w:rsidRPr="00B959F1" w14:paraId="64B158E7" w14:textId="77777777" w:rsidTr="00A24CFB">
        <w:tc>
          <w:tcPr>
            <w:tcW w:w="1669" w:type="dxa"/>
          </w:tcPr>
          <w:p w14:paraId="00000453"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Показатель 1</w:t>
            </w:r>
          </w:p>
        </w:tc>
        <w:tc>
          <w:tcPr>
            <w:tcW w:w="1025" w:type="dxa"/>
          </w:tcPr>
          <w:p w14:paraId="00000454"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55"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6"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7"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8"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59"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02AC9214" w14:textId="77777777" w:rsidTr="00A24CFB">
        <w:tc>
          <w:tcPr>
            <w:tcW w:w="1669" w:type="dxa"/>
          </w:tcPr>
          <w:p w14:paraId="0000045A"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Показатель 2</w:t>
            </w:r>
          </w:p>
        </w:tc>
        <w:tc>
          <w:tcPr>
            <w:tcW w:w="1025" w:type="dxa"/>
          </w:tcPr>
          <w:p w14:paraId="0000045B"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5C"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D"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E"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5F"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60"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316CBBEB" w14:textId="77777777" w:rsidTr="00A24CFB">
        <w:tc>
          <w:tcPr>
            <w:tcW w:w="1669" w:type="dxa"/>
          </w:tcPr>
          <w:p w14:paraId="00000461"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Показатель 3</w:t>
            </w:r>
          </w:p>
        </w:tc>
        <w:tc>
          <w:tcPr>
            <w:tcW w:w="1025" w:type="dxa"/>
          </w:tcPr>
          <w:p w14:paraId="00000462"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63"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4"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5"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6"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67"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3371F81F" w14:textId="77777777" w:rsidTr="00A24CFB">
        <w:tc>
          <w:tcPr>
            <w:tcW w:w="1669" w:type="dxa"/>
          </w:tcPr>
          <w:p w14:paraId="00000468"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1025" w:type="dxa"/>
          </w:tcPr>
          <w:p w14:paraId="00000469"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6A"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B"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C"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6D"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6E"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r w:rsidR="00506176" w:rsidRPr="00B959F1" w14:paraId="36488E43" w14:textId="77777777" w:rsidTr="00A24CFB">
        <w:tc>
          <w:tcPr>
            <w:tcW w:w="1669" w:type="dxa"/>
          </w:tcPr>
          <w:p w14:paraId="0000046F" w14:textId="77777777" w:rsidR="00636D7D" w:rsidRPr="00B959F1" w:rsidRDefault="00AA3869"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Реализационная цена, тенге</w:t>
            </w:r>
          </w:p>
        </w:tc>
        <w:tc>
          <w:tcPr>
            <w:tcW w:w="1025" w:type="dxa"/>
          </w:tcPr>
          <w:p w14:paraId="00000470"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990" w:type="dxa"/>
          </w:tcPr>
          <w:p w14:paraId="00000471"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72"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73"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1633" w:type="dxa"/>
          </w:tcPr>
          <w:p w14:paraId="00000474"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c>
          <w:tcPr>
            <w:tcW w:w="629" w:type="dxa"/>
          </w:tcPr>
          <w:p w14:paraId="00000475" w14:textId="77777777" w:rsidR="00636D7D" w:rsidRPr="00B959F1" w:rsidRDefault="00636D7D" w:rsidP="00681086">
            <w:pPr>
              <w:pBdr>
                <w:top w:val="nil"/>
                <w:left w:val="nil"/>
                <w:bottom w:val="nil"/>
                <w:right w:val="nil"/>
                <w:between w:val="nil"/>
              </w:pBdr>
              <w:tabs>
                <w:tab w:val="left" w:pos="851"/>
                <w:tab w:val="left" w:pos="993"/>
              </w:tabs>
              <w:jc w:val="both"/>
              <w:rPr>
                <w:rFonts w:ascii="Times New Roman" w:eastAsia="Times New Roman" w:hAnsi="Times New Roman" w:cs="Times New Roman"/>
                <w:sz w:val="24"/>
                <w:szCs w:val="24"/>
              </w:rPr>
            </w:pPr>
          </w:p>
        </w:tc>
      </w:tr>
    </w:tbl>
    <w:p w14:paraId="00000476" w14:textId="77777777" w:rsidR="00636D7D" w:rsidRPr="00B959F1" w:rsidRDefault="00AA3869" w:rsidP="00681086">
      <w:pPr>
        <w:pBdr>
          <w:top w:val="nil"/>
          <w:left w:val="nil"/>
          <w:bottom w:val="nil"/>
          <w:right w:val="nil"/>
          <w:between w:val="nil"/>
        </w:pBdr>
        <w:tabs>
          <w:tab w:val="left" w:pos="851"/>
          <w:tab w:val="left" w:pos="993"/>
        </w:tabs>
        <w:ind w:left="709"/>
        <w:jc w:val="both"/>
        <w:rPr>
          <w:rFonts w:ascii="Times New Roman" w:eastAsia="Times New Roman" w:hAnsi="Times New Roman" w:cs="Times New Roman"/>
        </w:rPr>
      </w:pPr>
      <w:r w:rsidRPr="00B959F1">
        <w:rPr>
          <w:rFonts w:ascii="Times New Roman" w:eastAsia="Times New Roman" w:hAnsi="Times New Roman" w:cs="Times New Roman"/>
          <w:i/>
        </w:rPr>
        <w:t>Сравнительный анализ необходимо проводить по конкретным компаниям или продуктами (или) услугам</w:t>
      </w:r>
    </w:p>
    <w:p w14:paraId="00000477"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478" w14:textId="0A3CFA36" w:rsidR="00636D7D" w:rsidRPr="00B959F1" w:rsidRDefault="002A2159" w:rsidP="002A2159">
      <w:pPr>
        <w:pBdr>
          <w:top w:val="nil"/>
          <w:left w:val="nil"/>
          <w:bottom w:val="nil"/>
          <w:right w:val="nil"/>
          <w:between w:val="nil"/>
        </w:pBd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AA3869" w:rsidRPr="00B959F1">
        <w:rPr>
          <w:rFonts w:ascii="Times New Roman" w:eastAsia="Times New Roman" w:hAnsi="Times New Roman" w:cs="Times New Roman"/>
          <w:b/>
          <w:sz w:val="24"/>
          <w:szCs w:val="24"/>
        </w:rPr>
        <w:t xml:space="preserve"> Оценка затрат по проекту (смета расходов)</w:t>
      </w:r>
    </w:p>
    <w:p w14:paraId="00000479" w14:textId="45A8F199" w:rsidR="00636D7D" w:rsidRPr="00B959F1" w:rsidRDefault="00AA3869" w:rsidP="002A2159">
      <w:pPr>
        <w:numPr>
          <w:ilvl w:val="0"/>
          <w:numId w:val="39"/>
        </w:numPr>
        <w:pBdr>
          <w:top w:val="nil"/>
          <w:left w:val="nil"/>
          <w:bottom w:val="nil"/>
          <w:right w:val="nil"/>
          <w:between w:val="nil"/>
        </w:pBdr>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Смета расходов (Таблица 13)</w:t>
      </w:r>
      <w:r w:rsidR="0010200E" w:rsidRPr="00B959F1">
        <w:rPr>
          <w:rFonts w:ascii="Times New Roman" w:eastAsia="Times New Roman" w:hAnsi="Times New Roman" w:cs="Times New Roman"/>
          <w:i/>
          <w:sz w:val="24"/>
          <w:szCs w:val="24"/>
        </w:rPr>
        <w:t>;</w:t>
      </w:r>
    </w:p>
    <w:p w14:paraId="0000047A" w14:textId="7D496520" w:rsidR="00636D7D" w:rsidRPr="00B959F1" w:rsidRDefault="00AA3869" w:rsidP="002A2159">
      <w:pPr>
        <w:numPr>
          <w:ilvl w:val="0"/>
          <w:numId w:val="39"/>
        </w:numPr>
        <w:pBdr>
          <w:top w:val="nil"/>
          <w:left w:val="nil"/>
          <w:bottom w:val="nil"/>
          <w:right w:val="nil"/>
          <w:between w:val="nil"/>
        </w:pBdr>
        <w:ind w:left="0" w:firstLine="709"/>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Расшифровка и обоснование расходов по проекту</w:t>
      </w:r>
      <w:r w:rsidR="0010200E" w:rsidRPr="00B959F1">
        <w:rPr>
          <w:rFonts w:ascii="Times New Roman" w:eastAsia="Times New Roman" w:hAnsi="Times New Roman" w:cs="Times New Roman"/>
          <w:i/>
          <w:sz w:val="24"/>
          <w:szCs w:val="24"/>
        </w:rPr>
        <w:t>.</w:t>
      </w:r>
    </w:p>
    <w:p w14:paraId="0000047B"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47C"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13</w:t>
      </w:r>
    </w:p>
    <w:tbl>
      <w:tblPr>
        <w:tblStyle w:val="af2"/>
        <w:tblW w:w="1006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559"/>
        <w:gridCol w:w="968"/>
        <w:gridCol w:w="709"/>
        <w:gridCol w:w="992"/>
        <w:gridCol w:w="993"/>
        <w:gridCol w:w="812"/>
        <w:gridCol w:w="180"/>
        <w:gridCol w:w="56"/>
        <w:gridCol w:w="236"/>
        <w:gridCol w:w="1976"/>
        <w:gridCol w:w="1134"/>
      </w:tblGrid>
      <w:tr w:rsidR="00506176" w:rsidRPr="00B959F1" w14:paraId="18866161" w14:textId="6FBEAF6A" w:rsidTr="00404883">
        <w:trPr>
          <w:trHeight w:val="690"/>
        </w:trPr>
        <w:tc>
          <w:tcPr>
            <w:tcW w:w="450" w:type="dxa"/>
            <w:vMerge w:val="restart"/>
            <w:vAlign w:val="center"/>
          </w:tcPr>
          <w:p w14:paraId="0000047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w:t>
            </w:r>
          </w:p>
        </w:tc>
        <w:tc>
          <w:tcPr>
            <w:tcW w:w="1559" w:type="dxa"/>
            <w:vMerge w:val="restart"/>
            <w:vAlign w:val="center"/>
          </w:tcPr>
          <w:p w14:paraId="0000047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Наименование затрат</w:t>
            </w:r>
          </w:p>
        </w:tc>
        <w:tc>
          <w:tcPr>
            <w:tcW w:w="968" w:type="dxa"/>
            <w:vMerge w:val="restart"/>
            <w:vAlign w:val="center"/>
          </w:tcPr>
          <w:p w14:paraId="0000047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Сумма</w:t>
            </w:r>
          </w:p>
        </w:tc>
        <w:tc>
          <w:tcPr>
            <w:tcW w:w="3686" w:type="dxa"/>
            <w:gridSpan w:val="5"/>
            <w:vAlign w:val="center"/>
          </w:tcPr>
          <w:p w14:paraId="046A63CC" w14:textId="1B1E636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Транш (по этапам проекта, указать сумму)</w:t>
            </w:r>
          </w:p>
        </w:tc>
        <w:tc>
          <w:tcPr>
            <w:tcW w:w="2268" w:type="dxa"/>
            <w:gridSpan w:val="3"/>
            <w:vMerge w:val="restart"/>
            <w:vAlign w:val="center"/>
          </w:tcPr>
          <w:p w14:paraId="00000483" w14:textId="25F35E0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Источник финансирования (грант или софинансирование)</w:t>
            </w:r>
          </w:p>
        </w:tc>
        <w:tc>
          <w:tcPr>
            <w:tcW w:w="1134" w:type="dxa"/>
            <w:vMerge w:val="restart"/>
            <w:vAlign w:val="center"/>
          </w:tcPr>
          <w:p w14:paraId="0000048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 от итоговой суммы</w:t>
            </w:r>
          </w:p>
        </w:tc>
      </w:tr>
      <w:tr w:rsidR="00506176" w:rsidRPr="00B959F1" w14:paraId="76529330" w14:textId="51C96820" w:rsidTr="00404883">
        <w:trPr>
          <w:trHeight w:val="225"/>
        </w:trPr>
        <w:tc>
          <w:tcPr>
            <w:tcW w:w="450" w:type="dxa"/>
            <w:vMerge/>
            <w:vAlign w:val="center"/>
          </w:tcPr>
          <w:p w14:paraId="0000048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8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Merge/>
            <w:vAlign w:val="center"/>
          </w:tcPr>
          <w:p w14:paraId="00000487"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709" w:type="dxa"/>
            <w:vAlign w:val="center"/>
          </w:tcPr>
          <w:p w14:paraId="0000048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1</w:t>
            </w:r>
          </w:p>
        </w:tc>
        <w:tc>
          <w:tcPr>
            <w:tcW w:w="992" w:type="dxa"/>
            <w:vAlign w:val="center"/>
          </w:tcPr>
          <w:p w14:paraId="0000048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b/>
              </w:rPr>
              <w:t>2</w:t>
            </w:r>
          </w:p>
        </w:tc>
        <w:tc>
          <w:tcPr>
            <w:tcW w:w="993" w:type="dxa"/>
            <w:vAlign w:val="center"/>
          </w:tcPr>
          <w:p w14:paraId="0000048A"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3</w:t>
            </w:r>
          </w:p>
        </w:tc>
        <w:tc>
          <w:tcPr>
            <w:tcW w:w="992" w:type="dxa"/>
            <w:gridSpan w:val="2"/>
            <w:vAlign w:val="center"/>
          </w:tcPr>
          <w:p w14:paraId="4644F1D4" w14:textId="7BB8E761" w:rsidR="00404883" w:rsidRPr="00B959F1" w:rsidRDefault="00404883" w:rsidP="00681086">
            <w:pPr>
              <w:widowControl w:val="0"/>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4</w:t>
            </w:r>
          </w:p>
        </w:tc>
        <w:tc>
          <w:tcPr>
            <w:tcW w:w="2268" w:type="dxa"/>
            <w:gridSpan w:val="3"/>
            <w:vMerge/>
            <w:vAlign w:val="center"/>
          </w:tcPr>
          <w:p w14:paraId="0000048B" w14:textId="00834043"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134" w:type="dxa"/>
            <w:vMerge/>
            <w:vAlign w:val="center"/>
          </w:tcPr>
          <w:p w14:paraId="0000048C"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r>
      <w:tr w:rsidR="00506176" w:rsidRPr="00B959F1" w14:paraId="58E5872E" w14:textId="0F0D3596" w:rsidTr="00404883">
        <w:trPr>
          <w:trHeight w:val="227"/>
        </w:trPr>
        <w:tc>
          <w:tcPr>
            <w:tcW w:w="450" w:type="dxa"/>
            <w:vMerge w:val="restart"/>
            <w:vAlign w:val="center"/>
          </w:tcPr>
          <w:p w14:paraId="0000048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w:t>
            </w:r>
          </w:p>
        </w:tc>
        <w:tc>
          <w:tcPr>
            <w:tcW w:w="1559" w:type="dxa"/>
            <w:vMerge w:val="restart"/>
            <w:vAlign w:val="center"/>
          </w:tcPr>
          <w:p w14:paraId="000004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Фонд оплаты труда согласно штатному расписанию</w:t>
            </w:r>
          </w:p>
        </w:tc>
        <w:tc>
          <w:tcPr>
            <w:tcW w:w="968" w:type="dxa"/>
            <w:vAlign w:val="center"/>
          </w:tcPr>
          <w:p w14:paraId="0000048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9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9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9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794FFFE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93" w14:textId="5DFE214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49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87FDB88" w14:textId="4DADE02D" w:rsidTr="00404883">
        <w:trPr>
          <w:trHeight w:val="227"/>
        </w:trPr>
        <w:tc>
          <w:tcPr>
            <w:tcW w:w="450" w:type="dxa"/>
            <w:vMerge/>
            <w:vAlign w:val="center"/>
          </w:tcPr>
          <w:p w14:paraId="0000049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9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9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9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9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9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EF54BA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9B" w14:textId="0D1A247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49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5C15D8DB" w14:textId="57D4C205" w:rsidTr="00404883">
        <w:trPr>
          <w:trHeight w:val="227"/>
        </w:trPr>
        <w:tc>
          <w:tcPr>
            <w:tcW w:w="450" w:type="dxa"/>
            <w:vMerge/>
            <w:vAlign w:val="center"/>
          </w:tcPr>
          <w:p w14:paraId="0000049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9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9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A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A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A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77CDAA4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A3" w14:textId="6363695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4A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4D2D2B7D" w14:textId="3BED5BE0" w:rsidTr="00404883">
        <w:trPr>
          <w:trHeight w:val="227"/>
        </w:trPr>
        <w:tc>
          <w:tcPr>
            <w:tcW w:w="450" w:type="dxa"/>
            <w:vMerge w:val="restart"/>
            <w:vAlign w:val="center"/>
          </w:tcPr>
          <w:p w14:paraId="000004A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2</w:t>
            </w:r>
          </w:p>
        </w:tc>
        <w:tc>
          <w:tcPr>
            <w:tcW w:w="1559" w:type="dxa"/>
            <w:vMerge w:val="restart"/>
            <w:vAlign w:val="center"/>
          </w:tcPr>
          <w:p w14:paraId="000004A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Закуп оборудования и(или) программного обеспечения</w:t>
            </w:r>
          </w:p>
        </w:tc>
        <w:tc>
          <w:tcPr>
            <w:tcW w:w="968" w:type="dxa"/>
            <w:vAlign w:val="center"/>
          </w:tcPr>
          <w:p w14:paraId="000004A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A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A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A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E37CC5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AB" w14:textId="280AB7BE"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4A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58EA43C2" w14:textId="0C5CAD4C" w:rsidTr="00404883">
        <w:trPr>
          <w:trHeight w:val="227"/>
        </w:trPr>
        <w:tc>
          <w:tcPr>
            <w:tcW w:w="450" w:type="dxa"/>
            <w:vMerge/>
            <w:vAlign w:val="center"/>
          </w:tcPr>
          <w:p w14:paraId="000004A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A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A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B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B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B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2E04129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B3" w14:textId="7DA7EB8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4B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E365227" w14:textId="37BD646D" w:rsidTr="00404883">
        <w:trPr>
          <w:trHeight w:val="227"/>
        </w:trPr>
        <w:tc>
          <w:tcPr>
            <w:tcW w:w="450" w:type="dxa"/>
            <w:vMerge/>
            <w:vAlign w:val="center"/>
          </w:tcPr>
          <w:p w14:paraId="000004B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B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B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B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B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B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D49579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BB" w14:textId="6D49A4E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4B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4FA727D" w14:textId="7B9DF857" w:rsidTr="00404883">
        <w:trPr>
          <w:trHeight w:val="227"/>
        </w:trPr>
        <w:tc>
          <w:tcPr>
            <w:tcW w:w="450" w:type="dxa"/>
            <w:vMerge w:val="restart"/>
            <w:vAlign w:val="center"/>
          </w:tcPr>
          <w:p w14:paraId="000004B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3</w:t>
            </w:r>
          </w:p>
        </w:tc>
        <w:tc>
          <w:tcPr>
            <w:tcW w:w="1559" w:type="dxa"/>
            <w:vMerge w:val="restart"/>
            <w:vAlign w:val="center"/>
          </w:tcPr>
          <w:p w14:paraId="000004B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Подготовка производственных помещений</w:t>
            </w:r>
          </w:p>
        </w:tc>
        <w:tc>
          <w:tcPr>
            <w:tcW w:w="968" w:type="dxa"/>
            <w:vAlign w:val="center"/>
          </w:tcPr>
          <w:p w14:paraId="000004B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C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C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C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0C07FFF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C3" w14:textId="41B3065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4C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47071AD3" w14:textId="06E061EB" w:rsidTr="00404883">
        <w:trPr>
          <w:trHeight w:val="227"/>
        </w:trPr>
        <w:tc>
          <w:tcPr>
            <w:tcW w:w="450" w:type="dxa"/>
            <w:vMerge/>
            <w:vAlign w:val="center"/>
          </w:tcPr>
          <w:p w14:paraId="000004C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C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C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C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C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C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5ACF035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CB" w14:textId="29F2987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4C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69CDC67" w14:textId="03CD1082" w:rsidTr="00404883">
        <w:trPr>
          <w:trHeight w:val="227"/>
        </w:trPr>
        <w:tc>
          <w:tcPr>
            <w:tcW w:w="450" w:type="dxa"/>
            <w:vMerge/>
            <w:vAlign w:val="center"/>
          </w:tcPr>
          <w:p w14:paraId="000004C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C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C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D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D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D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4B343A4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D3" w14:textId="52C0D83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4D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AC04DC1" w14:textId="10133352" w:rsidTr="00404883">
        <w:trPr>
          <w:trHeight w:val="227"/>
        </w:trPr>
        <w:tc>
          <w:tcPr>
            <w:tcW w:w="450" w:type="dxa"/>
            <w:vMerge w:val="restart"/>
            <w:vAlign w:val="center"/>
          </w:tcPr>
          <w:p w14:paraId="000004D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lastRenderedPageBreak/>
              <w:t>4</w:t>
            </w:r>
          </w:p>
        </w:tc>
        <w:tc>
          <w:tcPr>
            <w:tcW w:w="1559" w:type="dxa"/>
            <w:vMerge w:val="restart"/>
            <w:vAlign w:val="center"/>
          </w:tcPr>
          <w:p w14:paraId="000004D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Закуп расходных материалов и комплектующих</w:t>
            </w:r>
          </w:p>
        </w:tc>
        <w:tc>
          <w:tcPr>
            <w:tcW w:w="968" w:type="dxa"/>
            <w:vAlign w:val="center"/>
          </w:tcPr>
          <w:p w14:paraId="000004D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D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D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D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55EB880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DB" w14:textId="2DACB6B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4D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E73EC82" w14:textId="0310E3C2" w:rsidTr="00404883">
        <w:trPr>
          <w:trHeight w:val="227"/>
        </w:trPr>
        <w:tc>
          <w:tcPr>
            <w:tcW w:w="450" w:type="dxa"/>
            <w:vMerge/>
            <w:vAlign w:val="center"/>
          </w:tcPr>
          <w:p w14:paraId="000004D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D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D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E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E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E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EE4239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E3" w14:textId="47CDD7F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4E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004519C3" w14:textId="66B20E20" w:rsidTr="00404883">
        <w:trPr>
          <w:trHeight w:val="227"/>
        </w:trPr>
        <w:tc>
          <w:tcPr>
            <w:tcW w:w="450" w:type="dxa"/>
            <w:vMerge/>
            <w:vAlign w:val="center"/>
          </w:tcPr>
          <w:p w14:paraId="000004E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E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E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E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E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E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4238532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EB" w14:textId="5136E69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4E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5F9FBD8" w14:textId="1CFC72C9" w:rsidTr="00404883">
        <w:trPr>
          <w:trHeight w:val="227"/>
        </w:trPr>
        <w:tc>
          <w:tcPr>
            <w:tcW w:w="450" w:type="dxa"/>
            <w:vMerge w:val="restart"/>
            <w:vAlign w:val="center"/>
          </w:tcPr>
          <w:p w14:paraId="000004E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5</w:t>
            </w:r>
          </w:p>
        </w:tc>
        <w:tc>
          <w:tcPr>
            <w:tcW w:w="1559" w:type="dxa"/>
            <w:vMerge w:val="restart"/>
            <w:vAlign w:val="center"/>
          </w:tcPr>
          <w:p w14:paraId="000004E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Оплата услуг и (или) работ третьих лиц</w:t>
            </w:r>
          </w:p>
        </w:tc>
        <w:tc>
          <w:tcPr>
            <w:tcW w:w="968" w:type="dxa"/>
            <w:vAlign w:val="center"/>
          </w:tcPr>
          <w:p w14:paraId="000004E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F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F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F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2A618D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F3" w14:textId="05DA7FB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4F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123F7B8B" w14:textId="0695762A" w:rsidTr="00404883">
        <w:trPr>
          <w:trHeight w:val="227"/>
        </w:trPr>
        <w:tc>
          <w:tcPr>
            <w:tcW w:w="450" w:type="dxa"/>
            <w:vMerge/>
            <w:vAlign w:val="center"/>
          </w:tcPr>
          <w:p w14:paraId="000004F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F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F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4F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4F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4F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064D96F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4FB" w14:textId="7B805BC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4F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8733EEA" w14:textId="502C8A9D" w:rsidTr="00404883">
        <w:trPr>
          <w:trHeight w:val="227"/>
        </w:trPr>
        <w:tc>
          <w:tcPr>
            <w:tcW w:w="450" w:type="dxa"/>
            <w:vMerge/>
            <w:vAlign w:val="center"/>
          </w:tcPr>
          <w:p w14:paraId="000004F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4F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4F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0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0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0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812" w:type="dxa"/>
            <w:vAlign w:val="center"/>
          </w:tcPr>
          <w:p w14:paraId="4CF529B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36" w:type="dxa"/>
            <w:gridSpan w:val="2"/>
            <w:vAlign w:val="center"/>
          </w:tcPr>
          <w:p w14:paraId="744F20C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36" w:type="dxa"/>
            <w:vAlign w:val="center"/>
          </w:tcPr>
          <w:p w14:paraId="6588CB6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1976" w:type="dxa"/>
            <w:vAlign w:val="center"/>
          </w:tcPr>
          <w:p w14:paraId="00000503" w14:textId="69A4777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0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841726B" w14:textId="2B84DA42" w:rsidTr="00404883">
        <w:trPr>
          <w:trHeight w:val="227"/>
        </w:trPr>
        <w:tc>
          <w:tcPr>
            <w:tcW w:w="450" w:type="dxa"/>
            <w:vMerge w:val="restart"/>
            <w:vAlign w:val="center"/>
          </w:tcPr>
          <w:p w14:paraId="0000050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6</w:t>
            </w:r>
          </w:p>
        </w:tc>
        <w:tc>
          <w:tcPr>
            <w:tcW w:w="1559" w:type="dxa"/>
            <w:vMerge w:val="restart"/>
            <w:vAlign w:val="center"/>
          </w:tcPr>
          <w:p w14:paraId="0000050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Аренда производственных площадок, помещений и оборудования</w:t>
            </w:r>
          </w:p>
        </w:tc>
        <w:tc>
          <w:tcPr>
            <w:tcW w:w="968" w:type="dxa"/>
            <w:vAlign w:val="center"/>
          </w:tcPr>
          <w:p w14:paraId="0000050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0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0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0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2FDE6C3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0B" w14:textId="4BEF215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50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1CF63CA" w14:textId="39451085" w:rsidTr="00404883">
        <w:trPr>
          <w:trHeight w:val="227"/>
        </w:trPr>
        <w:tc>
          <w:tcPr>
            <w:tcW w:w="450" w:type="dxa"/>
            <w:vMerge/>
            <w:vAlign w:val="center"/>
          </w:tcPr>
          <w:p w14:paraId="0000050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0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0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1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1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1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09F963F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13" w14:textId="02EAEFA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1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C340BF4" w14:textId="375BEC37" w:rsidTr="00404883">
        <w:trPr>
          <w:trHeight w:val="227"/>
        </w:trPr>
        <w:tc>
          <w:tcPr>
            <w:tcW w:w="450" w:type="dxa"/>
            <w:vMerge/>
            <w:vAlign w:val="center"/>
          </w:tcPr>
          <w:p w14:paraId="0000051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1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1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1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1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1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05EAB7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1B" w14:textId="3F7CC35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1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3BB8C18" w14:textId="77BCBE18" w:rsidTr="00404883">
        <w:trPr>
          <w:trHeight w:val="227"/>
        </w:trPr>
        <w:tc>
          <w:tcPr>
            <w:tcW w:w="450" w:type="dxa"/>
            <w:vMerge w:val="restart"/>
            <w:vAlign w:val="center"/>
          </w:tcPr>
          <w:p w14:paraId="0000051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7</w:t>
            </w:r>
          </w:p>
        </w:tc>
        <w:tc>
          <w:tcPr>
            <w:tcW w:w="1559" w:type="dxa"/>
            <w:vMerge w:val="restart"/>
            <w:vAlign w:val="center"/>
          </w:tcPr>
          <w:p w14:paraId="0000051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Защита интеллектуальной собственности</w:t>
            </w:r>
          </w:p>
        </w:tc>
        <w:tc>
          <w:tcPr>
            <w:tcW w:w="968" w:type="dxa"/>
            <w:vAlign w:val="center"/>
          </w:tcPr>
          <w:p w14:paraId="0000051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2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2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2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601C7F0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23" w14:textId="3AE436F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52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7CFA69AE" w14:textId="013F17F1" w:rsidTr="00404883">
        <w:trPr>
          <w:trHeight w:val="227"/>
        </w:trPr>
        <w:tc>
          <w:tcPr>
            <w:tcW w:w="450" w:type="dxa"/>
            <w:vMerge/>
            <w:vAlign w:val="center"/>
          </w:tcPr>
          <w:p w14:paraId="0000052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2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2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2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2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2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723568F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2B" w14:textId="4043558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2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DB526E2" w14:textId="706E1012" w:rsidTr="00404883">
        <w:trPr>
          <w:trHeight w:val="227"/>
        </w:trPr>
        <w:tc>
          <w:tcPr>
            <w:tcW w:w="450" w:type="dxa"/>
            <w:vMerge/>
            <w:vAlign w:val="center"/>
          </w:tcPr>
          <w:p w14:paraId="0000052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2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2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3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3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3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1F0ACD8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33" w14:textId="0608EA2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3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19A16A85" w14:textId="39532980" w:rsidTr="00404883">
        <w:trPr>
          <w:trHeight w:val="491"/>
        </w:trPr>
        <w:tc>
          <w:tcPr>
            <w:tcW w:w="450" w:type="dxa"/>
            <w:vAlign w:val="center"/>
          </w:tcPr>
          <w:p w14:paraId="0000053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8</w:t>
            </w:r>
          </w:p>
        </w:tc>
        <w:tc>
          <w:tcPr>
            <w:tcW w:w="1559" w:type="dxa"/>
            <w:vAlign w:val="center"/>
          </w:tcPr>
          <w:p w14:paraId="0000053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Командировочные расходы</w:t>
            </w:r>
          </w:p>
        </w:tc>
        <w:tc>
          <w:tcPr>
            <w:tcW w:w="968" w:type="dxa"/>
            <w:vAlign w:val="center"/>
          </w:tcPr>
          <w:p w14:paraId="0000053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3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3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3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2B5804C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3B" w14:textId="7C7B903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3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0802F8E" w14:textId="33A2A99E" w:rsidTr="00404883">
        <w:trPr>
          <w:trHeight w:val="227"/>
        </w:trPr>
        <w:tc>
          <w:tcPr>
            <w:tcW w:w="450" w:type="dxa"/>
            <w:vMerge w:val="restart"/>
            <w:vAlign w:val="center"/>
          </w:tcPr>
          <w:p w14:paraId="0000053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9</w:t>
            </w:r>
          </w:p>
        </w:tc>
        <w:tc>
          <w:tcPr>
            <w:tcW w:w="1559" w:type="dxa"/>
            <w:vMerge w:val="restart"/>
            <w:vAlign w:val="center"/>
          </w:tcPr>
          <w:p w14:paraId="0000053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Затраты по продвижению продукта и (или) услуги на рынок</w:t>
            </w:r>
          </w:p>
        </w:tc>
        <w:tc>
          <w:tcPr>
            <w:tcW w:w="968" w:type="dxa"/>
            <w:vAlign w:val="center"/>
          </w:tcPr>
          <w:p w14:paraId="0000053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4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4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4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AF6272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43" w14:textId="6ABBA00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54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0AD401D" w14:textId="1A3A24D8" w:rsidTr="00404883">
        <w:trPr>
          <w:trHeight w:val="227"/>
        </w:trPr>
        <w:tc>
          <w:tcPr>
            <w:tcW w:w="450" w:type="dxa"/>
            <w:vMerge/>
            <w:vAlign w:val="center"/>
          </w:tcPr>
          <w:p w14:paraId="0000054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4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4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4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4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4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713AB18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4B" w14:textId="1049908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4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01817719" w14:textId="0FCB89FE" w:rsidTr="00404883">
        <w:trPr>
          <w:trHeight w:val="227"/>
        </w:trPr>
        <w:tc>
          <w:tcPr>
            <w:tcW w:w="450" w:type="dxa"/>
            <w:vMerge/>
            <w:vAlign w:val="center"/>
          </w:tcPr>
          <w:p w14:paraId="0000054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4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4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5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5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5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327C28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53" w14:textId="73B99F7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5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5EC2B666" w14:textId="66DF06A9" w:rsidTr="00404883">
        <w:trPr>
          <w:trHeight w:val="227"/>
        </w:trPr>
        <w:tc>
          <w:tcPr>
            <w:tcW w:w="450" w:type="dxa"/>
            <w:vMerge w:val="restart"/>
            <w:vAlign w:val="center"/>
          </w:tcPr>
          <w:p w14:paraId="0000055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10</w:t>
            </w:r>
          </w:p>
        </w:tc>
        <w:tc>
          <w:tcPr>
            <w:tcW w:w="1559" w:type="dxa"/>
            <w:vMerge w:val="restart"/>
            <w:vAlign w:val="center"/>
          </w:tcPr>
          <w:p w14:paraId="0000055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Налоговые обязательства и прочие обязательные платежи в бюджет</w:t>
            </w:r>
          </w:p>
        </w:tc>
        <w:tc>
          <w:tcPr>
            <w:tcW w:w="968" w:type="dxa"/>
            <w:vAlign w:val="center"/>
          </w:tcPr>
          <w:p w14:paraId="0000055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5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5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5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7DD857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5B" w14:textId="175F236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55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EDC495C" w14:textId="0EF15C00" w:rsidTr="00404883">
        <w:trPr>
          <w:trHeight w:val="227"/>
        </w:trPr>
        <w:tc>
          <w:tcPr>
            <w:tcW w:w="450" w:type="dxa"/>
            <w:vMerge/>
            <w:vAlign w:val="center"/>
          </w:tcPr>
          <w:p w14:paraId="0000055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5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5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6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6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6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0FC187E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63" w14:textId="4855699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6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13F73FB7" w14:textId="606DEBFE" w:rsidTr="00404883">
        <w:trPr>
          <w:trHeight w:val="227"/>
        </w:trPr>
        <w:tc>
          <w:tcPr>
            <w:tcW w:w="450" w:type="dxa"/>
            <w:vMerge/>
            <w:vAlign w:val="center"/>
          </w:tcPr>
          <w:p w14:paraId="0000056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6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6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6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6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6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782A34C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6B" w14:textId="0E87508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6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0F541B89" w14:textId="3FADD176" w:rsidTr="00404883">
        <w:trPr>
          <w:trHeight w:val="227"/>
        </w:trPr>
        <w:tc>
          <w:tcPr>
            <w:tcW w:w="450" w:type="dxa"/>
            <w:vMerge w:val="restart"/>
            <w:vAlign w:val="center"/>
          </w:tcPr>
          <w:p w14:paraId="0000056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11</w:t>
            </w:r>
          </w:p>
        </w:tc>
        <w:tc>
          <w:tcPr>
            <w:tcW w:w="1559" w:type="dxa"/>
            <w:vMerge w:val="restart"/>
            <w:vAlign w:val="center"/>
          </w:tcPr>
          <w:p w14:paraId="0000056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Операционные расходы</w:t>
            </w:r>
          </w:p>
        </w:tc>
        <w:tc>
          <w:tcPr>
            <w:tcW w:w="968" w:type="dxa"/>
            <w:vAlign w:val="center"/>
          </w:tcPr>
          <w:p w14:paraId="0000056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7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7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7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926719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73" w14:textId="06384E7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57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8B11842" w14:textId="40D35FCE" w:rsidTr="00404883">
        <w:trPr>
          <w:trHeight w:val="227"/>
        </w:trPr>
        <w:tc>
          <w:tcPr>
            <w:tcW w:w="450" w:type="dxa"/>
            <w:vMerge/>
            <w:vAlign w:val="center"/>
          </w:tcPr>
          <w:p w14:paraId="00000575"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76"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7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7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7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7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6955C92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7B" w14:textId="12E153BA"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7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2CFC6C60" w14:textId="48AE0D55" w:rsidTr="00404883">
        <w:trPr>
          <w:trHeight w:val="227"/>
        </w:trPr>
        <w:tc>
          <w:tcPr>
            <w:tcW w:w="450" w:type="dxa"/>
            <w:vMerge/>
            <w:vAlign w:val="center"/>
          </w:tcPr>
          <w:p w14:paraId="0000057D"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1559" w:type="dxa"/>
            <w:vMerge/>
            <w:vAlign w:val="center"/>
          </w:tcPr>
          <w:p w14:paraId="0000057E" w14:textId="77777777" w:rsidR="00404883" w:rsidRPr="00B959F1" w:rsidRDefault="00404883" w:rsidP="00681086">
            <w:pPr>
              <w:widowControl w:val="0"/>
              <w:pBdr>
                <w:top w:val="nil"/>
                <w:left w:val="nil"/>
                <w:bottom w:val="nil"/>
                <w:right w:val="nil"/>
                <w:between w:val="nil"/>
              </w:pBdr>
              <w:rPr>
                <w:rFonts w:ascii="Times New Roman" w:eastAsia="Times New Roman" w:hAnsi="Times New Roman" w:cs="Times New Roman"/>
              </w:rPr>
            </w:pPr>
          </w:p>
        </w:tc>
        <w:tc>
          <w:tcPr>
            <w:tcW w:w="968" w:type="dxa"/>
            <w:vAlign w:val="center"/>
          </w:tcPr>
          <w:p w14:paraId="0000057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8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8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8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63020A3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83" w14:textId="1B13D5E9"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8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AD674E4" w14:textId="055A7C1A" w:rsidTr="00404883">
        <w:trPr>
          <w:trHeight w:val="227"/>
        </w:trPr>
        <w:tc>
          <w:tcPr>
            <w:tcW w:w="450" w:type="dxa"/>
            <w:vAlign w:val="center"/>
          </w:tcPr>
          <w:p w14:paraId="0000058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12</w:t>
            </w:r>
          </w:p>
        </w:tc>
        <w:tc>
          <w:tcPr>
            <w:tcW w:w="1559" w:type="dxa"/>
            <w:vAlign w:val="center"/>
          </w:tcPr>
          <w:p w14:paraId="0000058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rPr>
              <w:t>Прочие софинансируемые затраты</w:t>
            </w:r>
          </w:p>
        </w:tc>
        <w:tc>
          <w:tcPr>
            <w:tcW w:w="968" w:type="dxa"/>
            <w:vAlign w:val="center"/>
          </w:tcPr>
          <w:p w14:paraId="0000058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8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8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8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3F95F70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8B" w14:textId="604E86C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8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404F3CC0" w14:textId="6D9AF52E" w:rsidTr="00404883">
        <w:trPr>
          <w:trHeight w:val="227"/>
        </w:trPr>
        <w:tc>
          <w:tcPr>
            <w:tcW w:w="450" w:type="dxa"/>
            <w:vAlign w:val="center"/>
          </w:tcPr>
          <w:p w14:paraId="0000058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
        </w:tc>
        <w:tc>
          <w:tcPr>
            <w:tcW w:w="1559" w:type="dxa"/>
            <w:vAlign w:val="center"/>
          </w:tcPr>
          <w:p w14:paraId="000005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 грант:</w:t>
            </w:r>
          </w:p>
        </w:tc>
        <w:tc>
          <w:tcPr>
            <w:tcW w:w="968" w:type="dxa"/>
            <w:vAlign w:val="center"/>
          </w:tcPr>
          <w:p w14:paraId="0000058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9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9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9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72F7929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93" w14:textId="7732CD3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Грант</w:t>
            </w:r>
          </w:p>
        </w:tc>
        <w:tc>
          <w:tcPr>
            <w:tcW w:w="1134" w:type="dxa"/>
            <w:vAlign w:val="center"/>
          </w:tcPr>
          <w:p w14:paraId="00000594"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3ADA5736" w14:textId="210A4A97" w:rsidTr="00404883">
        <w:trPr>
          <w:trHeight w:val="227"/>
        </w:trPr>
        <w:tc>
          <w:tcPr>
            <w:tcW w:w="450" w:type="dxa"/>
            <w:vAlign w:val="center"/>
          </w:tcPr>
          <w:p w14:paraId="0000059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
        </w:tc>
        <w:tc>
          <w:tcPr>
            <w:tcW w:w="1559" w:type="dxa"/>
            <w:vAlign w:val="center"/>
          </w:tcPr>
          <w:p w14:paraId="0000059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 софинансирование:</w:t>
            </w:r>
          </w:p>
        </w:tc>
        <w:tc>
          <w:tcPr>
            <w:tcW w:w="968" w:type="dxa"/>
            <w:vAlign w:val="center"/>
          </w:tcPr>
          <w:p w14:paraId="00000597"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98"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99"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9A"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5D6B191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9B" w14:textId="1EC096E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Софинансирование</w:t>
            </w:r>
          </w:p>
        </w:tc>
        <w:tc>
          <w:tcPr>
            <w:tcW w:w="1134" w:type="dxa"/>
            <w:vAlign w:val="center"/>
          </w:tcPr>
          <w:p w14:paraId="0000059C" w14:textId="77777777"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r w:rsidR="00506176" w:rsidRPr="00B959F1" w14:paraId="655074B4" w14:textId="793EFCF5" w:rsidTr="00404883">
        <w:trPr>
          <w:trHeight w:val="227"/>
        </w:trPr>
        <w:tc>
          <w:tcPr>
            <w:tcW w:w="450" w:type="dxa"/>
            <w:vAlign w:val="center"/>
          </w:tcPr>
          <w:p w14:paraId="0000059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p>
        </w:tc>
        <w:tc>
          <w:tcPr>
            <w:tcW w:w="1559" w:type="dxa"/>
            <w:vAlign w:val="center"/>
          </w:tcPr>
          <w:p w14:paraId="0000059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r w:rsidRPr="00B959F1">
              <w:rPr>
                <w:rFonts w:ascii="Times New Roman" w:eastAsia="Times New Roman" w:hAnsi="Times New Roman" w:cs="Times New Roman"/>
                <w:b/>
              </w:rPr>
              <w:t>Итого:</w:t>
            </w:r>
          </w:p>
        </w:tc>
        <w:tc>
          <w:tcPr>
            <w:tcW w:w="968" w:type="dxa"/>
            <w:vAlign w:val="center"/>
          </w:tcPr>
          <w:p w14:paraId="0000059F"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709" w:type="dxa"/>
            <w:vAlign w:val="center"/>
          </w:tcPr>
          <w:p w14:paraId="000005A0"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vAlign w:val="center"/>
          </w:tcPr>
          <w:p w14:paraId="000005A1"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3" w:type="dxa"/>
            <w:vAlign w:val="center"/>
          </w:tcPr>
          <w:p w14:paraId="000005A2" w14:textId="77777777" w:rsidR="00404883" w:rsidRPr="00B959F1" w:rsidRDefault="00404883" w:rsidP="00681086">
            <w:pPr>
              <w:pBdr>
                <w:top w:val="nil"/>
                <w:left w:val="nil"/>
                <w:bottom w:val="nil"/>
                <w:right w:val="nil"/>
                <w:between w:val="nil"/>
              </w:pBdr>
              <w:jc w:val="both"/>
              <w:rPr>
                <w:rFonts w:ascii="Times New Roman" w:eastAsia="Times New Roman" w:hAnsi="Times New Roman" w:cs="Times New Roman"/>
              </w:rPr>
            </w:pPr>
          </w:p>
        </w:tc>
        <w:tc>
          <w:tcPr>
            <w:tcW w:w="992" w:type="dxa"/>
            <w:gridSpan w:val="2"/>
            <w:vAlign w:val="center"/>
          </w:tcPr>
          <w:p w14:paraId="5B9CF31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rPr>
            </w:pPr>
          </w:p>
        </w:tc>
        <w:tc>
          <w:tcPr>
            <w:tcW w:w="2268" w:type="dxa"/>
            <w:gridSpan w:val="3"/>
            <w:vAlign w:val="center"/>
          </w:tcPr>
          <w:p w14:paraId="000005A3" w14:textId="70ADEE5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rPr>
            </w:pPr>
            <w:r w:rsidRPr="00B959F1">
              <w:rPr>
                <w:rFonts w:ascii="Times New Roman" w:eastAsia="Times New Roman" w:hAnsi="Times New Roman" w:cs="Times New Roman"/>
              </w:rPr>
              <w:t>Итого</w:t>
            </w:r>
          </w:p>
        </w:tc>
        <w:tc>
          <w:tcPr>
            <w:tcW w:w="1134" w:type="dxa"/>
            <w:vAlign w:val="center"/>
          </w:tcPr>
          <w:p w14:paraId="000005A4" w14:textId="77A048F9" w:rsidR="00404883" w:rsidRPr="00B959F1" w:rsidRDefault="00404883" w:rsidP="00681086">
            <w:pPr>
              <w:pBdr>
                <w:top w:val="nil"/>
                <w:left w:val="nil"/>
                <w:bottom w:val="nil"/>
                <w:right w:val="nil"/>
                <w:between w:val="nil"/>
              </w:pBdr>
              <w:jc w:val="right"/>
              <w:rPr>
                <w:rFonts w:ascii="Times New Roman" w:eastAsia="Times New Roman" w:hAnsi="Times New Roman" w:cs="Times New Roman"/>
              </w:rPr>
            </w:pPr>
          </w:p>
        </w:tc>
      </w:tr>
    </w:tbl>
    <w:p w14:paraId="000005A5" w14:textId="77777777" w:rsidR="00636D7D" w:rsidRPr="00B959F1" w:rsidRDefault="00AA3869" w:rsidP="00681086">
      <w:p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i/>
        </w:rPr>
        <w:t>Смета расходов составляется в соответствии с календарным планом проекта, и не может быть направлена на иные статьи расходов, не связанные с заявляемым проектом. Общая сумма всех статей расходов представляет собой общую сумму проекта и должна быть равна заявленной.</w:t>
      </w:r>
    </w:p>
    <w:p w14:paraId="000005A6"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5A7" w14:textId="77777777" w:rsidR="00636D7D" w:rsidRPr="00B959F1" w:rsidRDefault="00AA3869" w:rsidP="00681086">
      <w:pPr>
        <w:pBdr>
          <w:top w:val="nil"/>
          <w:left w:val="nil"/>
          <w:bottom w:val="nil"/>
          <w:right w:val="nil"/>
          <w:between w:val="nil"/>
        </w:pBdr>
        <w:jc w:val="center"/>
        <w:rPr>
          <w:rFonts w:ascii="Times New Roman" w:eastAsia="Times New Roman" w:hAnsi="Times New Roman" w:cs="Times New Roman"/>
          <w:sz w:val="28"/>
          <w:szCs w:val="28"/>
        </w:rPr>
      </w:pPr>
      <w:r w:rsidRPr="00B959F1">
        <w:rPr>
          <w:rFonts w:ascii="Times New Roman" w:eastAsia="Times New Roman" w:hAnsi="Times New Roman" w:cs="Times New Roman"/>
          <w:b/>
          <w:sz w:val="28"/>
          <w:szCs w:val="28"/>
        </w:rPr>
        <w:t>Расшифровка и обоснование статей сметы расходов</w:t>
      </w:r>
    </w:p>
    <w:p w14:paraId="000005A8"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5A9"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Штатное расписание (Таблица 14)</w:t>
      </w:r>
    </w:p>
    <w:p w14:paraId="000005AA" w14:textId="77777777" w:rsidR="00636D7D" w:rsidRPr="00B959F1" w:rsidRDefault="00AA3869" w:rsidP="00681086">
      <w:pPr>
        <w:pBdr>
          <w:top w:val="nil"/>
          <w:left w:val="nil"/>
          <w:bottom w:val="nil"/>
          <w:right w:val="nil"/>
          <w:between w:val="nil"/>
        </w:pBdr>
        <w:jc w:val="right"/>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Таблица 14</w:t>
      </w:r>
    </w:p>
    <w:tbl>
      <w:tblPr>
        <w:tblStyle w:val="afffb"/>
        <w:tblW w:w="0" w:type="auto"/>
        <w:tblLook w:val="04A0" w:firstRow="1" w:lastRow="0" w:firstColumn="1" w:lastColumn="0" w:noHBand="0" w:noVBand="1"/>
      </w:tblPr>
      <w:tblGrid>
        <w:gridCol w:w="422"/>
        <w:gridCol w:w="702"/>
        <w:gridCol w:w="1854"/>
        <w:gridCol w:w="973"/>
        <w:gridCol w:w="956"/>
        <w:gridCol w:w="1255"/>
        <w:gridCol w:w="616"/>
        <w:gridCol w:w="616"/>
        <w:gridCol w:w="616"/>
        <w:gridCol w:w="616"/>
        <w:gridCol w:w="718"/>
      </w:tblGrid>
      <w:tr w:rsidR="00506176" w:rsidRPr="00B959F1" w14:paraId="0DA5552B" w14:textId="77777777" w:rsidTr="001C0F58">
        <w:tc>
          <w:tcPr>
            <w:tcW w:w="422" w:type="dxa"/>
            <w:vMerge w:val="restart"/>
            <w:vAlign w:val="center"/>
          </w:tcPr>
          <w:p w14:paraId="784E1D7A" w14:textId="6F07A2E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sz w:val="16"/>
                <w:szCs w:val="16"/>
              </w:rPr>
              <w:t>№</w:t>
            </w:r>
          </w:p>
        </w:tc>
        <w:tc>
          <w:tcPr>
            <w:tcW w:w="702" w:type="dxa"/>
            <w:vMerge w:val="restart"/>
            <w:vAlign w:val="center"/>
          </w:tcPr>
          <w:p w14:paraId="67CDDABD" w14:textId="672BD4C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ФИО</w:t>
            </w:r>
          </w:p>
        </w:tc>
        <w:tc>
          <w:tcPr>
            <w:tcW w:w="1854" w:type="dxa"/>
            <w:vMerge w:val="restart"/>
            <w:vAlign w:val="center"/>
          </w:tcPr>
          <w:p w14:paraId="5F4D6398" w14:textId="178DD3D8"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Должность</w:t>
            </w:r>
          </w:p>
        </w:tc>
        <w:tc>
          <w:tcPr>
            <w:tcW w:w="973" w:type="dxa"/>
            <w:vMerge w:val="restart"/>
            <w:vAlign w:val="center"/>
          </w:tcPr>
          <w:p w14:paraId="36F29D61" w14:textId="3704D63E"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Степень участия</w:t>
            </w:r>
          </w:p>
        </w:tc>
        <w:tc>
          <w:tcPr>
            <w:tcW w:w="956" w:type="dxa"/>
            <w:vMerge w:val="restart"/>
            <w:vAlign w:val="center"/>
          </w:tcPr>
          <w:p w14:paraId="4F9BDB05" w14:textId="130075D8" w:rsidR="001C0F58" w:rsidRPr="00B959F1" w:rsidRDefault="001C0F58" w:rsidP="00681086">
            <w:pPr>
              <w:pBdr>
                <w:top w:val="nil"/>
                <w:left w:val="nil"/>
                <w:bottom w:val="nil"/>
                <w:right w:val="nil"/>
                <w:between w:val="nil"/>
              </w:pBdr>
              <w:ind w:left="-108" w:right="-108"/>
              <w:jc w:val="center"/>
              <w:rPr>
                <w:rFonts w:ascii="Times New Roman" w:eastAsia="Times New Roman" w:hAnsi="Times New Roman" w:cs="Times New Roman"/>
                <w:b/>
              </w:rPr>
            </w:pPr>
            <w:r w:rsidRPr="00B959F1">
              <w:rPr>
                <w:rFonts w:ascii="Times New Roman" w:eastAsia="Times New Roman" w:hAnsi="Times New Roman" w:cs="Times New Roman"/>
                <w:b/>
              </w:rPr>
              <w:t>Всего</w:t>
            </w:r>
          </w:p>
          <w:p w14:paraId="148C5FF1" w14:textId="292E2822"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к-во рабочих месяцев</w:t>
            </w:r>
          </w:p>
        </w:tc>
        <w:tc>
          <w:tcPr>
            <w:tcW w:w="1255" w:type="dxa"/>
            <w:vAlign w:val="center"/>
          </w:tcPr>
          <w:p w14:paraId="684961E3" w14:textId="58819B8B"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Заработная плата в месяц</w:t>
            </w:r>
          </w:p>
        </w:tc>
        <w:tc>
          <w:tcPr>
            <w:tcW w:w="2464" w:type="dxa"/>
            <w:gridSpan w:val="4"/>
            <w:vAlign w:val="center"/>
          </w:tcPr>
          <w:p w14:paraId="3B9C5CAD" w14:textId="06914B23"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Фонд оплаты труда</w:t>
            </w:r>
          </w:p>
        </w:tc>
        <w:tc>
          <w:tcPr>
            <w:tcW w:w="718" w:type="dxa"/>
            <w:vAlign w:val="center"/>
          </w:tcPr>
          <w:p w14:paraId="69B631E7" w14:textId="6F942A09"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Всего</w:t>
            </w:r>
          </w:p>
        </w:tc>
      </w:tr>
      <w:tr w:rsidR="00506176" w:rsidRPr="00B959F1" w14:paraId="4E886408" w14:textId="77777777" w:rsidTr="001C0F58">
        <w:tc>
          <w:tcPr>
            <w:tcW w:w="422" w:type="dxa"/>
            <w:vMerge/>
            <w:vAlign w:val="center"/>
          </w:tcPr>
          <w:p w14:paraId="1AC11BD4" w14:textId="77777777" w:rsidR="001C0F58" w:rsidRPr="00B959F1" w:rsidRDefault="001C0F58" w:rsidP="00681086">
            <w:pPr>
              <w:jc w:val="center"/>
              <w:rPr>
                <w:rFonts w:ascii="Times New Roman" w:eastAsia="Times New Roman" w:hAnsi="Times New Roman" w:cs="Times New Roman"/>
                <w:sz w:val="24"/>
                <w:szCs w:val="24"/>
              </w:rPr>
            </w:pPr>
          </w:p>
        </w:tc>
        <w:tc>
          <w:tcPr>
            <w:tcW w:w="702" w:type="dxa"/>
            <w:vMerge/>
            <w:vAlign w:val="center"/>
          </w:tcPr>
          <w:p w14:paraId="7D55593F" w14:textId="77777777" w:rsidR="001C0F58" w:rsidRPr="00B959F1" w:rsidRDefault="001C0F58" w:rsidP="00681086">
            <w:pPr>
              <w:jc w:val="center"/>
              <w:rPr>
                <w:rFonts w:ascii="Times New Roman" w:eastAsia="Times New Roman" w:hAnsi="Times New Roman" w:cs="Times New Roman"/>
                <w:sz w:val="24"/>
                <w:szCs w:val="24"/>
              </w:rPr>
            </w:pPr>
          </w:p>
        </w:tc>
        <w:tc>
          <w:tcPr>
            <w:tcW w:w="1854" w:type="dxa"/>
            <w:vMerge/>
            <w:vAlign w:val="center"/>
          </w:tcPr>
          <w:p w14:paraId="4E4DBFCB" w14:textId="77777777" w:rsidR="001C0F58" w:rsidRPr="00B959F1" w:rsidRDefault="001C0F58" w:rsidP="00681086">
            <w:pPr>
              <w:jc w:val="center"/>
              <w:rPr>
                <w:rFonts w:ascii="Times New Roman" w:eastAsia="Times New Roman" w:hAnsi="Times New Roman" w:cs="Times New Roman"/>
                <w:sz w:val="24"/>
                <w:szCs w:val="24"/>
              </w:rPr>
            </w:pPr>
          </w:p>
        </w:tc>
        <w:tc>
          <w:tcPr>
            <w:tcW w:w="973" w:type="dxa"/>
            <w:vMerge/>
            <w:vAlign w:val="center"/>
          </w:tcPr>
          <w:p w14:paraId="17C3BCF8" w14:textId="77777777" w:rsidR="001C0F58" w:rsidRPr="00B959F1" w:rsidRDefault="001C0F58" w:rsidP="00681086">
            <w:pPr>
              <w:jc w:val="center"/>
              <w:rPr>
                <w:rFonts w:ascii="Times New Roman" w:eastAsia="Times New Roman" w:hAnsi="Times New Roman" w:cs="Times New Roman"/>
                <w:sz w:val="24"/>
                <w:szCs w:val="24"/>
              </w:rPr>
            </w:pPr>
          </w:p>
        </w:tc>
        <w:tc>
          <w:tcPr>
            <w:tcW w:w="956" w:type="dxa"/>
            <w:vMerge/>
            <w:vAlign w:val="center"/>
          </w:tcPr>
          <w:p w14:paraId="4B3530FD" w14:textId="77777777" w:rsidR="001C0F58" w:rsidRPr="00B959F1" w:rsidRDefault="001C0F58" w:rsidP="00681086">
            <w:pPr>
              <w:jc w:val="center"/>
              <w:rPr>
                <w:rFonts w:ascii="Times New Roman" w:eastAsia="Times New Roman" w:hAnsi="Times New Roman" w:cs="Times New Roman"/>
                <w:sz w:val="24"/>
                <w:szCs w:val="24"/>
              </w:rPr>
            </w:pPr>
          </w:p>
        </w:tc>
        <w:tc>
          <w:tcPr>
            <w:tcW w:w="1255" w:type="dxa"/>
            <w:vAlign w:val="center"/>
          </w:tcPr>
          <w:p w14:paraId="52A52AE8" w14:textId="77777777" w:rsidR="001C0F58" w:rsidRPr="00B959F1" w:rsidRDefault="001C0F58" w:rsidP="00681086">
            <w:pPr>
              <w:jc w:val="center"/>
              <w:rPr>
                <w:rFonts w:ascii="Times New Roman" w:eastAsia="Times New Roman" w:hAnsi="Times New Roman" w:cs="Times New Roman"/>
                <w:sz w:val="24"/>
                <w:szCs w:val="24"/>
              </w:rPr>
            </w:pPr>
          </w:p>
        </w:tc>
        <w:tc>
          <w:tcPr>
            <w:tcW w:w="616" w:type="dxa"/>
            <w:vAlign w:val="center"/>
          </w:tcPr>
          <w:p w14:paraId="256BEDAF" w14:textId="3743D3B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1 этап</w:t>
            </w:r>
          </w:p>
        </w:tc>
        <w:tc>
          <w:tcPr>
            <w:tcW w:w="616" w:type="dxa"/>
            <w:vAlign w:val="center"/>
          </w:tcPr>
          <w:p w14:paraId="388A1F87" w14:textId="401D0411"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2 этап</w:t>
            </w:r>
          </w:p>
        </w:tc>
        <w:tc>
          <w:tcPr>
            <w:tcW w:w="616" w:type="dxa"/>
            <w:vAlign w:val="center"/>
          </w:tcPr>
          <w:p w14:paraId="25E8466D" w14:textId="3431E70E"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3 этап</w:t>
            </w:r>
          </w:p>
        </w:tc>
        <w:tc>
          <w:tcPr>
            <w:tcW w:w="616" w:type="dxa"/>
            <w:vAlign w:val="center"/>
          </w:tcPr>
          <w:p w14:paraId="5AE288E8" w14:textId="7979C69E" w:rsidR="001C0F58" w:rsidRPr="00B959F1" w:rsidRDefault="001C0F58" w:rsidP="00681086">
            <w:pPr>
              <w:jc w:val="center"/>
              <w:rPr>
                <w:rFonts w:ascii="Times New Roman" w:eastAsia="Times New Roman" w:hAnsi="Times New Roman" w:cs="Times New Roman"/>
                <w:sz w:val="24"/>
                <w:szCs w:val="24"/>
              </w:rPr>
            </w:pPr>
            <w:r w:rsidRPr="00B959F1">
              <w:rPr>
                <w:rFonts w:ascii="Times New Roman" w:eastAsia="Times New Roman" w:hAnsi="Times New Roman" w:cs="Times New Roman"/>
                <w:b/>
              </w:rPr>
              <w:t>4 этап</w:t>
            </w:r>
          </w:p>
        </w:tc>
        <w:tc>
          <w:tcPr>
            <w:tcW w:w="718" w:type="dxa"/>
            <w:vAlign w:val="center"/>
          </w:tcPr>
          <w:p w14:paraId="233BF73B" w14:textId="77777777" w:rsidR="001C0F58" w:rsidRPr="00B959F1" w:rsidRDefault="001C0F58" w:rsidP="00681086">
            <w:pPr>
              <w:jc w:val="center"/>
              <w:rPr>
                <w:rFonts w:ascii="Times New Roman" w:eastAsia="Times New Roman" w:hAnsi="Times New Roman" w:cs="Times New Roman"/>
                <w:sz w:val="24"/>
                <w:szCs w:val="24"/>
              </w:rPr>
            </w:pPr>
          </w:p>
        </w:tc>
      </w:tr>
      <w:tr w:rsidR="00506176" w:rsidRPr="00B959F1" w14:paraId="403D102C" w14:textId="77777777" w:rsidTr="001C0F58">
        <w:tc>
          <w:tcPr>
            <w:tcW w:w="422" w:type="dxa"/>
            <w:vAlign w:val="center"/>
          </w:tcPr>
          <w:p w14:paraId="61725953" w14:textId="47EAF6D3"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lastRenderedPageBreak/>
              <w:t>1</w:t>
            </w:r>
          </w:p>
        </w:tc>
        <w:tc>
          <w:tcPr>
            <w:tcW w:w="702" w:type="dxa"/>
            <w:vAlign w:val="center"/>
          </w:tcPr>
          <w:p w14:paraId="7AD9BDDC"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0E5592AB" w14:textId="1C0BC7BC" w:rsidR="001C0F58" w:rsidRPr="00B959F1" w:rsidRDefault="001C0F58" w:rsidP="00681086">
            <w:pPr>
              <w:rPr>
                <w:rFonts w:ascii="Times New Roman" w:eastAsia="Times New Roman" w:hAnsi="Times New Roman" w:cs="Times New Roman"/>
                <w:sz w:val="24"/>
                <w:szCs w:val="24"/>
              </w:rPr>
            </w:pPr>
            <w:r w:rsidRPr="00B959F1">
              <w:rPr>
                <w:rFonts w:ascii="Times New Roman" w:eastAsia="Times New Roman" w:hAnsi="Times New Roman" w:cs="Times New Roman"/>
              </w:rPr>
              <w:t>Руководитель проекта</w:t>
            </w:r>
          </w:p>
        </w:tc>
        <w:tc>
          <w:tcPr>
            <w:tcW w:w="973" w:type="dxa"/>
          </w:tcPr>
          <w:p w14:paraId="03E85369"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02D499D9"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311EBDE0"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366FC05"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20DEF46E"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2453E4AC"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4178639D"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1D577C02"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501220DD" w14:textId="77777777" w:rsidTr="001C0F58">
        <w:tc>
          <w:tcPr>
            <w:tcW w:w="422" w:type="dxa"/>
            <w:vAlign w:val="center"/>
          </w:tcPr>
          <w:p w14:paraId="01A251B6" w14:textId="0AFA2AED"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2</w:t>
            </w:r>
          </w:p>
        </w:tc>
        <w:tc>
          <w:tcPr>
            <w:tcW w:w="702" w:type="dxa"/>
            <w:vAlign w:val="center"/>
          </w:tcPr>
          <w:p w14:paraId="4B2571E8"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768FB35C" w14:textId="3A4D7F58" w:rsidR="001C0F58" w:rsidRPr="00B959F1" w:rsidRDefault="001C0F58" w:rsidP="00681086">
            <w:pPr>
              <w:rPr>
                <w:rFonts w:ascii="Times New Roman" w:eastAsia="Times New Roman" w:hAnsi="Times New Roman" w:cs="Times New Roman"/>
                <w:sz w:val="24"/>
                <w:szCs w:val="24"/>
              </w:rPr>
            </w:pPr>
            <w:r w:rsidRPr="00B959F1">
              <w:rPr>
                <w:rFonts w:ascii="Times New Roman" w:eastAsia="Times New Roman" w:hAnsi="Times New Roman" w:cs="Times New Roman"/>
              </w:rPr>
              <w:t>Специалист по коммерциализации</w:t>
            </w:r>
          </w:p>
        </w:tc>
        <w:tc>
          <w:tcPr>
            <w:tcW w:w="973" w:type="dxa"/>
          </w:tcPr>
          <w:p w14:paraId="01E0D32D"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2912177A"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361B6AA8"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4D77683"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68EA645E"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3194FC1"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7D155E46"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1C89085A"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75ECDCA3" w14:textId="77777777" w:rsidTr="001C0F58">
        <w:tc>
          <w:tcPr>
            <w:tcW w:w="422" w:type="dxa"/>
            <w:vAlign w:val="center"/>
          </w:tcPr>
          <w:p w14:paraId="628392A7" w14:textId="4A1B241E"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3</w:t>
            </w:r>
          </w:p>
        </w:tc>
        <w:tc>
          <w:tcPr>
            <w:tcW w:w="702" w:type="dxa"/>
            <w:vAlign w:val="center"/>
          </w:tcPr>
          <w:p w14:paraId="6C9DFEBC"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04426BFC" w14:textId="77777777" w:rsidR="001C0F58" w:rsidRPr="00B959F1" w:rsidRDefault="001C0F58" w:rsidP="00681086">
            <w:pPr>
              <w:jc w:val="right"/>
              <w:rPr>
                <w:rFonts w:ascii="Times New Roman" w:eastAsia="Times New Roman" w:hAnsi="Times New Roman" w:cs="Times New Roman"/>
                <w:sz w:val="24"/>
                <w:szCs w:val="24"/>
              </w:rPr>
            </w:pPr>
          </w:p>
        </w:tc>
        <w:tc>
          <w:tcPr>
            <w:tcW w:w="973" w:type="dxa"/>
          </w:tcPr>
          <w:p w14:paraId="0335556D"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301AF6E3"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157E3677"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25FC2F1A"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6A7B0F1"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7A3BE5BD"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66E97BD8"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7202F138"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7A6BB728" w14:textId="77777777" w:rsidTr="001C0F58">
        <w:tc>
          <w:tcPr>
            <w:tcW w:w="422" w:type="dxa"/>
            <w:vAlign w:val="center"/>
          </w:tcPr>
          <w:p w14:paraId="1AD95D9E" w14:textId="0E4561E0" w:rsidR="001C0F58" w:rsidRPr="00B959F1" w:rsidRDefault="001C0F58" w:rsidP="00681086">
            <w:pPr>
              <w:jc w:val="right"/>
              <w:rPr>
                <w:rFonts w:ascii="Times New Roman" w:eastAsia="Times New Roman" w:hAnsi="Times New Roman" w:cs="Times New Roman"/>
                <w:sz w:val="24"/>
                <w:szCs w:val="24"/>
              </w:rPr>
            </w:pPr>
            <w:r w:rsidRPr="00B959F1">
              <w:rPr>
                <w:rFonts w:ascii="Times New Roman" w:eastAsia="Times New Roman" w:hAnsi="Times New Roman" w:cs="Times New Roman"/>
              </w:rPr>
              <w:t>4</w:t>
            </w:r>
          </w:p>
        </w:tc>
        <w:tc>
          <w:tcPr>
            <w:tcW w:w="702" w:type="dxa"/>
            <w:vAlign w:val="center"/>
          </w:tcPr>
          <w:p w14:paraId="1FE92861"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4EBECAA2" w14:textId="77777777" w:rsidR="001C0F58" w:rsidRPr="00B959F1" w:rsidRDefault="001C0F58" w:rsidP="00681086">
            <w:pPr>
              <w:jc w:val="right"/>
              <w:rPr>
                <w:rFonts w:ascii="Times New Roman" w:eastAsia="Times New Roman" w:hAnsi="Times New Roman" w:cs="Times New Roman"/>
                <w:sz w:val="24"/>
                <w:szCs w:val="24"/>
              </w:rPr>
            </w:pPr>
          </w:p>
        </w:tc>
        <w:tc>
          <w:tcPr>
            <w:tcW w:w="973" w:type="dxa"/>
          </w:tcPr>
          <w:p w14:paraId="087087F0"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601BC8EB"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24F7CB32"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13AFF40"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F5F1C08"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EC33A51"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2A12659"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741C3D61"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7B329552" w14:textId="77777777" w:rsidTr="001C0F58">
        <w:tc>
          <w:tcPr>
            <w:tcW w:w="422" w:type="dxa"/>
          </w:tcPr>
          <w:p w14:paraId="115E82BA" w14:textId="77777777" w:rsidR="001C0F58" w:rsidRPr="00B959F1" w:rsidRDefault="001C0F58" w:rsidP="00681086">
            <w:pPr>
              <w:jc w:val="right"/>
              <w:rPr>
                <w:rFonts w:ascii="Times New Roman" w:eastAsia="Times New Roman" w:hAnsi="Times New Roman" w:cs="Times New Roman"/>
                <w:sz w:val="24"/>
                <w:szCs w:val="24"/>
              </w:rPr>
            </w:pPr>
          </w:p>
        </w:tc>
        <w:tc>
          <w:tcPr>
            <w:tcW w:w="702" w:type="dxa"/>
          </w:tcPr>
          <w:p w14:paraId="71C9E386" w14:textId="77777777" w:rsidR="001C0F58" w:rsidRPr="00B959F1" w:rsidRDefault="001C0F58" w:rsidP="00681086">
            <w:pPr>
              <w:jc w:val="right"/>
              <w:rPr>
                <w:rFonts w:ascii="Times New Roman" w:eastAsia="Times New Roman" w:hAnsi="Times New Roman" w:cs="Times New Roman"/>
                <w:sz w:val="24"/>
                <w:szCs w:val="24"/>
              </w:rPr>
            </w:pPr>
          </w:p>
        </w:tc>
        <w:tc>
          <w:tcPr>
            <w:tcW w:w="1854" w:type="dxa"/>
          </w:tcPr>
          <w:p w14:paraId="692A703B" w14:textId="77777777" w:rsidR="001C0F58" w:rsidRPr="00B959F1" w:rsidRDefault="001C0F58" w:rsidP="00681086">
            <w:pPr>
              <w:jc w:val="right"/>
              <w:rPr>
                <w:rFonts w:ascii="Times New Roman" w:eastAsia="Times New Roman" w:hAnsi="Times New Roman" w:cs="Times New Roman"/>
                <w:sz w:val="24"/>
                <w:szCs w:val="24"/>
              </w:rPr>
            </w:pPr>
          </w:p>
        </w:tc>
        <w:tc>
          <w:tcPr>
            <w:tcW w:w="973" w:type="dxa"/>
          </w:tcPr>
          <w:p w14:paraId="1C207EA6" w14:textId="77777777" w:rsidR="001C0F58" w:rsidRPr="00B959F1" w:rsidRDefault="001C0F58" w:rsidP="00681086">
            <w:pPr>
              <w:jc w:val="right"/>
              <w:rPr>
                <w:rFonts w:ascii="Times New Roman" w:eastAsia="Times New Roman" w:hAnsi="Times New Roman" w:cs="Times New Roman"/>
                <w:sz w:val="24"/>
                <w:szCs w:val="24"/>
              </w:rPr>
            </w:pPr>
          </w:p>
        </w:tc>
        <w:tc>
          <w:tcPr>
            <w:tcW w:w="956" w:type="dxa"/>
          </w:tcPr>
          <w:p w14:paraId="25A75968" w14:textId="77777777" w:rsidR="001C0F58" w:rsidRPr="00B959F1" w:rsidRDefault="001C0F58" w:rsidP="00681086">
            <w:pPr>
              <w:jc w:val="right"/>
              <w:rPr>
                <w:rFonts w:ascii="Times New Roman" w:eastAsia="Times New Roman" w:hAnsi="Times New Roman" w:cs="Times New Roman"/>
                <w:sz w:val="24"/>
                <w:szCs w:val="24"/>
              </w:rPr>
            </w:pPr>
          </w:p>
        </w:tc>
        <w:tc>
          <w:tcPr>
            <w:tcW w:w="1255" w:type="dxa"/>
          </w:tcPr>
          <w:p w14:paraId="201DBFFA"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305AA174"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1FF0AB7F"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6EEFDE22"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329A4A2"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3308FF30" w14:textId="77777777" w:rsidR="001C0F58" w:rsidRPr="00B959F1" w:rsidRDefault="001C0F58" w:rsidP="00681086">
            <w:pPr>
              <w:jc w:val="right"/>
              <w:rPr>
                <w:rFonts w:ascii="Times New Roman" w:eastAsia="Times New Roman" w:hAnsi="Times New Roman" w:cs="Times New Roman"/>
                <w:sz w:val="24"/>
                <w:szCs w:val="24"/>
              </w:rPr>
            </w:pPr>
          </w:p>
        </w:tc>
      </w:tr>
      <w:tr w:rsidR="00506176" w:rsidRPr="00B959F1" w14:paraId="03FA0FF0" w14:textId="77777777" w:rsidTr="00F51214">
        <w:tc>
          <w:tcPr>
            <w:tcW w:w="4907" w:type="dxa"/>
            <w:gridSpan w:val="5"/>
          </w:tcPr>
          <w:p w14:paraId="74CCB917" w14:textId="5C6A200C" w:rsidR="001C0F58" w:rsidRPr="00B959F1" w:rsidRDefault="001C0F58" w:rsidP="00681086">
            <w:pPr>
              <w:rPr>
                <w:rFonts w:ascii="Times New Roman" w:eastAsia="Times New Roman" w:hAnsi="Times New Roman" w:cs="Times New Roman"/>
                <w:sz w:val="24"/>
                <w:szCs w:val="24"/>
              </w:rPr>
            </w:pPr>
            <w:r w:rsidRPr="00B959F1">
              <w:rPr>
                <w:rFonts w:ascii="Times New Roman" w:eastAsia="Times New Roman" w:hAnsi="Times New Roman" w:cs="Times New Roman"/>
                <w:b/>
              </w:rPr>
              <w:t>Итого:</w:t>
            </w:r>
          </w:p>
        </w:tc>
        <w:tc>
          <w:tcPr>
            <w:tcW w:w="1255" w:type="dxa"/>
          </w:tcPr>
          <w:p w14:paraId="6CE5A143"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4068758F"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272D049"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09AD3220" w14:textId="77777777" w:rsidR="001C0F58" w:rsidRPr="00B959F1" w:rsidRDefault="001C0F58" w:rsidP="00681086">
            <w:pPr>
              <w:jc w:val="right"/>
              <w:rPr>
                <w:rFonts w:ascii="Times New Roman" w:eastAsia="Times New Roman" w:hAnsi="Times New Roman" w:cs="Times New Roman"/>
                <w:sz w:val="24"/>
                <w:szCs w:val="24"/>
              </w:rPr>
            </w:pPr>
          </w:p>
        </w:tc>
        <w:tc>
          <w:tcPr>
            <w:tcW w:w="616" w:type="dxa"/>
          </w:tcPr>
          <w:p w14:paraId="5468B28B" w14:textId="77777777" w:rsidR="001C0F58" w:rsidRPr="00B959F1" w:rsidRDefault="001C0F58" w:rsidP="00681086">
            <w:pPr>
              <w:jc w:val="right"/>
              <w:rPr>
                <w:rFonts w:ascii="Times New Roman" w:eastAsia="Times New Roman" w:hAnsi="Times New Roman" w:cs="Times New Roman"/>
                <w:sz w:val="24"/>
                <w:szCs w:val="24"/>
              </w:rPr>
            </w:pPr>
          </w:p>
        </w:tc>
        <w:tc>
          <w:tcPr>
            <w:tcW w:w="718" w:type="dxa"/>
          </w:tcPr>
          <w:p w14:paraId="28F96DE7" w14:textId="77777777" w:rsidR="001C0F58" w:rsidRPr="00B959F1" w:rsidRDefault="001C0F58" w:rsidP="00681086">
            <w:pPr>
              <w:jc w:val="right"/>
              <w:rPr>
                <w:rFonts w:ascii="Times New Roman" w:eastAsia="Times New Roman" w:hAnsi="Times New Roman" w:cs="Times New Roman"/>
                <w:sz w:val="24"/>
                <w:szCs w:val="24"/>
              </w:rPr>
            </w:pPr>
          </w:p>
        </w:tc>
      </w:tr>
    </w:tbl>
    <w:p w14:paraId="4B373D92" w14:textId="77777777" w:rsidR="001C0F58" w:rsidRPr="00B959F1" w:rsidRDefault="001C0F58" w:rsidP="00681086">
      <w:pPr>
        <w:pBdr>
          <w:top w:val="nil"/>
          <w:left w:val="nil"/>
          <w:bottom w:val="nil"/>
          <w:right w:val="nil"/>
          <w:between w:val="nil"/>
        </w:pBdr>
        <w:jc w:val="right"/>
        <w:rPr>
          <w:rFonts w:ascii="Times New Roman" w:eastAsia="Times New Roman" w:hAnsi="Times New Roman" w:cs="Times New Roman"/>
          <w:sz w:val="24"/>
          <w:szCs w:val="24"/>
        </w:rPr>
      </w:pPr>
    </w:p>
    <w:p w14:paraId="000005FC" w14:textId="77777777"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При составлении штатного расписания необходимо строго соблюдать требования трудового законодательства Республики Казахстан, в том числе касательно норм продолжительности ежедневного рабочего времени (статьи 68 и 71 Трудового кодекса РК №414-V от 23.11.15г.)</w:t>
      </w:r>
    </w:p>
    <w:p w14:paraId="000005FD" w14:textId="23FDA8FD"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Заработная плата руководителя проекта не должна превышать </w:t>
      </w:r>
      <w:r w:rsidR="00DA18CA" w:rsidRPr="00B959F1">
        <w:rPr>
          <w:rFonts w:ascii="Times New Roman" w:eastAsia="Times New Roman" w:hAnsi="Times New Roman" w:cs="Times New Roman"/>
          <w:i/>
        </w:rPr>
        <w:t>40</w:t>
      </w:r>
      <w:r w:rsidRPr="00B959F1">
        <w:rPr>
          <w:rFonts w:ascii="Times New Roman" w:eastAsia="Times New Roman" w:hAnsi="Times New Roman" w:cs="Times New Roman"/>
          <w:i/>
        </w:rPr>
        <w:t>0 000 тенге (включая налоги и другие обязательные отчисления)</w:t>
      </w:r>
    </w:p>
    <w:p w14:paraId="000005FE" w14:textId="6319A94D"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Заработная плата специалиста по коммерциализации не должна превышать </w:t>
      </w:r>
      <w:r w:rsidR="006B3304" w:rsidRPr="00B959F1">
        <w:rPr>
          <w:rFonts w:ascii="Times New Roman" w:eastAsia="Times New Roman" w:hAnsi="Times New Roman" w:cs="Times New Roman"/>
          <w:i/>
        </w:rPr>
        <w:t>3</w:t>
      </w:r>
      <w:r w:rsidR="00DA18CA" w:rsidRPr="00B959F1">
        <w:rPr>
          <w:rFonts w:ascii="Times New Roman" w:eastAsia="Times New Roman" w:hAnsi="Times New Roman" w:cs="Times New Roman"/>
          <w:i/>
        </w:rPr>
        <w:t>5</w:t>
      </w:r>
      <w:r w:rsidRPr="00B959F1">
        <w:rPr>
          <w:rFonts w:ascii="Times New Roman" w:eastAsia="Times New Roman" w:hAnsi="Times New Roman" w:cs="Times New Roman"/>
          <w:i/>
        </w:rPr>
        <w:t>0 000 тенге (включая налоги и другие обязательные отчисления)</w:t>
      </w:r>
    </w:p>
    <w:p w14:paraId="000005FF" w14:textId="6D8178BE"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 xml:space="preserve">Заработная плата остальных членов проектной группы не должна превышать </w:t>
      </w:r>
      <w:r w:rsidR="00DA18CA" w:rsidRPr="00B959F1">
        <w:rPr>
          <w:rFonts w:ascii="Times New Roman" w:eastAsia="Times New Roman" w:hAnsi="Times New Roman" w:cs="Times New Roman"/>
          <w:i/>
        </w:rPr>
        <w:t>30</w:t>
      </w:r>
      <w:r w:rsidRPr="00B959F1">
        <w:rPr>
          <w:rFonts w:ascii="Times New Roman" w:eastAsia="Times New Roman" w:hAnsi="Times New Roman" w:cs="Times New Roman"/>
          <w:i/>
        </w:rPr>
        <w:t>0 000 тенге на человека (включая налоги и другие обязательные отчисления)</w:t>
      </w:r>
    </w:p>
    <w:p w14:paraId="00000600" w14:textId="77777777" w:rsidR="00636D7D" w:rsidRPr="00B959F1" w:rsidRDefault="00AA3869" w:rsidP="00681086">
      <w:pPr>
        <w:numPr>
          <w:ilvl w:val="0"/>
          <w:numId w:val="16"/>
        </w:numPr>
        <w:pBdr>
          <w:top w:val="nil"/>
          <w:left w:val="nil"/>
          <w:bottom w:val="nil"/>
          <w:right w:val="nil"/>
          <w:between w:val="nil"/>
        </w:pBdr>
        <w:ind w:left="-284"/>
        <w:jc w:val="both"/>
        <w:rPr>
          <w:rFonts w:ascii="Times New Roman" w:eastAsia="Times New Roman" w:hAnsi="Times New Roman" w:cs="Times New Roman"/>
          <w:i/>
        </w:rPr>
      </w:pPr>
      <w:r w:rsidRPr="00B959F1">
        <w:rPr>
          <w:rFonts w:ascii="Times New Roman" w:eastAsia="Times New Roman" w:hAnsi="Times New Roman" w:cs="Times New Roman"/>
          <w:i/>
        </w:rPr>
        <w:t>Заработная плата сокращается пропорционально в зависимости от степени участия члена проектной группы</w:t>
      </w:r>
    </w:p>
    <w:p w14:paraId="018892F6" w14:textId="0082F716" w:rsidR="00587ED3" w:rsidRPr="00B959F1" w:rsidRDefault="00587ED3" w:rsidP="00681086">
      <w:pPr>
        <w:numPr>
          <w:ilvl w:val="0"/>
          <w:numId w:val="16"/>
        </w:numPr>
        <w:pBdr>
          <w:top w:val="nil"/>
          <w:left w:val="nil"/>
          <w:bottom w:val="nil"/>
          <w:right w:val="nil"/>
          <w:between w:val="nil"/>
        </w:pBdr>
        <w:ind w:left="-284"/>
        <w:jc w:val="both"/>
        <w:rPr>
          <w:rFonts w:ascii="Times New Roman" w:eastAsia="Times New Roman" w:hAnsi="Times New Roman" w:cs="Times New Roman"/>
          <w:i/>
        </w:rPr>
      </w:pPr>
      <w:r w:rsidRPr="00B959F1">
        <w:rPr>
          <w:rFonts w:ascii="Times New Roman" w:eastAsia="Times New Roman" w:hAnsi="Times New Roman" w:cs="Times New Roman"/>
          <w:i/>
        </w:rPr>
        <w:t>Фонд оплаты труда членов проектной группы, задействованной в реализации Проекта</w:t>
      </w:r>
      <w:r w:rsidR="001B1682" w:rsidRPr="00B959F1">
        <w:rPr>
          <w:rFonts w:ascii="Times New Roman" w:eastAsia="Times New Roman" w:hAnsi="Times New Roman" w:cs="Times New Roman"/>
          <w:i/>
        </w:rPr>
        <w:t>,</w:t>
      </w:r>
      <w:r w:rsidRPr="00B959F1">
        <w:rPr>
          <w:rFonts w:ascii="Times New Roman" w:eastAsia="Times New Roman" w:hAnsi="Times New Roman" w:cs="Times New Roman"/>
          <w:i/>
        </w:rPr>
        <w:t xml:space="preserve"> </w:t>
      </w:r>
      <w:r w:rsidR="001B1682" w:rsidRPr="00B959F1">
        <w:rPr>
          <w:rFonts w:ascii="Times New Roman" w:eastAsia="Times New Roman" w:hAnsi="Times New Roman" w:cs="Times New Roman"/>
          <w:i/>
        </w:rPr>
        <w:t xml:space="preserve">не превышающий </w:t>
      </w:r>
      <w:r w:rsidRPr="00B959F1">
        <w:rPr>
          <w:rFonts w:ascii="Times New Roman" w:eastAsia="Times New Roman" w:hAnsi="Times New Roman" w:cs="Times New Roman"/>
          <w:i/>
        </w:rPr>
        <w:t>30</w:t>
      </w:r>
      <w:r w:rsidR="001B1682" w:rsidRPr="00B959F1">
        <w:rPr>
          <w:rFonts w:ascii="Times New Roman" w:eastAsia="Times New Roman" w:hAnsi="Times New Roman" w:cs="Times New Roman"/>
          <w:i/>
        </w:rPr>
        <w:t>% от запрашиваемой суммы гранта</w:t>
      </w:r>
      <w:r w:rsidRPr="00B959F1">
        <w:rPr>
          <w:rFonts w:ascii="Times New Roman" w:eastAsia="Times New Roman" w:hAnsi="Times New Roman" w:cs="Times New Roman"/>
          <w:i/>
        </w:rPr>
        <w:t xml:space="preserve"> </w:t>
      </w:r>
    </w:p>
    <w:p w14:paraId="00000601" w14:textId="77777777" w:rsidR="00636D7D" w:rsidRPr="00B959F1" w:rsidRDefault="00AA3869" w:rsidP="00681086">
      <w:pPr>
        <w:numPr>
          <w:ilvl w:val="0"/>
          <w:numId w:val="16"/>
        </w:numPr>
        <w:pBdr>
          <w:top w:val="nil"/>
          <w:left w:val="nil"/>
          <w:bottom w:val="nil"/>
          <w:right w:val="nil"/>
          <w:between w:val="nil"/>
        </w:pBdr>
        <w:ind w:left="-284"/>
        <w:jc w:val="both"/>
        <w:rPr>
          <w:rFonts w:ascii="Times New Roman" w:hAnsi="Times New Roman" w:cs="Times New Roman"/>
        </w:rPr>
      </w:pPr>
      <w:r w:rsidRPr="00B959F1">
        <w:rPr>
          <w:rFonts w:ascii="Times New Roman" w:eastAsia="Times New Roman" w:hAnsi="Times New Roman" w:cs="Times New Roman"/>
          <w:i/>
        </w:rPr>
        <w:t>Руководитель Проекта на время реализации Проекта должен быть сотрудником грантополучателя на полный рабочий день на основании трудового договора</w:t>
      </w:r>
    </w:p>
    <w:p w14:paraId="00000602"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4"/>
          <w:szCs w:val="24"/>
        </w:rPr>
      </w:pPr>
    </w:p>
    <w:p w14:paraId="00000603"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Закуп оборудования и (или) программного обеспечения (Таблица 15)</w:t>
      </w:r>
    </w:p>
    <w:p w14:paraId="00000604" w14:textId="77777777" w:rsidR="00636D7D" w:rsidRPr="00B959F1" w:rsidRDefault="00AA3869" w:rsidP="00681086">
      <w:pPr>
        <w:pBdr>
          <w:top w:val="nil"/>
          <w:left w:val="nil"/>
          <w:bottom w:val="nil"/>
          <w:right w:val="nil"/>
          <w:between w:val="nil"/>
        </w:pBdr>
        <w:ind w:left="1065"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15</w:t>
      </w:r>
    </w:p>
    <w:tbl>
      <w:tblPr>
        <w:tblStyle w:val="af4"/>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814"/>
        <w:gridCol w:w="1134"/>
        <w:gridCol w:w="880"/>
        <w:gridCol w:w="708"/>
        <w:gridCol w:w="709"/>
        <w:gridCol w:w="709"/>
        <w:gridCol w:w="709"/>
        <w:gridCol w:w="2409"/>
      </w:tblGrid>
      <w:tr w:rsidR="00506176" w:rsidRPr="00B959F1" w14:paraId="00732F1B" w14:textId="77777777" w:rsidTr="001C0F58">
        <w:tc>
          <w:tcPr>
            <w:tcW w:w="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000605"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w:t>
            </w:r>
          </w:p>
        </w:tc>
        <w:tc>
          <w:tcPr>
            <w:tcW w:w="1814" w:type="dxa"/>
            <w:vMerge w:val="restart"/>
            <w:tcBorders>
              <w:top w:val="single" w:sz="4" w:space="0" w:color="000000"/>
              <w:left w:val="single" w:sz="4" w:space="0" w:color="000000"/>
              <w:right w:val="single" w:sz="4" w:space="0" w:color="000000"/>
            </w:tcBorders>
            <w:vAlign w:val="center"/>
          </w:tcPr>
          <w:p w14:paraId="00000606"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Наименование оборудования</w:t>
            </w:r>
            <w:r w:rsidRPr="00B959F1">
              <w:rPr>
                <w:rFonts w:ascii="Times New Roman" w:eastAsia="Times New Roman" w:hAnsi="Times New Roman" w:cs="Times New Roman"/>
                <w:sz w:val="18"/>
                <w:szCs w:val="24"/>
              </w:rPr>
              <w:t xml:space="preserve"> </w:t>
            </w:r>
            <w:r w:rsidRPr="00B959F1">
              <w:rPr>
                <w:rFonts w:ascii="Times New Roman" w:eastAsia="Times New Roman" w:hAnsi="Times New Roman" w:cs="Times New Roman"/>
                <w:b/>
                <w:sz w:val="18"/>
                <w:szCs w:val="24"/>
              </w:rPr>
              <w:t xml:space="preserve">и (или) программного обеспечения </w:t>
            </w:r>
          </w:p>
        </w:tc>
        <w:tc>
          <w:tcPr>
            <w:tcW w:w="2014"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0000607"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Стоимость (тенге)</w:t>
            </w:r>
          </w:p>
        </w:tc>
        <w:tc>
          <w:tcPr>
            <w:tcW w:w="2835" w:type="dxa"/>
            <w:gridSpan w:val="4"/>
            <w:vMerge w:val="restart"/>
            <w:tcBorders>
              <w:top w:val="single" w:sz="4" w:space="0" w:color="auto"/>
              <w:left w:val="single" w:sz="4" w:space="0" w:color="auto"/>
              <w:right w:val="single" w:sz="4" w:space="0" w:color="auto"/>
            </w:tcBorders>
            <w:vAlign w:val="center"/>
          </w:tcPr>
          <w:p w14:paraId="7CD58A09" w14:textId="3ED663DC"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sz w:val="18"/>
              </w:rPr>
            </w:pPr>
            <w:r w:rsidRPr="00B959F1">
              <w:rPr>
                <w:rFonts w:ascii="Times New Roman" w:eastAsia="Times New Roman" w:hAnsi="Times New Roman" w:cs="Times New Roman"/>
                <w:sz w:val="18"/>
                <w:szCs w:val="24"/>
              </w:rPr>
              <w:t>Сумма/Этап (в каком этапе производится закуп)</w:t>
            </w:r>
          </w:p>
        </w:tc>
        <w:tc>
          <w:tcPr>
            <w:tcW w:w="2409" w:type="dxa"/>
            <w:vMerge w:val="restart"/>
            <w:tcBorders>
              <w:top w:val="single" w:sz="4" w:space="0" w:color="000000"/>
              <w:left w:val="single" w:sz="4" w:space="0" w:color="auto"/>
              <w:right w:val="single" w:sz="4" w:space="0" w:color="000000"/>
            </w:tcBorders>
            <w:tcMar>
              <w:top w:w="0" w:type="dxa"/>
              <w:left w:w="108" w:type="dxa"/>
              <w:bottom w:w="0" w:type="dxa"/>
              <w:right w:w="108" w:type="dxa"/>
            </w:tcMar>
            <w:vAlign w:val="center"/>
          </w:tcPr>
          <w:p w14:paraId="00000609" w14:textId="5E2998BE"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5DE2BEF4" w14:textId="77777777" w:rsidTr="001C0F58">
        <w:trPr>
          <w:trHeight w:val="638"/>
        </w:trPr>
        <w:tc>
          <w:tcPr>
            <w:tcW w:w="455" w:type="dxa"/>
            <w:vMerge/>
            <w:tcBorders>
              <w:left w:val="single" w:sz="4" w:space="0" w:color="000000"/>
              <w:right w:val="single" w:sz="4" w:space="0" w:color="000000"/>
            </w:tcBorders>
            <w:tcMar>
              <w:top w:w="0" w:type="dxa"/>
              <w:left w:w="108" w:type="dxa"/>
              <w:bottom w:w="0" w:type="dxa"/>
              <w:right w:w="108" w:type="dxa"/>
            </w:tcMar>
            <w:vAlign w:val="center"/>
          </w:tcPr>
          <w:p w14:paraId="0000060A" w14:textId="77777777"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814" w:type="dxa"/>
            <w:vMerge/>
            <w:tcBorders>
              <w:left w:val="single" w:sz="4" w:space="0" w:color="000000"/>
              <w:right w:val="single" w:sz="4" w:space="0" w:color="000000"/>
            </w:tcBorders>
            <w:vAlign w:val="center"/>
          </w:tcPr>
          <w:p w14:paraId="0000060B" w14:textId="77777777"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000060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за единицу</w:t>
            </w:r>
          </w:p>
        </w:tc>
        <w:tc>
          <w:tcPr>
            <w:tcW w:w="88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0000060D"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Сумма</w:t>
            </w:r>
          </w:p>
        </w:tc>
        <w:tc>
          <w:tcPr>
            <w:tcW w:w="2835" w:type="dxa"/>
            <w:gridSpan w:val="4"/>
            <w:vMerge/>
            <w:tcBorders>
              <w:left w:val="single" w:sz="4" w:space="0" w:color="auto"/>
              <w:bottom w:val="single" w:sz="4" w:space="0" w:color="auto"/>
              <w:right w:val="single" w:sz="4" w:space="0" w:color="auto"/>
            </w:tcBorders>
            <w:vAlign w:val="center"/>
          </w:tcPr>
          <w:p w14:paraId="2FE030AC" w14:textId="77777777"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2409" w:type="dxa"/>
            <w:vMerge/>
            <w:tcBorders>
              <w:left w:val="single" w:sz="4" w:space="0" w:color="auto"/>
              <w:right w:val="single" w:sz="4" w:space="0" w:color="000000"/>
            </w:tcBorders>
            <w:tcMar>
              <w:top w:w="0" w:type="dxa"/>
              <w:left w:w="108" w:type="dxa"/>
              <w:bottom w:w="0" w:type="dxa"/>
              <w:right w:w="108" w:type="dxa"/>
            </w:tcMar>
            <w:vAlign w:val="center"/>
          </w:tcPr>
          <w:p w14:paraId="0000060E" w14:textId="271D7362" w:rsidR="00EF427A" w:rsidRPr="00B959F1" w:rsidRDefault="00EF427A" w:rsidP="00681086">
            <w:pPr>
              <w:widowControl w:val="0"/>
              <w:pBdr>
                <w:top w:val="nil"/>
                <w:left w:val="nil"/>
                <w:bottom w:val="nil"/>
                <w:right w:val="nil"/>
                <w:between w:val="nil"/>
              </w:pBdr>
              <w:rPr>
                <w:rFonts w:ascii="Times New Roman" w:eastAsia="Times New Roman" w:hAnsi="Times New Roman" w:cs="Times New Roman"/>
                <w:sz w:val="18"/>
                <w:szCs w:val="24"/>
              </w:rPr>
            </w:pPr>
          </w:p>
        </w:tc>
      </w:tr>
      <w:tr w:rsidR="00506176" w:rsidRPr="00B959F1" w14:paraId="48F67441" w14:textId="77777777" w:rsidTr="001C0F58">
        <w:trPr>
          <w:trHeight w:val="392"/>
        </w:trPr>
        <w:tc>
          <w:tcPr>
            <w:tcW w:w="4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6C957" w14:textId="77777777" w:rsidR="001C0F58" w:rsidRPr="00B959F1" w:rsidRDefault="001C0F58"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814" w:type="dxa"/>
            <w:vMerge/>
            <w:tcBorders>
              <w:left w:val="single" w:sz="4" w:space="0" w:color="000000"/>
              <w:right w:val="single" w:sz="4" w:space="0" w:color="000000"/>
            </w:tcBorders>
            <w:vAlign w:val="center"/>
          </w:tcPr>
          <w:p w14:paraId="63E6B737" w14:textId="77777777" w:rsidR="001C0F58" w:rsidRPr="00B959F1" w:rsidRDefault="001C0F58" w:rsidP="00681086">
            <w:pPr>
              <w:widowControl w:val="0"/>
              <w:pBdr>
                <w:top w:val="nil"/>
                <w:left w:val="nil"/>
                <w:bottom w:val="nil"/>
                <w:right w:val="nil"/>
                <w:between w:val="nil"/>
              </w:pBdr>
              <w:rPr>
                <w:rFonts w:ascii="Times New Roman" w:eastAsia="Times New Roman" w:hAnsi="Times New Roman" w:cs="Times New Roman"/>
                <w:sz w:val="18"/>
                <w:szCs w:val="24"/>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FAF8E"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88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EB266"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708" w:type="dxa"/>
            <w:tcBorders>
              <w:top w:val="single" w:sz="4" w:space="0" w:color="auto"/>
              <w:left w:val="single" w:sz="4" w:space="0" w:color="000000"/>
              <w:right w:val="single" w:sz="4" w:space="0" w:color="auto"/>
            </w:tcBorders>
            <w:vAlign w:val="center"/>
          </w:tcPr>
          <w:p w14:paraId="459EEEC3" w14:textId="7B3FD073"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709" w:type="dxa"/>
            <w:tcBorders>
              <w:top w:val="single" w:sz="4" w:space="0" w:color="auto"/>
              <w:left w:val="single" w:sz="4" w:space="0" w:color="auto"/>
              <w:right w:val="single" w:sz="4" w:space="0" w:color="auto"/>
            </w:tcBorders>
            <w:vAlign w:val="center"/>
          </w:tcPr>
          <w:p w14:paraId="060A8FA1" w14:textId="5A2CD0C6"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709" w:type="dxa"/>
            <w:tcBorders>
              <w:top w:val="single" w:sz="4" w:space="0" w:color="auto"/>
              <w:left w:val="single" w:sz="4" w:space="0" w:color="auto"/>
              <w:right w:val="single" w:sz="4" w:space="0" w:color="000000"/>
            </w:tcBorders>
            <w:vAlign w:val="center"/>
          </w:tcPr>
          <w:p w14:paraId="148FE6AA" w14:textId="045225A8"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709" w:type="dxa"/>
            <w:tcBorders>
              <w:top w:val="single" w:sz="4" w:space="0" w:color="auto"/>
              <w:left w:val="single" w:sz="4" w:space="0" w:color="000000"/>
              <w:right w:val="single" w:sz="4" w:space="0" w:color="000000"/>
            </w:tcBorders>
            <w:vAlign w:val="center"/>
          </w:tcPr>
          <w:p w14:paraId="1D06C0F5" w14:textId="45FAA680" w:rsidR="001C0F58" w:rsidRPr="00B959F1" w:rsidRDefault="001C0F58" w:rsidP="00681086">
            <w:pPr>
              <w:widowControl w:val="0"/>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c>
          <w:tcPr>
            <w:tcW w:w="2409" w:type="dxa"/>
            <w:vMerge/>
            <w:tcBorders>
              <w:left w:val="single" w:sz="4" w:space="0" w:color="000000"/>
              <w:right w:val="single" w:sz="4" w:space="0" w:color="000000"/>
            </w:tcBorders>
            <w:tcMar>
              <w:top w:w="0" w:type="dxa"/>
              <w:left w:w="108" w:type="dxa"/>
              <w:bottom w:w="0" w:type="dxa"/>
              <w:right w:w="108" w:type="dxa"/>
            </w:tcMar>
            <w:vAlign w:val="center"/>
          </w:tcPr>
          <w:p w14:paraId="7D3A8468" w14:textId="46B8078F" w:rsidR="001C0F58" w:rsidRPr="00B959F1" w:rsidRDefault="001C0F58" w:rsidP="00681086">
            <w:pPr>
              <w:widowControl w:val="0"/>
              <w:pBdr>
                <w:top w:val="nil"/>
                <w:left w:val="nil"/>
                <w:bottom w:val="nil"/>
                <w:right w:val="nil"/>
                <w:between w:val="nil"/>
              </w:pBdr>
              <w:rPr>
                <w:rFonts w:ascii="Times New Roman" w:eastAsia="Times New Roman" w:hAnsi="Times New Roman" w:cs="Times New Roman"/>
                <w:sz w:val="18"/>
                <w:szCs w:val="24"/>
              </w:rPr>
            </w:pPr>
          </w:p>
        </w:tc>
      </w:tr>
      <w:tr w:rsidR="00506176" w:rsidRPr="00B959F1" w14:paraId="5EC46D8F" w14:textId="77777777" w:rsidTr="001C0F58">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0F"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1814" w:type="dxa"/>
            <w:tcBorders>
              <w:top w:val="single" w:sz="4" w:space="0" w:color="000000"/>
              <w:left w:val="single" w:sz="4" w:space="0" w:color="000000"/>
              <w:bottom w:val="single" w:sz="4" w:space="0" w:color="000000"/>
              <w:right w:val="single" w:sz="4" w:space="0" w:color="000000"/>
            </w:tcBorders>
            <w:vAlign w:val="center"/>
          </w:tcPr>
          <w:p w14:paraId="00000610"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1"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2"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01B2A2C8"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6A88D4F9"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63C8EDF6"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0EBD7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3" w14:textId="27253FD6"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r w:rsidR="00506176" w:rsidRPr="00B959F1" w14:paraId="30ABE0DD" w14:textId="77777777" w:rsidTr="001C0F58">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4"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00000615" w14:textId="77777777" w:rsidR="001C0F58" w:rsidRPr="00B959F1" w:rsidRDefault="001C0F58" w:rsidP="00681086">
            <w:pPr>
              <w:pBdr>
                <w:top w:val="nil"/>
                <w:left w:val="nil"/>
                <w:bottom w:val="nil"/>
                <w:right w:val="nil"/>
                <w:between w:val="nil"/>
              </w:pBdr>
              <w:ind w:left="-109" w:right="-107"/>
              <w:jc w:val="center"/>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6" w14:textId="77777777" w:rsidR="001C0F58" w:rsidRPr="00B959F1" w:rsidRDefault="001C0F58" w:rsidP="00681086">
            <w:pPr>
              <w:pBdr>
                <w:top w:val="nil"/>
                <w:left w:val="nil"/>
                <w:bottom w:val="nil"/>
                <w:right w:val="nil"/>
                <w:between w:val="nil"/>
              </w:pBdr>
              <w:ind w:left="-109" w:right="-107"/>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7"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64E1646A"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455E4C34"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2E86D093"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6D71CB"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8" w14:textId="5F889949"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r w:rsidR="00506176" w:rsidRPr="00B959F1" w14:paraId="4CDE56ED" w14:textId="77777777" w:rsidTr="001C0F58">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9"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0000061A"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B"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C"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748526BA"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2A2344D6"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D2D9F15"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691937"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D" w14:textId="7FB33E4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r w:rsidR="00506176" w:rsidRPr="00B959F1" w14:paraId="08B9975F" w14:textId="77777777" w:rsidTr="001C0F58">
        <w:tc>
          <w:tcPr>
            <w:tcW w:w="2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1E"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Итого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20"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21"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14:paraId="2E0F72BE"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auto"/>
            </w:tcBorders>
            <w:vAlign w:val="center"/>
          </w:tcPr>
          <w:p w14:paraId="51E392F4"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A005EB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0F0174"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622" w14:textId="4CF90A5A"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p>
        </w:tc>
      </w:tr>
    </w:tbl>
    <w:p w14:paraId="00000623"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Оборудование должно быть новым и соответствовать целям и задачам реализации Проекта.</w:t>
      </w:r>
    </w:p>
    <w:p w14:paraId="00000624"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Обязательное наличие сертификата происхождения или технического паспорта от производителя или официального дилера на территории Республики Казахстан.</w:t>
      </w:r>
    </w:p>
    <w:p w14:paraId="445EECFC" w14:textId="77777777" w:rsidR="00A058FC" w:rsidRPr="00B959F1" w:rsidRDefault="00A058FC"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Поставка, монтаж и пуско-наладка должны входить в стоимость закупаемого оборудования.</w:t>
      </w:r>
    </w:p>
    <w:p w14:paraId="095F60CC" w14:textId="2763D1FC" w:rsidR="00A058FC" w:rsidRPr="00B959F1" w:rsidRDefault="00A058FC"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 xml:space="preserve">Оборудование должно обеспечивать качество выпускаемой продукции, соответствующее казахстанским стандартам. </w:t>
      </w:r>
    </w:p>
    <w:p w14:paraId="00000625"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Обязательно наличие гарантийного срока.</w:t>
      </w:r>
    </w:p>
    <w:p w14:paraId="00000626"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2"/>
          <w:szCs w:val="22"/>
        </w:rPr>
      </w:pPr>
    </w:p>
    <w:p w14:paraId="00000627" w14:textId="5030A97A" w:rsidR="00636D7D" w:rsidRPr="00B959F1" w:rsidRDefault="00AA3869" w:rsidP="00681086">
      <w:pPr>
        <w:numPr>
          <w:ilvl w:val="0"/>
          <w:numId w:val="40"/>
        </w:numPr>
        <w:pBdr>
          <w:top w:val="nil"/>
          <w:left w:val="nil"/>
          <w:bottom w:val="nil"/>
          <w:right w:val="nil"/>
          <w:between w:val="nil"/>
        </w:pBdr>
        <w:ind w:left="709" w:hanging="349"/>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Подготовка производственных помещений, предназначенных для организации производственной линии (Таблица 16)</w:t>
      </w:r>
    </w:p>
    <w:p w14:paraId="00000628" w14:textId="77777777" w:rsidR="00636D7D" w:rsidRPr="00B959F1" w:rsidRDefault="00AA3869" w:rsidP="00681086">
      <w:pPr>
        <w:pBdr>
          <w:top w:val="nil"/>
          <w:left w:val="nil"/>
          <w:bottom w:val="nil"/>
          <w:right w:val="nil"/>
          <w:between w:val="nil"/>
        </w:pBdr>
        <w:ind w:left="1065"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16</w:t>
      </w:r>
    </w:p>
    <w:tbl>
      <w:tblPr>
        <w:tblStyle w:val="af5"/>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6"/>
        <w:gridCol w:w="992"/>
        <w:gridCol w:w="850"/>
        <w:gridCol w:w="993"/>
        <w:gridCol w:w="567"/>
        <w:gridCol w:w="567"/>
        <w:gridCol w:w="709"/>
        <w:gridCol w:w="709"/>
        <w:gridCol w:w="2693"/>
      </w:tblGrid>
      <w:tr w:rsidR="00506176" w:rsidRPr="00B959F1" w14:paraId="52F0BFBF" w14:textId="77777777" w:rsidTr="001C0F58">
        <w:trPr>
          <w:trHeight w:val="797"/>
        </w:trPr>
        <w:tc>
          <w:tcPr>
            <w:tcW w:w="426" w:type="dxa"/>
            <w:vMerge w:val="restart"/>
            <w:vAlign w:val="center"/>
          </w:tcPr>
          <w:p w14:paraId="00000629"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w:t>
            </w:r>
          </w:p>
        </w:tc>
        <w:tc>
          <w:tcPr>
            <w:tcW w:w="1276" w:type="dxa"/>
            <w:vMerge w:val="restart"/>
            <w:vAlign w:val="center"/>
          </w:tcPr>
          <w:p w14:paraId="0000062A"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Наименование работ</w:t>
            </w:r>
          </w:p>
        </w:tc>
        <w:tc>
          <w:tcPr>
            <w:tcW w:w="992" w:type="dxa"/>
            <w:vMerge w:val="restart"/>
            <w:vAlign w:val="center"/>
          </w:tcPr>
          <w:p w14:paraId="0000062B"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Ед.изм.</w:t>
            </w:r>
          </w:p>
        </w:tc>
        <w:tc>
          <w:tcPr>
            <w:tcW w:w="850" w:type="dxa"/>
            <w:vMerge w:val="restart"/>
            <w:vAlign w:val="center"/>
          </w:tcPr>
          <w:p w14:paraId="0000062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Кол-во</w:t>
            </w:r>
          </w:p>
        </w:tc>
        <w:tc>
          <w:tcPr>
            <w:tcW w:w="993" w:type="dxa"/>
            <w:vMerge w:val="restart"/>
            <w:tcBorders>
              <w:right w:val="single" w:sz="4" w:space="0" w:color="auto"/>
            </w:tcBorders>
            <w:vAlign w:val="center"/>
          </w:tcPr>
          <w:p w14:paraId="0000062D" w14:textId="77777777" w:rsidR="00EF427A" w:rsidRPr="00B959F1" w:rsidRDefault="00EF427A"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Стоимость</w:t>
            </w:r>
          </w:p>
        </w:tc>
        <w:tc>
          <w:tcPr>
            <w:tcW w:w="2552" w:type="dxa"/>
            <w:gridSpan w:val="4"/>
            <w:tcBorders>
              <w:left w:val="single" w:sz="4" w:space="0" w:color="auto"/>
              <w:bottom w:val="single" w:sz="4" w:space="0" w:color="auto"/>
            </w:tcBorders>
          </w:tcPr>
          <w:p w14:paraId="526305F9" w14:textId="19E6AD5E"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sz w:val="18"/>
              </w:rPr>
            </w:pPr>
            <w:r w:rsidRPr="00B959F1">
              <w:rPr>
                <w:rFonts w:ascii="Times New Roman" w:eastAsia="Times New Roman" w:hAnsi="Times New Roman" w:cs="Times New Roman"/>
                <w:sz w:val="18"/>
                <w:szCs w:val="24"/>
              </w:rPr>
              <w:t>Сумма/Этап (в каком этапе производится закуп)</w:t>
            </w:r>
          </w:p>
        </w:tc>
        <w:tc>
          <w:tcPr>
            <w:tcW w:w="2693" w:type="dxa"/>
            <w:vMerge w:val="restart"/>
            <w:vAlign w:val="center"/>
          </w:tcPr>
          <w:p w14:paraId="0000062E" w14:textId="2DB34B78"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231BCFA9" w14:textId="77777777" w:rsidTr="001C0F58">
        <w:trPr>
          <w:trHeight w:val="415"/>
        </w:trPr>
        <w:tc>
          <w:tcPr>
            <w:tcW w:w="426" w:type="dxa"/>
            <w:vMerge/>
            <w:vAlign w:val="center"/>
          </w:tcPr>
          <w:p w14:paraId="217E96DD"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1276" w:type="dxa"/>
            <w:vMerge/>
            <w:vAlign w:val="center"/>
          </w:tcPr>
          <w:p w14:paraId="106E6D70"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992" w:type="dxa"/>
            <w:vMerge/>
            <w:vAlign w:val="center"/>
          </w:tcPr>
          <w:p w14:paraId="77690A4C"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850" w:type="dxa"/>
            <w:vMerge/>
            <w:vAlign w:val="center"/>
          </w:tcPr>
          <w:p w14:paraId="13BCF0A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993" w:type="dxa"/>
            <w:vMerge/>
            <w:tcBorders>
              <w:right w:val="single" w:sz="4" w:space="0" w:color="auto"/>
            </w:tcBorders>
            <w:vAlign w:val="center"/>
          </w:tcPr>
          <w:p w14:paraId="526A32C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b/>
                <w:sz w:val="18"/>
                <w:szCs w:val="24"/>
              </w:rPr>
            </w:pPr>
          </w:p>
        </w:tc>
        <w:tc>
          <w:tcPr>
            <w:tcW w:w="567" w:type="dxa"/>
            <w:tcBorders>
              <w:top w:val="single" w:sz="4" w:space="0" w:color="auto"/>
              <w:left w:val="single" w:sz="4" w:space="0" w:color="auto"/>
              <w:right w:val="single" w:sz="4" w:space="0" w:color="auto"/>
            </w:tcBorders>
            <w:vAlign w:val="center"/>
          </w:tcPr>
          <w:p w14:paraId="4F2AE7E4" w14:textId="35E72090"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567" w:type="dxa"/>
            <w:tcBorders>
              <w:top w:val="single" w:sz="4" w:space="0" w:color="auto"/>
              <w:left w:val="single" w:sz="4" w:space="0" w:color="auto"/>
              <w:right w:val="single" w:sz="4" w:space="0" w:color="auto"/>
            </w:tcBorders>
            <w:vAlign w:val="center"/>
          </w:tcPr>
          <w:p w14:paraId="1F87E030" w14:textId="7ED8F951"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709" w:type="dxa"/>
            <w:tcBorders>
              <w:top w:val="single" w:sz="4" w:space="0" w:color="auto"/>
              <w:left w:val="single" w:sz="4" w:space="0" w:color="auto"/>
            </w:tcBorders>
            <w:vAlign w:val="center"/>
          </w:tcPr>
          <w:p w14:paraId="09D147E6" w14:textId="64E1A3CA"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709" w:type="dxa"/>
            <w:vAlign w:val="center"/>
          </w:tcPr>
          <w:p w14:paraId="7270B620" w14:textId="748AEF8E"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rPr>
            </w:pPr>
            <w:r w:rsidRPr="00B959F1">
              <w:rPr>
                <w:rFonts w:ascii="Times New Roman" w:eastAsia="Times New Roman" w:hAnsi="Times New Roman" w:cs="Times New Roman"/>
                <w:b/>
                <w:sz w:val="18"/>
              </w:rPr>
              <w:t>4</w:t>
            </w:r>
          </w:p>
        </w:tc>
        <w:tc>
          <w:tcPr>
            <w:tcW w:w="2693" w:type="dxa"/>
            <w:vMerge/>
            <w:vAlign w:val="center"/>
          </w:tcPr>
          <w:p w14:paraId="3C0EE960" w14:textId="3BE8F0F5" w:rsidR="001C0F58" w:rsidRPr="00B959F1" w:rsidRDefault="001C0F58" w:rsidP="00681086">
            <w:pPr>
              <w:pBdr>
                <w:top w:val="nil"/>
                <w:left w:val="nil"/>
                <w:bottom w:val="nil"/>
                <w:right w:val="nil"/>
                <w:between w:val="nil"/>
              </w:pBdr>
              <w:jc w:val="center"/>
              <w:rPr>
                <w:rFonts w:ascii="Times New Roman" w:eastAsia="Times New Roman" w:hAnsi="Times New Roman" w:cs="Times New Roman"/>
                <w:b/>
                <w:sz w:val="18"/>
              </w:rPr>
            </w:pPr>
          </w:p>
        </w:tc>
      </w:tr>
      <w:tr w:rsidR="00506176" w:rsidRPr="00B959F1" w14:paraId="78F8F0FA" w14:textId="77777777" w:rsidTr="001C0F58">
        <w:tc>
          <w:tcPr>
            <w:tcW w:w="426" w:type="dxa"/>
          </w:tcPr>
          <w:p w14:paraId="0000062F"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1276" w:type="dxa"/>
          </w:tcPr>
          <w:p w14:paraId="00000630"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Pr>
          <w:p w14:paraId="00000631"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850" w:type="dxa"/>
          </w:tcPr>
          <w:p w14:paraId="00000632"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3" w:type="dxa"/>
            <w:tcBorders>
              <w:right w:val="single" w:sz="4" w:space="0" w:color="auto"/>
            </w:tcBorders>
          </w:tcPr>
          <w:p w14:paraId="00000633"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50F58870"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308B81B8"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Borders>
              <w:left w:val="single" w:sz="4" w:space="0" w:color="auto"/>
            </w:tcBorders>
          </w:tcPr>
          <w:p w14:paraId="0C56373F"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Pr>
          <w:p w14:paraId="6E8E482D"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2693" w:type="dxa"/>
          </w:tcPr>
          <w:p w14:paraId="00000634" w14:textId="6907E2A2"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0141AAEC" w14:textId="77777777" w:rsidTr="001C0F58">
        <w:tc>
          <w:tcPr>
            <w:tcW w:w="426" w:type="dxa"/>
          </w:tcPr>
          <w:p w14:paraId="00000635"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1276" w:type="dxa"/>
          </w:tcPr>
          <w:p w14:paraId="00000636"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Pr>
          <w:p w14:paraId="0000063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850" w:type="dxa"/>
          </w:tcPr>
          <w:p w14:paraId="00000638"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3" w:type="dxa"/>
            <w:tcBorders>
              <w:right w:val="single" w:sz="4" w:space="0" w:color="auto"/>
            </w:tcBorders>
          </w:tcPr>
          <w:p w14:paraId="00000639"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4D84DEA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3EF3C157"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Borders>
              <w:left w:val="single" w:sz="4" w:space="0" w:color="auto"/>
            </w:tcBorders>
          </w:tcPr>
          <w:p w14:paraId="557D1BAC"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Pr>
          <w:p w14:paraId="6D66C350"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2693" w:type="dxa"/>
          </w:tcPr>
          <w:p w14:paraId="0000063A" w14:textId="6373D2B1"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4F46DC33" w14:textId="77777777" w:rsidTr="001C0F58">
        <w:tc>
          <w:tcPr>
            <w:tcW w:w="426" w:type="dxa"/>
          </w:tcPr>
          <w:p w14:paraId="0000063B" w14:textId="77777777" w:rsidR="001C0F58" w:rsidRPr="00B959F1" w:rsidRDefault="001C0F58"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w:t>
            </w:r>
          </w:p>
        </w:tc>
        <w:tc>
          <w:tcPr>
            <w:tcW w:w="1276" w:type="dxa"/>
          </w:tcPr>
          <w:p w14:paraId="0000063C"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Pr>
          <w:p w14:paraId="0000063D"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850" w:type="dxa"/>
          </w:tcPr>
          <w:p w14:paraId="0000063E"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993" w:type="dxa"/>
            <w:tcBorders>
              <w:right w:val="single" w:sz="4" w:space="0" w:color="auto"/>
            </w:tcBorders>
          </w:tcPr>
          <w:p w14:paraId="0000063F"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0A688821"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567" w:type="dxa"/>
            <w:tcBorders>
              <w:left w:val="single" w:sz="4" w:space="0" w:color="auto"/>
              <w:right w:val="single" w:sz="4" w:space="0" w:color="auto"/>
            </w:tcBorders>
          </w:tcPr>
          <w:p w14:paraId="2BC2E882"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Borders>
              <w:left w:val="single" w:sz="4" w:space="0" w:color="auto"/>
            </w:tcBorders>
          </w:tcPr>
          <w:p w14:paraId="7EDD1E04"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709" w:type="dxa"/>
          </w:tcPr>
          <w:p w14:paraId="6853B28D" w14:textId="77777777"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c>
          <w:tcPr>
            <w:tcW w:w="2693" w:type="dxa"/>
          </w:tcPr>
          <w:p w14:paraId="00000640" w14:textId="1A5FCD4D" w:rsidR="001C0F58" w:rsidRPr="00B959F1" w:rsidRDefault="001C0F58" w:rsidP="00681086">
            <w:pPr>
              <w:pBdr>
                <w:top w:val="nil"/>
                <w:left w:val="nil"/>
                <w:bottom w:val="nil"/>
                <w:right w:val="nil"/>
                <w:between w:val="nil"/>
              </w:pBdr>
              <w:rPr>
                <w:rFonts w:ascii="Times New Roman" w:eastAsia="Times New Roman" w:hAnsi="Times New Roman" w:cs="Times New Roman"/>
                <w:sz w:val="18"/>
                <w:szCs w:val="24"/>
              </w:rPr>
            </w:pPr>
          </w:p>
        </w:tc>
      </w:tr>
    </w:tbl>
    <w:p w14:paraId="00000641" w14:textId="77777777" w:rsidR="00636D7D" w:rsidRPr="00B959F1" w:rsidRDefault="00636D7D" w:rsidP="00681086">
      <w:pPr>
        <w:pBdr>
          <w:top w:val="nil"/>
          <w:left w:val="nil"/>
          <w:bottom w:val="nil"/>
          <w:right w:val="nil"/>
          <w:between w:val="nil"/>
        </w:pBdr>
        <w:ind w:left="709"/>
        <w:rPr>
          <w:rFonts w:ascii="Times New Roman" w:eastAsia="Times New Roman" w:hAnsi="Times New Roman" w:cs="Times New Roman"/>
        </w:rPr>
      </w:pPr>
    </w:p>
    <w:p w14:paraId="00000642"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Расходные материалы и комплектующие (Таблица 17)</w:t>
      </w:r>
    </w:p>
    <w:p w14:paraId="6EEE9BEC" w14:textId="59E63569" w:rsidR="00A24CFB" w:rsidRPr="00B959F1" w:rsidRDefault="00AA3869" w:rsidP="00681086">
      <w:pPr>
        <w:pBdr>
          <w:top w:val="nil"/>
          <w:left w:val="nil"/>
          <w:bottom w:val="nil"/>
          <w:right w:val="nil"/>
          <w:between w:val="nil"/>
        </w:pBdr>
        <w:ind w:left="1065"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lastRenderedPageBreak/>
        <w:t>Таблица 17</w:t>
      </w:r>
    </w:p>
    <w:tbl>
      <w:tblPr>
        <w:tblStyle w:val="afffb"/>
        <w:tblW w:w="9782" w:type="dxa"/>
        <w:tblInd w:w="-431" w:type="dxa"/>
        <w:tblLayout w:type="fixed"/>
        <w:tblLook w:val="04A0" w:firstRow="1" w:lastRow="0" w:firstColumn="1" w:lastColumn="0" w:noHBand="0" w:noVBand="1"/>
      </w:tblPr>
      <w:tblGrid>
        <w:gridCol w:w="426"/>
        <w:gridCol w:w="1864"/>
        <w:gridCol w:w="688"/>
        <w:gridCol w:w="1276"/>
        <w:gridCol w:w="1053"/>
        <w:gridCol w:w="618"/>
        <w:gridCol w:w="618"/>
        <w:gridCol w:w="618"/>
        <w:gridCol w:w="618"/>
        <w:gridCol w:w="2003"/>
      </w:tblGrid>
      <w:tr w:rsidR="00506176" w:rsidRPr="00B959F1" w14:paraId="55BADD4D" w14:textId="77777777" w:rsidTr="001C0F58">
        <w:tc>
          <w:tcPr>
            <w:tcW w:w="426" w:type="dxa"/>
            <w:vMerge w:val="restart"/>
            <w:vAlign w:val="center"/>
          </w:tcPr>
          <w:p w14:paraId="3DA93201" w14:textId="1BD76562" w:rsidR="001C0F58" w:rsidRPr="00B959F1" w:rsidRDefault="001C0F58" w:rsidP="00681086">
            <w:pPr>
              <w:ind w:right="281"/>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w:t>
            </w:r>
          </w:p>
        </w:tc>
        <w:tc>
          <w:tcPr>
            <w:tcW w:w="1864" w:type="dxa"/>
            <w:vMerge w:val="restart"/>
            <w:vAlign w:val="center"/>
          </w:tcPr>
          <w:p w14:paraId="1EF0300D" w14:textId="31591B92"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Наименование расходных материалов и комплектующих</w:t>
            </w:r>
          </w:p>
        </w:tc>
        <w:tc>
          <w:tcPr>
            <w:tcW w:w="688" w:type="dxa"/>
            <w:vMerge w:val="restart"/>
            <w:vAlign w:val="center"/>
          </w:tcPr>
          <w:p w14:paraId="7F701479" w14:textId="42838801" w:rsidR="001C0F58" w:rsidRPr="00B959F1" w:rsidRDefault="001C0F58" w:rsidP="00681086">
            <w:pPr>
              <w:ind w:right="45"/>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Ед. изм.</w:t>
            </w:r>
          </w:p>
        </w:tc>
        <w:tc>
          <w:tcPr>
            <w:tcW w:w="2329" w:type="dxa"/>
            <w:gridSpan w:val="2"/>
            <w:vAlign w:val="center"/>
          </w:tcPr>
          <w:p w14:paraId="4BF31E82" w14:textId="5C1C34A6"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Стоимость (тенге)</w:t>
            </w:r>
          </w:p>
        </w:tc>
        <w:tc>
          <w:tcPr>
            <w:tcW w:w="2472" w:type="dxa"/>
            <w:gridSpan w:val="4"/>
            <w:vAlign w:val="center"/>
          </w:tcPr>
          <w:p w14:paraId="5411370B" w14:textId="653062B4" w:rsidR="001C0F58" w:rsidRPr="00B959F1" w:rsidRDefault="001C0F58" w:rsidP="00681086">
            <w:pPr>
              <w:ind w:right="281"/>
              <w:jc w:val="center"/>
              <w:rPr>
                <w:rFonts w:ascii="Times New Roman" w:eastAsia="Times New Roman" w:hAnsi="Times New Roman" w:cs="Times New Roman"/>
                <w:b/>
                <w:sz w:val="24"/>
                <w:szCs w:val="24"/>
              </w:rPr>
            </w:pPr>
            <w:r w:rsidRPr="00B959F1">
              <w:rPr>
                <w:rFonts w:ascii="Times New Roman" w:eastAsia="Times New Roman" w:hAnsi="Times New Roman" w:cs="Times New Roman"/>
                <w:b/>
                <w:sz w:val="18"/>
                <w:szCs w:val="24"/>
              </w:rPr>
              <w:t>Сумма/Этап (в каком этапе производится закуп)</w:t>
            </w:r>
          </w:p>
        </w:tc>
        <w:tc>
          <w:tcPr>
            <w:tcW w:w="2003" w:type="dxa"/>
            <w:vMerge w:val="restart"/>
            <w:vAlign w:val="center"/>
          </w:tcPr>
          <w:p w14:paraId="33797644" w14:textId="1DB1F836"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5567D0A6" w14:textId="77777777" w:rsidTr="001C0F58">
        <w:tc>
          <w:tcPr>
            <w:tcW w:w="426" w:type="dxa"/>
            <w:vMerge/>
            <w:vAlign w:val="center"/>
          </w:tcPr>
          <w:p w14:paraId="7CC8C190" w14:textId="77777777" w:rsidR="001C0F58" w:rsidRPr="00B959F1" w:rsidRDefault="001C0F58" w:rsidP="00681086">
            <w:pPr>
              <w:ind w:right="281"/>
              <w:jc w:val="center"/>
              <w:rPr>
                <w:rFonts w:ascii="Times New Roman" w:eastAsia="Times New Roman" w:hAnsi="Times New Roman" w:cs="Times New Roman"/>
                <w:i/>
                <w:sz w:val="24"/>
                <w:szCs w:val="24"/>
              </w:rPr>
            </w:pPr>
          </w:p>
        </w:tc>
        <w:tc>
          <w:tcPr>
            <w:tcW w:w="1864" w:type="dxa"/>
            <w:vMerge/>
            <w:vAlign w:val="center"/>
          </w:tcPr>
          <w:p w14:paraId="3CB6B569" w14:textId="77777777" w:rsidR="001C0F58" w:rsidRPr="00B959F1" w:rsidRDefault="001C0F58" w:rsidP="00681086">
            <w:pPr>
              <w:ind w:right="281"/>
              <w:jc w:val="center"/>
              <w:rPr>
                <w:rFonts w:ascii="Times New Roman" w:eastAsia="Times New Roman" w:hAnsi="Times New Roman" w:cs="Times New Roman"/>
                <w:i/>
                <w:sz w:val="24"/>
                <w:szCs w:val="24"/>
              </w:rPr>
            </w:pPr>
          </w:p>
        </w:tc>
        <w:tc>
          <w:tcPr>
            <w:tcW w:w="688" w:type="dxa"/>
            <w:vMerge/>
            <w:vAlign w:val="center"/>
          </w:tcPr>
          <w:p w14:paraId="485A5FFA" w14:textId="77777777" w:rsidR="001C0F58" w:rsidRPr="00B959F1" w:rsidRDefault="001C0F58" w:rsidP="00681086">
            <w:pPr>
              <w:ind w:right="281"/>
              <w:jc w:val="center"/>
              <w:rPr>
                <w:rFonts w:ascii="Times New Roman" w:eastAsia="Times New Roman" w:hAnsi="Times New Roman" w:cs="Times New Roman"/>
                <w:i/>
                <w:sz w:val="24"/>
                <w:szCs w:val="24"/>
              </w:rPr>
            </w:pPr>
          </w:p>
        </w:tc>
        <w:tc>
          <w:tcPr>
            <w:tcW w:w="1276" w:type="dxa"/>
            <w:vAlign w:val="center"/>
          </w:tcPr>
          <w:p w14:paraId="4E20C3B3" w14:textId="4838C4EE" w:rsidR="001C0F58" w:rsidRPr="00B959F1" w:rsidRDefault="001C0F58" w:rsidP="00681086">
            <w:pPr>
              <w:tabs>
                <w:tab w:val="left" w:pos="670"/>
              </w:tabs>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за единицу</w:t>
            </w:r>
          </w:p>
        </w:tc>
        <w:tc>
          <w:tcPr>
            <w:tcW w:w="1053" w:type="dxa"/>
            <w:vAlign w:val="center"/>
          </w:tcPr>
          <w:p w14:paraId="5A00879D" w14:textId="44E7AE1C" w:rsidR="001C0F58" w:rsidRPr="00B959F1" w:rsidRDefault="001C0F58" w:rsidP="00681086">
            <w:pPr>
              <w:ind w:right="281"/>
              <w:jc w:val="center"/>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Сумма</w:t>
            </w:r>
          </w:p>
        </w:tc>
        <w:tc>
          <w:tcPr>
            <w:tcW w:w="618" w:type="dxa"/>
            <w:vAlign w:val="center"/>
          </w:tcPr>
          <w:p w14:paraId="615F66DA" w14:textId="0C477AF2"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618" w:type="dxa"/>
            <w:vAlign w:val="center"/>
          </w:tcPr>
          <w:p w14:paraId="23F9AAB7" w14:textId="2D444A71"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618" w:type="dxa"/>
            <w:vAlign w:val="center"/>
          </w:tcPr>
          <w:p w14:paraId="3C16E913" w14:textId="2FE89131"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618" w:type="dxa"/>
            <w:vAlign w:val="center"/>
          </w:tcPr>
          <w:p w14:paraId="55F85964" w14:textId="0816CADD" w:rsidR="001C0F58" w:rsidRPr="00B959F1" w:rsidRDefault="001C0F58" w:rsidP="00681086">
            <w:pPr>
              <w:ind w:right="281"/>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c>
          <w:tcPr>
            <w:tcW w:w="2003" w:type="dxa"/>
            <w:vMerge/>
            <w:vAlign w:val="center"/>
          </w:tcPr>
          <w:p w14:paraId="338A22DA" w14:textId="2B3B517D" w:rsidR="001C0F58" w:rsidRPr="00B959F1" w:rsidRDefault="001C0F58" w:rsidP="00681086">
            <w:pPr>
              <w:ind w:right="281"/>
              <w:jc w:val="center"/>
              <w:rPr>
                <w:rFonts w:ascii="Times New Roman" w:eastAsia="Times New Roman" w:hAnsi="Times New Roman" w:cs="Times New Roman"/>
                <w:i/>
                <w:sz w:val="24"/>
                <w:szCs w:val="24"/>
              </w:rPr>
            </w:pPr>
          </w:p>
        </w:tc>
      </w:tr>
      <w:tr w:rsidR="00506176" w:rsidRPr="00B959F1" w14:paraId="0FFE2A0B" w14:textId="77777777" w:rsidTr="001C0F58">
        <w:tc>
          <w:tcPr>
            <w:tcW w:w="426" w:type="dxa"/>
            <w:vAlign w:val="center"/>
          </w:tcPr>
          <w:p w14:paraId="0ABC46C7" w14:textId="3B382793" w:rsidR="001C0F58" w:rsidRPr="00B959F1" w:rsidRDefault="001C0F58" w:rsidP="00681086">
            <w:pPr>
              <w:ind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sz w:val="18"/>
                <w:szCs w:val="24"/>
              </w:rPr>
              <w:t>1</w:t>
            </w:r>
          </w:p>
        </w:tc>
        <w:tc>
          <w:tcPr>
            <w:tcW w:w="1864" w:type="dxa"/>
          </w:tcPr>
          <w:p w14:paraId="73F3E4E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88" w:type="dxa"/>
            <w:vAlign w:val="center"/>
          </w:tcPr>
          <w:p w14:paraId="6EA277D8"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69DC7D32"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vAlign w:val="center"/>
          </w:tcPr>
          <w:p w14:paraId="4ABBDE60"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244EE257"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014DF8C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274E981B"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0D2E102A"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3B2EDDC2" w14:textId="77777777" w:rsidR="001C0F58" w:rsidRPr="00B959F1" w:rsidRDefault="001C0F58" w:rsidP="00681086">
            <w:pPr>
              <w:ind w:right="281"/>
              <w:jc w:val="right"/>
              <w:rPr>
                <w:rFonts w:ascii="Times New Roman" w:eastAsia="Times New Roman" w:hAnsi="Times New Roman" w:cs="Times New Roman"/>
                <w:i/>
                <w:sz w:val="24"/>
                <w:szCs w:val="24"/>
              </w:rPr>
            </w:pPr>
          </w:p>
        </w:tc>
      </w:tr>
      <w:tr w:rsidR="00506176" w:rsidRPr="00B959F1" w14:paraId="5D823963" w14:textId="77777777" w:rsidTr="001C0F58">
        <w:tc>
          <w:tcPr>
            <w:tcW w:w="426" w:type="dxa"/>
            <w:vAlign w:val="center"/>
          </w:tcPr>
          <w:p w14:paraId="249F999A" w14:textId="7453074B" w:rsidR="001C0F58" w:rsidRPr="00B959F1" w:rsidRDefault="001C0F58" w:rsidP="00681086">
            <w:pPr>
              <w:ind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sz w:val="18"/>
                <w:szCs w:val="24"/>
              </w:rPr>
              <w:t>2</w:t>
            </w:r>
          </w:p>
        </w:tc>
        <w:tc>
          <w:tcPr>
            <w:tcW w:w="1864" w:type="dxa"/>
          </w:tcPr>
          <w:p w14:paraId="19D465DD"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88" w:type="dxa"/>
          </w:tcPr>
          <w:p w14:paraId="04549C9D"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3D08F7E5"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tcPr>
          <w:p w14:paraId="1C1AE343"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4E8D375D"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1A91C334"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64FA6241"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74983293"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0DD91EE0" w14:textId="77777777" w:rsidR="001C0F58" w:rsidRPr="00B959F1" w:rsidRDefault="001C0F58" w:rsidP="00681086">
            <w:pPr>
              <w:ind w:right="281"/>
              <w:jc w:val="right"/>
              <w:rPr>
                <w:rFonts w:ascii="Times New Roman" w:eastAsia="Times New Roman" w:hAnsi="Times New Roman" w:cs="Times New Roman"/>
                <w:i/>
                <w:sz w:val="24"/>
                <w:szCs w:val="24"/>
              </w:rPr>
            </w:pPr>
          </w:p>
        </w:tc>
      </w:tr>
      <w:tr w:rsidR="00506176" w:rsidRPr="00B959F1" w14:paraId="1147B269" w14:textId="77777777" w:rsidTr="001C0F58">
        <w:tc>
          <w:tcPr>
            <w:tcW w:w="426" w:type="dxa"/>
            <w:vAlign w:val="center"/>
          </w:tcPr>
          <w:p w14:paraId="67E065C7" w14:textId="79C5B48F" w:rsidR="001C0F58" w:rsidRPr="00B959F1" w:rsidRDefault="001C0F58" w:rsidP="00681086">
            <w:pPr>
              <w:ind w:right="281"/>
              <w:jc w:val="right"/>
              <w:rPr>
                <w:rFonts w:ascii="Times New Roman" w:eastAsia="Times New Roman" w:hAnsi="Times New Roman" w:cs="Times New Roman"/>
                <w:i/>
                <w:sz w:val="24"/>
                <w:szCs w:val="24"/>
              </w:rPr>
            </w:pPr>
            <w:r w:rsidRPr="00B959F1">
              <w:rPr>
                <w:rFonts w:ascii="Times New Roman" w:eastAsia="Times New Roman" w:hAnsi="Times New Roman" w:cs="Times New Roman"/>
                <w:sz w:val="18"/>
                <w:szCs w:val="24"/>
              </w:rPr>
              <w:t>.</w:t>
            </w:r>
          </w:p>
        </w:tc>
        <w:tc>
          <w:tcPr>
            <w:tcW w:w="1864" w:type="dxa"/>
          </w:tcPr>
          <w:p w14:paraId="26AD62D4"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88" w:type="dxa"/>
          </w:tcPr>
          <w:p w14:paraId="64B52931"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14FA3643"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tcPr>
          <w:p w14:paraId="5E006CAC"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155F580"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69B8025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33FCC4E"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18DA55A"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420D3F71" w14:textId="77777777" w:rsidR="001C0F58" w:rsidRPr="00B959F1" w:rsidRDefault="001C0F58" w:rsidP="00681086">
            <w:pPr>
              <w:ind w:right="281"/>
              <w:jc w:val="right"/>
              <w:rPr>
                <w:rFonts w:ascii="Times New Roman" w:eastAsia="Times New Roman" w:hAnsi="Times New Roman" w:cs="Times New Roman"/>
                <w:i/>
                <w:sz w:val="24"/>
                <w:szCs w:val="24"/>
              </w:rPr>
            </w:pPr>
          </w:p>
        </w:tc>
      </w:tr>
      <w:tr w:rsidR="00506176" w:rsidRPr="00B959F1" w14:paraId="0CC42693" w14:textId="77777777" w:rsidTr="001C0F58">
        <w:tc>
          <w:tcPr>
            <w:tcW w:w="2290" w:type="dxa"/>
            <w:gridSpan w:val="2"/>
          </w:tcPr>
          <w:p w14:paraId="7E0BD360" w14:textId="387CBBA5" w:rsidR="001C0F58" w:rsidRPr="00B959F1" w:rsidRDefault="001C0F58" w:rsidP="00681086">
            <w:pPr>
              <w:ind w:right="281"/>
              <w:rPr>
                <w:rFonts w:ascii="Times New Roman" w:eastAsia="Times New Roman" w:hAnsi="Times New Roman" w:cs="Times New Roman"/>
                <w:i/>
                <w:sz w:val="24"/>
                <w:szCs w:val="24"/>
              </w:rPr>
            </w:pPr>
            <w:r w:rsidRPr="00B959F1">
              <w:rPr>
                <w:rFonts w:ascii="Times New Roman" w:eastAsia="Times New Roman" w:hAnsi="Times New Roman" w:cs="Times New Roman"/>
                <w:b/>
                <w:sz w:val="18"/>
                <w:szCs w:val="24"/>
              </w:rPr>
              <w:t>Итого</w:t>
            </w:r>
          </w:p>
        </w:tc>
        <w:tc>
          <w:tcPr>
            <w:tcW w:w="688" w:type="dxa"/>
          </w:tcPr>
          <w:p w14:paraId="26B8F8B2"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276" w:type="dxa"/>
          </w:tcPr>
          <w:p w14:paraId="21299105"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1053" w:type="dxa"/>
          </w:tcPr>
          <w:p w14:paraId="52AD23D0"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743C8D7"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5E7CB79F"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719D2E98"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618" w:type="dxa"/>
          </w:tcPr>
          <w:p w14:paraId="36116346" w14:textId="77777777" w:rsidR="001C0F58" w:rsidRPr="00B959F1" w:rsidRDefault="001C0F58" w:rsidP="00681086">
            <w:pPr>
              <w:ind w:right="281"/>
              <w:jc w:val="right"/>
              <w:rPr>
                <w:rFonts w:ascii="Times New Roman" w:eastAsia="Times New Roman" w:hAnsi="Times New Roman" w:cs="Times New Roman"/>
                <w:i/>
                <w:sz w:val="24"/>
                <w:szCs w:val="24"/>
              </w:rPr>
            </w:pPr>
          </w:p>
        </w:tc>
        <w:tc>
          <w:tcPr>
            <w:tcW w:w="2003" w:type="dxa"/>
          </w:tcPr>
          <w:p w14:paraId="541A3731" w14:textId="77777777" w:rsidR="001C0F58" w:rsidRPr="00B959F1" w:rsidRDefault="001C0F58" w:rsidP="00681086">
            <w:pPr>
              <w:ind w:right="281"/>
              <w:jc w:val="right"/>
              <w:rPr>
                <w:rFonts w:ascii="Times New Roman" w:eastAsia="Times New Roman" w:hAnsi="Times New Roman" w:cs="Times New Roman"/>
                <w:i/>
                <w:sz w:val="24"/>
                <w:szCs w:val="24"/>
              </w:rPr>
            </w:pPr>
          </w:p>
        </w:tc>
      </w:tr>
    </w:tbl>
    <w:p w14:paraId="1CE4BBAC" w14:textId="77777777" w:rsidR="001C0F58" w:rsidRPr="00B959F1" w:rsidRDefault="001C0F58" w:rsidP="00681086">
      <w:pPr>
        <w:pBdr>
          <w:top w:val="nil"/>
          <w:left w:val="nil"/>
          <w:bottom w:val="nil"/>
          <w:right w:val="nil"/>
          <w:between w:val="nil"/>
        </w:pBdr>
        <w:ind w:left="1065" w:right="281"/>
        <w:jc w:val="right"/>
        <w:rPr>
          <w:rFonts w:ascii="Times New Roman" w:eastAsia="Times New Roman" w:hAnsi="Times New Roman" w:cs="Times New Roman"/>
          <w:i/>
          <w:sz w:val="24"/>
          <w:szCs w:val="24"/>
        </w:rPr>
      </w:pPr>
    </w:p>
    <w:p w14:paraId="0E007121" w14:textId="77777777" w:rsidR="001C0F58" w:rsidRPr="00B959F1" w:rsidRDefault="001C0F58" w:rsidP="00681086">
      <w:pPr>
        <w:pBdr>
          <w:top w:val="nil"/>
          <w:left w:val="nil"/>
          <w:bottom w:val="nil"/>
          <w:right w:val="nil"/>
          <w:between w:val="nil"/>
        </w:pBdr>
        <w:ind w:left="1065" w:right="281"/>
        <w:jc w:val="right"/>
        <w:rPr>
          <w:rFonts w:ascii="Times New Roman" w:eastAsia="Times New Roman" w:hAnsi="Times New Roman" w:cs="Times New Roman"/>
          <w:sz w:val="24"/>
          <w:szCs w:val="24"/>
        </w:rPr>
      </w:pPr>
    </w:p>
    <w:p w14:paraId="00000668" w14:textId="77777777" w:rsidR="00636D7D" w:rsidRPr="00B959F1" w:rsidRDefault="00636D7D" w:rsidP="00681086">
      <w:pPr>
        <w:pBdr>
          <w:top w:val="nil"/>
          <w:left w:val="nil"/>
          <w:bottom w:val="nil"/>
          <w:right w:val="nil"/>
          <w:between w:val="nil"/>
        </w:pBdr>
        <w:ind w:left="720"/>
        <w:jc w:val="both"/>
        <w:rPr>
          <w:rFonts w:ascii="Times New Roman" w:eastAsia="Times New Roman" w:hAnsi="Times New Roman" w:cs="Times New Roman"/>
        </w:rPr>
      </w:pPr>
    </w:p>
    <w:p w14:paraId="00000669" w14:textId="77777777" w:rsidR="00636D7D" w:rsidRPr="00B959F1" w:rsidRDefault="00AA3869" w:rsidP="00681086">
      <w:pPr>
        <w:numPr>
          <w:ilvl w:val="0"/>
          <w:numId w:val="40"/>
        </w:numPr>
        <w:pBdr>
          <w:top w:val="nil"/>
          <w:left w:val="nil"/>
          <w:bottom w:val="nil"/>
          <w:right w:val="nil"/>
          <w:between w:val="nil"/>
        </w:pBdr>
        <w:ind w:left="0" w:firstLine="360"/>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Оплата работ и услуг третьих лиц, связанных с реализацией Проекта (Таблица 18)</w:t>
      </w:r>
    </w:p>
    <w:p w14:paraId="0000066B" w14:textId="77777777" w:rsidR="00636D7D" w:rsidRPr="00B959F1" w:rsidRDefault="00AA3869" w:rsidP="00681086">
      <w:pPr>
        <w:pBdr>
          <w:top w:val="nil"/>
          <w:left w:val="nil"/>
          <w:bottom w:val="nil"/>
          <w:right w:val="nil"/>
          <w:between w:val="nil"/>
        </w:pBdr>
        <w:ind w:left="360"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18</w:t>
      </w:r>
    </w:p>
    <w:tbl>
      <w:tblPr>
        <w:tblStyle w:val="af7"/>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275"/>
        <w:gridCol w:w="851"/>
        <w:gridCol w:w="992"/>
        <w:gridCol w:w="851"/>
        <w:gridCol w:w="850"/>
        <w:gridCol w:w="851"/>
        <w:gridCol w:w="2835"/>
      </w:tblGrid>
      <w:tr w:rsidR="00506176" w:rsidRPr="00B959F1" w14:paraId="78A8C4E6" w14:textId="77777777" w:rsidTr="00404883">
        <w:trPr>
          <w:trHeight w:val="1083"/>
        </w:trPr>
        <w:tc>
          <w:tcPr>
            <w:tcW w:w="425" w:type="dxa"/>
            <w:vMerge w:val="restart"/>
            <w:vAlign w:val="center"/>
          </w:tcPr>
          <w:p w14:paraId="0000066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w:t>
            </w:r>
          </w:p>
        </w:tc>
        <w:tc>
          <w:tcPr>
            <w:tcW w:w="1419" w:type="dxa"/>
            <w:vMerge w:val="restart"/>
            <w:vAlign w:val="center"/>
          </w:tcPr>
          <w:p w14:paraId="0000066D"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Наименование услуги</w:t>
            </w:r>
          </w:p>
        </w:tc>
        <w:tc>
          <w:tcPr>
            <w:tcW w:w="1275" w:type="dxa"/>
            <w:vMerge w:val="restart"/>
            <w:vAlign w:val="center"/>
          </w:tcPr>
          <w:p w14:paraId="0000066E"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Стоимость единицы услуги</w:t>
            </w:r>
          </w:p>
        </w:tc>
        <w:tc>
          <w:tcPr>
            <w:tcW w:w="851" w:type="dxa"/>
            <w:vMerge w:val="restart"/>
            <w:vAlign w:val="center"/>
          </w:tcPr>
          <w:p w14:paraId="0000066F"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szCs w:val="24"/>
              </w:rPr>
              <w:t>Кол-во</w:t>
            </w:r>
          </w:p>
        </w:tc>
        <w:tc>
          <w:tcPr>
            <w:tcW w:w="3544" w:type="dxa"/>
            <w:gridSpan w:val="4"/>
            <w:tcBorders>
              <w:bottom w:val="single" w:sz="4" w:space="0" w:color="auto"/>
            </w:tcBorders>
            <w:vAlign w:val="center"/>
          </w:tcPr>
          <w:p w14:paraId="4993CCFD" w14:textId="602DABB6"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sz w:val="20"/>
                <w:szCs w:val="24"/>
              </w:rPr>
              <w:t>Сумма/Этап (в каком этапе производится закуп)</w:t>
            </w:r>
          </w:p>
        </w:tc>
        <w:tc>
          <w:tcPr>
            <w:tcW w:w="2835" w:type="dxa"/>
            <w:vMerge w:val="restart"/>
            <w:vAlign w:val="center"/>
          </w:tcPr>
          <w:p w14:paraId="00000671" w14:textId="47209F80"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b/>
                <w:sz w:val="20"/>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3AF5D986" w14:textId="77777777" w:rsidTr="00404883">
        <w:trPr>
          <w:trHeight w:val="438"/>
        </w:trPr>
        <w:tc>
          <w:tcPr>
            <w:tcW w:w="425" w:type="dxa"/>
            <w:vMerge/>
            <w:vAlign w:val="center"/>
          </w:tcPr>
          <w:p w14:paraId="5809878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1419" w:type="dxa"/>
            <w:vMerge/>
            <w:vAlign w:val="center"/>
          </w:tcPr>
          <w:p w14:paraId="00A0CEE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1275" w:type="dxa"/>
            <w:vMerge/>
            <w:vAlign w:val="center"/>
          </w:tcPr>
          <w:p w14:paraId="342D9E9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851" w:type="dxa"/>
            <w:vMerge/>
            <w:vAlign w:val="center"/>
          </w:tcPr>
          <w:p w14:paraId="55294B8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p>
        </w:tc>
        <w:tc>
          <w:tcPr>
            <w:tcW w:w="992" w:type="dxa"/>
            <w:tcBorders>
              <w:top w:val="single" w:sz="4" w:space="0" w:color="auto"/>
              <w:right w:val="single" w:sz="4" w:space="0" w:color="auto"/>
            </w:tcBorders>
            <w:vAlign w:val="center"/>
          </w:tcPr>
          <w:p w14:paraId="2C42CB54" w14:textId="67B447A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r w:rsidRPr="00B959F1">
              <w:rPr>
                <w:rFonts w:ascii="Times New Roman" w:eastAsia="Times New Roman" w:hAnsi="Times New Roman" w:cs="Times New Roman"/>
                <w:b/>
                <w:sz w:val="20"/>
                <w:szCs w:val="24"/>
              </w:rPr>
              <w:t>1</w:t>
            </w:r>
          </w:p>
        </w:tc>
        <w:tc>
          <w:tcPr>
            <w:tcW w:w="851" w:type="dxa"/>
            <w:tcBorders>
              <w:top w:val="single" w:sz="4" w:space="0" w:color="auto"/>
              <w:left w:val="single" w:sz="4" w:space="0" w:color="auto"/>
              <w:right w:val="single" w:sz="4" w:space="0" w:color="auto"/>
            </w:tcBorders>
            <w:vAlign w:val="center"/>
          </w:tcPr>
          <w:p w14:paraId="134A431A" w14:textId="0A2E5DD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r w:rsidRPr="00B959F1">
              <w:rPr>
                <w:rFonts w:ascii="Times New Roman" w:eastAsia="Times New Roman" w:hAnsi="Times New Roman" w:cs="Times New Roman"/>
                <w:b/>
                <w:sz w:val="20"/>
                <w:szCs w:val="24"/>
              </w:rPr>
              <w:t>2</w:t>
            </w:r>
          </w:p>
        </w:tc>
        <w:tc>
          <w:tcPr>
            <w:tcW w:w="850" w:type="dxa"/>
            <w:tcBorders>
              <w:top w:val="single" w:sz="4" w:space="0" w:color="auto"/>
              <w:left w:val="single" w:sz="4" w:space="0" w:color="auto"/>
            </w:tcBorders>
            <w:vAlign w:val="center"/>
          </w:tcPr>
          <w:p w14:paraId="3E3E18A1" w14:textId="2FD2B81B"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szCs w:val="24"/>
              </w:rPr>
            </w:pPr>
            <w:r w:rsidRPr="00B959F1">
              <w:rPr>
                <w:rFonts w:ascii="Times New Roman" w:eastAsia="Times New Roman" w:hAnsi="Times New Roman" w:cs="Times New Roman"/>
                <w:b/>
                <w:sz w:val="20"/>
                <w:szCs w:val="24"/>
              </w:rPr>
              <w:t>3</w:t>
            </w:r>
          </w:p>
        </w:tc>
        <w:tc>
          <w:tcPr>
            <w:tcW w:w="851" w:type="dxa"/>
            <w:vAlign w:val="center"/>
          </w:tcPr>
          <w:p w14:paraId="1AF488C8" w14:textId="61E7BA6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r w:rsidRPr="00B959F1">
              <w:rPr>
                <w:rFonts w:ascii="Times New Roman" w:eastAsia="Times New Roman" w:hAnsi="Times New Roman" w:cs="Times New Roman"/>
                <w:b/>
              </w:rPr>
              <w:t>4</w:t>
            </w:r>
          </w:p>
        </w:tc>
        <w:tc>
          <w:tcPr>
            <w:tcW w:w="2835" w:type="dxa"/>
            <w:vMerge/>
            <w:vAlign w:val="center"/>
          </w:tcPr>
          <w:p w14:paraId="197F1283" w14:textId="462BD76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0"/>
              </w:rPr>
            </w:pPr>
          </w:p>
        </w:tc>
      </w:tr>
      <w:tr w:rsidR="00506176" w:rsidRPr="00B959F1" w14:paraId="7D96A875" w14:textId="77777777" w:rsidTr="00404883">
        <w:tc>
          <w:tcPr>
            <w:tcW w:w="425" w:type="dxa"/>
            <w:vAlign w:val="center"/>
          </w:tcPr>
          <w:p w14:paraId="0000067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sz w:val="20"/>
                <w:szCs w:val="24"/>
              </w:rPr>
              <w:t>1</w:t>
            </w:r>
          </w:p>
        </w:tc>
        <w:tc>
          <w:tcPr>
            <w:tcW w:w="1419" w:type="dxa"/>
            <w:vAlign w:val="center"/>
          </w:tcPr>
          <w:p w14:paraId="0000067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1275" w:type="dxa"/>
            <w:vAlign w:val="center"/>
          </w:tcPr>
          <w:p w14:paraId="0000067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0000067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992" w:type="dxa"/>
            <w:tcBorders>
              <w:right w:val="single" w:sz="4" w:space="0" w:color="auto"/>
            </w:tcBorders>
            <w:vAlign w:val="center"/>
          </w:tcPr>
          <w:p w14:paraId="0000067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tcBorders>
              <w:left w:val="single" w:sz="4" w:space="0" w:color="auto"/>
              <w:right w:val="single" w:sz="4" w:space="0" w:color="auto"/>
            </w:tcBorders>
            <w:vAlign w:val="center"/>
          </w:tcPr>
          <w:p w14:paraId="6B22560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0" w:type="dxa"/>
            <w:tcBorders>
              <w:left w:val="single" w:sz="4" w:space="0" w:color="auto"/>
            </w:tcBorders>
            <w:vAlign w:val="center"/>
          </w:tcPr>
          <w:p w14:paraId="28064EF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78FFD3D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Cs w:val="24"/>
              </w:rPr>
            </w:pPr>
          </w:p>
        </w:tc>
        <w:tc>
          <w:tcPr>
            <w:tcW w:w="2835" w:type="dxa"/>
            <w:vAlign w:val="center"/>
          </w:tcPr>
          <w:p w14:paraId="00000677" w14:textId="323010C3"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r>
      <w:tr w:rsidR="00506176" w:rsidRPr="00B959F1" w14:paraId="17C988EB" w14:textId="77777777" w:rsidTr="00404883">
        <w:tc>
          <w:tcPr>
            <w:tcW w:w="425" w:type="dxa"/>
            <w:vAlign w:val="center"/>
          </w:tcPr>
          <w:p w14:paraId="0000067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sz w:val="20"/>
                <w:szCs w:val="24"/>
              </w:rPr>
              <w:t>2</w:t>
            </w:r>
          </w:p>
        </w:tc>
        <w:tc>
          <w:tcPr>
            <w:tcW w:w="1419" w:type="dxa"/>
            <w:vAlign w:val="center"/>
          </w:tcPr>
          <w:p w14:paraId="0000067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1275" w:type="dxa"/>
            <w:vAlign w:val="center"/>
          </w:tcPr>
          <w:p w14:paraId="0000067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0000067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992" w:type="dxa"/>
            <w:tcBorders>
              <w:right w:val="single" w:sz="4" w:space="0" w:color="auto"/>
            </w:tcBorders>
            <w:vAlign w:val="center"/>
          </w:tcPr>
          <w:p w14:paraId="0000067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tcBorders>
              <w:left w:val="single" w:sz="4" w:space="0" w:color="auto"/>
              <w:right w:val="single" w:sz="4" w:space="0" w:color="auto"/>
            </w:tcBorders>
            <w:vAlign w:val="center"/>
          </w:tcPr>
          <w:p w14:paraId="26A404C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0" w:type="dxa"/>
            <w:tcBorders>
              <w:left w:val="single" w:sz="4" w:space="0" w:color="auto"/>
            </w:tcBorders>
            <w:vAlign w:val="center"/>
          </w:tcPr>
          <w:p w14:paraId="398AE1C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7C74172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Cs w:val="24"/>
              </w:rPr>
            </w:pPr>
          </w:p>
        </w:tc>
        <w:tc>
          <w:tcPr>
            <w:tcW w:w="2835" w:type="dxa"/>
            <w:vAlign w:val="center"/>
          </w:tcPr>
          <w:p w14:paraId="0000067D" w14:textId="096ED87E"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r>
      <w:tr w:rsidR="00506176" w:rsidRPr="00B959F1" w14:paraId="29964EF4" w14:textId="77777777" w:rsidTr="00404883">
        <w:tc>
          <w:tcPr>
            <w:tcW w:w="425" w:type="dxa"/>
            <w:vAlign w:val="center"/>
          </w:tcPr>
          <w:p w14:paraId="0000067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0"/>
                <w:szCs w:val="24"/>
              </w:rPr>
            </w:pPr>
            <w:r w:rsidRPr="00B959F1">
              <w:rPr>
                <w:rFonts w:ascii="Times New Roman" w:eastAsia="Times New Roman" w:hAnsi="Times New Roman" w:cs="Times New Roman"/>
                <w:sz w:val="20"/>
                <w:szCs w:val="24"/>
              </w:rPr>
              <w:t>…</w:t>
            </w:r>
          </w:p>
        </w:tc>
        <w:tc>
          <w:tcPr>
            <w:tcW w:w="1419" w:type="dxa"/>
            <w:vAlign w:val="center"/>
          </w:tcPr>
          <w:p w14:paraId="0000067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1275" w:type="dxa"/>
            <w:vAlign w:val="center"/>
          </w:tcPr>
          <w:p w14:paraId="0000068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0000068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992" w:type="dxa"/>
            <w:tcBorders>
              <w:right w:val="single" w:sz="4" w:space="0" w:color="auto"/>
            </w:tcBorders>
            <w:vAlign w:val="center"/>
          </w:tcPr>
          <w:p w14:paraId="0000068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tcBorders>
              <w:left w:val="single" w:sz="4" w:space="0" w:color="auto"/>
              <w:right w:val="single" w:sz="4" w:space="0" w:color="auto"/>
            </w:tcBorders>
            <w:vAlign w:val="center"/>
          </w:tcPr>
          <w:p w14:paraId="2A4BFE8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0" w:type="dxa"/>
            <w:tcBorders>
              <w:left w:val="single" w:sz="4" w:space="0" w:color="auto"/>
            </w:tcBorders>
            <w:vAlign w:val="center"/>
          </w:tcPr>
          <w:p w14:paraId="764C49B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c>
          <w:tcPr>
            <w:tcW w:w="851" w:type="dxa"/>
            <w:vAlign w:val="center"/>
          </w:tcPr>
          <w:p w14:paraId="39C9CDD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Cs w:val="24"/>
              </w:rPr>
            </w:pPr>
          </w:p>
        </w:tc>
        <w:tc>
          <w:tcPr>
            <w:tcW w:w="2835" w:type="dxa"/>
            <w:vAlign w:val="center"/>
          </w:tcPr>
          <w:p w14:paraId="00000683" w14:textId="0CA890DB" w:rsidR="00404883" w:rsidRPr="00B959F1" w:rsidRDefault="00404883" w:rsidP="00681086">
            <w:pPr>
              <w:pBdr>
                <w:top w:val="nil"/>
                <w:left w:val="nil"/>
                <w:bottom w:val="nil"/>
                <w:right w:val="nil"/>
                <w:between w:val="nil"/>
              </w:pBdr>
              <w:rPr>
                <w:rFonts w:ascii="Times New Roman" w:eastAsia="Times New Roman" w:hAnsi="Times New Roman" w:cs="Times New Roman"/>
                <w:sz w:val="20"/>
                <w:szCs w:val="24"/>
              </w:rPr>
            </w:pPr>
          </w:p>
        </w:tc>
      </w:tr>
    </w:tbl>
    <w:p w14:paraId="00000684"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Вспомогательный персонал может быть привлечен только при четком обосновании их необходимости.</w:t>
      </w:r>
    </w:p>
    <w:p w14:paraId="00000685" w14:textId="77777777" w:rsidR="00636D7D" w:rsidRPr="00B959F1" w:rsidRDefault="00636D7D" w:rsidP="00681086">
      <w:pPr>
        <w:pBdr>
          <w:top w:val="nil"/>
          <w:left w:val="nil"/>
          <w:bottom w:val="nil"/>
          <w:right w:val="nil"/>
          <w:between w:val="nil"/>
        </w:pBdr>
        <w:ind w:left="360"/>
        <w:rPr>
          <w:rFonts w:ascii="Times New Roman" w:eastAsia="Times New Roman" w:hAnsi="Times New Roman" w:cs="Times New Roman"/>
        </w:rPr>
      </w:pPr>
    </w:p>
    <w:p w14:paraId="00000686"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Аренда производственных помещений и оборудования (Таблица 19)</w:t>
      </w:r>
    </w:p>
    <w:p w14:paraId="00000687"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4"/>
          <w:szCs w:val="24"/>
        </w:rPr>
      </w:pPr>
    </w:p>
    <w:p w14:paraId="00000688" w14:textId="77777777" w:rsidR="00636D7D" w:rsidRPr="00B959F1" w:rsidRDefault="00AA3869" w:rsidP="00681086">
      <w:pPr>
        <w:pBdr>
          <w:top w:val="nil"/>
          <w:left w:val="nil"/>
          <w:bottom w:val="nil"/>
          <w:right w:val="nil"/>
          <w:between w:val="nil"/>
        </w:pBdr>
        <w:ind w:left="360"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19</w:t>
      </w:r>
    </w:p>
    <w:tbl>
      <w:tblPr>
        <w:tblStyle w:val="af8"/>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135"/>
        <w:gridCol w:w="1276"/>
        <w:gridCol w:w="709"/>
        <w:gridCol w:w="708"/>
        <w:gridCol w:w="708"/>
        <w:gridCol w:w="710"/>
        <w:gridCol w:w="710"/>
        <w:gridCol w:w="850"/>
        <w:gridCol w:w="851"/>
        <w:gridCol w:w="2267"/>
      </w:tblGrid>
      <w:tr w:rsidR="00506176" w:rsidRPr="00B959F1" w14:paraId="065FA73C" w14:textId="77777777" w:rsidTr="00404883">
        <w:trPr>
          <w:trHeight w:val="962"/>
        </w:trPr>
        <w:tc>
          <w:tcPr>
            <w:tcW w:w="425" w:type="dxa"/>
            <w:vMerge w:val="restart"/>
            <w:vAlign w:val="center"/>
          </w:tcPr>
          <w:p w14:paraId="00000689"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1135" w:type="dxa"/>
            <w:vMerge w:val="restart"/>
            <w:vAlign w:val="center"/>
          </w:tcPr>
          <w:p w14:paraId="0000068A"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арендуемого объекта</w:t>
            </w:r>
          </w:p>
        </w:tc>
        <w:tc>
          <w:tcPr>
            <w:tcW w:w="1276" w:type="dxa"/>
            <w:vMerge w:val="restart"/>
            <w:vAlign w:val="center"/>
          </w:tcPr>
          <w:p w14:paraId="0000068B"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Характеристика объекта (площадь, мощность оборудования и т.п.)</w:t>
            </w:r>
          </w:p>
        </w:tc>
        <w:tc>
          <w:tcPr>
            <w:tcW w:w="709" w:type="dxa"/>
            <w:vMerge w:val="restart"/>
            <w:vAlign w:val="center"/>
          </w:tcPr>
          <w:p w14:paraId="0000068C"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Ед. Изм.</w:t>
            </w:r>
          </w:p>
        </w:tc>
        <w:tc>
          <w:tcPr>
            <w:tcW w:w="708" w:type="dxa"/>
            <w:vMerge w:val="restart"/>
            <w:vAlign w:val="center"/>
          </w:tcPr>
          <w:p w14:paraId="0000068D" w14:textId="77777777"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708" w:type="dxa"/>
            <w:vMerge w:val="restart"/>
            <w:tcBorders>
              <w:right w:val="single" w:sz="4" w:space="0" w:color="auto"/>
            </w:tcBorders>
            <w:vAlign w:val="center"/>
          </w:tcPr>
          <w:p w14:paraId="0000068E" w14:textId="77777777" w:rsidR="00EF427A" w:rsidRPr="00B959F1" w:rsidRDefault="00EF427A"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w:t>
            </w:r>
          </w:p>
        </w:tc>
        <w:tc>
          <w:tcPr>
            <w:tcW w:w="3121" w:type="dxa"/>
            <w:gridSpan w:val="4"/>
            <w:tcBorders>
              <w:left w:val="single" w:sz="4" w:space="0" w:color="auto"/>
              <w:bottom w:val="single" w:sz="4" w:space="0" w:color="auto"/>
            </w:tcBorders>
            <w:vAlign w:val="center"/>
          </w:tcPr>
          <w:p w14:paraId="4DAF3F2C" w14:textId="774866FC" w:rsidR="00EF427A" w:rsidRPr="00B959F1" w:rsidRDefault="00EF427A"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sz w:val="16"/>
                <w:szCs w:val="16"/>
              </w:rPr>
              <w:t>Сумма/Этап (в каком этапе производится закуп)</w:t>
            </w:r>
          </w:p>
        </w:tc>
        <w:tc>
          <w:tcPr>
            <w:tcW w:w="2267" w:type="dxa"/>
            <w:vMerge w:val="restart"/>
            <w:vAlign w:val="center"/>
          </w:tcPr>
          <w:p w14:paraId="0000068F" w14:textId="3E75F11A" w:rsidR="00EF427A" w:rsidRPr="00B959F1" w:rsidRDefault="00EF427A"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6622C874" w14:textId="77777777" w:rsidTr="00404883">
        <w:trPr>
          <w:trHeight w:val="343"/>
        </w:trPr>
        <w:tc>
          <w:tcPr>
            <w:tcW w:w="425" w:type="dxa"/>
            <w:vMerge/>
            <w:vAlign w:val="center"/>
          </w:tcPr>
          <w:p w14:paraId="47E696C6"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1135" w:type="dxa"/>
            <w:vMerge/>
            <w:vAlign w:val="center"/>
          </w:tcPr>
          <w:p w14:paraId="743300C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1276" w:type="dxa"/>
            <w:vMerge/>
            <w:vAlign w:val="center"/>
          </w:tcPr>
          <w:p w14:paraId="63B1736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p>
        </w:tc>
        <w:tc>
          <w:tcPr>
            <w:tcW w:w="709" w:type="dxa"/>
            <w:vMerge/>
            <w:vAlign w:val="center"/>
          </w:tcPr>
          <w:p w14:paraId="29A5681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708" w:type="dxa"/>
            <w:vMerge/>
            <w:vAlign w:val="center"/>
          </w:tcPr>
          <w:p w14:paraId="49966E1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24"/>
                <w:szCs w:val="24"/>
              </w:rPr>
            </w:pPr>
          </w:p>
        </w:tc>
        <w:tc>
          <w:tcPr>
            <w:tcW w:w="708" w:type="dxa"/>
            <w:vMerge/>
            <w:tcBorders>
              <w:right w:val="single" w:sz="4" w:space="0" w:color="auto"/>
            </w:tcBorders>
            <w:vAlign w:val="center"/>
          </w:tcPr>
          <w:p w14:paraId="2B09D28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b/>
                <w:sz w:val="24"/>
                <w:szCs w:val="24"/>
              </w:rPr>
            </w:pPr>
          </w:p>
        </w:tc>
        <w:tc>
          <w:tcPr>
            <w:tcW w:w="710" w:type="dxa"/>
            <w:tcBorders>
              <w:top w:val="single" w:sz="4" w:space="0" w:color="auto"/>
              <w:left w:val="single" w:sz="4" w:space="0" w:color="auto"/>
              <w:right w:val="single" w:sz="4" w:space="0" w:color="auto"/>
            </w:tcBorders>
            <w:vAlign w:val="center"/>
          </w:tcPr>
          <w:p w14:paraId="32DF4A88" w14:textId="59F452D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1</w:t>
            </w:r>
          </w:p>
        </w:tc>
        <w:tc>
          <w:tcPr>
            <w:tcW w:w="710" w:type="dxa"/>
            <w:tcBorders>
              <w:top w:val="single" w:sz="4" w:space="0" w:color="auto"/>
              <w:left w:val="single" w:sz="4" w:space="0" w:color="auto"/>
              <w:right w:val="single" w:sz="4" w:space="0" w:color="auto"/>
            </w:tcBorders>
            <w:vAlign w:val="center"/>
          </w:tcPr>
          <w:p w14:paraId="5AE9E3E1" w14:textId="0D1B06C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2</w:t>
            </w:r>
          </w:p>
        </w:tc>
        <w:tc>
          <w:tcPr>
            <w:tcW w:w="850" w:type="dxa"/>
            <w:tcBorders>
              <w:top w:val="single" w:sz="4" w:space="0" w:color="auto"/>
              <w:left w:val="single" w:sz="4" w:space="0" w:color="auto"/>
            </w:tcBorders>
            <w:vAlign w:val="center"/>
          </w:tcPr>
          <w:p w14:paraId="6EB0E43C" w14:textId="60E0DA9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3</w:t>
            </w:r>
          </w:p>
        </w:tc>
        <w:tc>
          <w:tcPr>
            <w:tcW w:w="851" w:type="dxa"/>
            <w:vAlign w:val="center"/>
          </w:tcPr>
          <w:p w14:paraId="351DF453" w14:textId="7BC65CF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r w:rsidRPr="00B959F1">
              <w:rPr>
                <w:rFonts w:ascii="Times New Roman" w:eastAsia="Times New Roman" w:hAnsi="Times New Roman" w:cs="Times New Roman"/>
                <w:b/>
                <w:sz w:val="16"/>
                <w:szCs w:val="24"/>
              </w:rPr>
              <w:t>4</w:t>
            </w:r>
          </w:p>
        </w:tc>
        <w:tc>
          <w:tcPr>
            <w:tcW w:w="2267" w:type="dxa"/>
            <w:vMerge/>
            <w:vAlign w:val="center"/>
          </w:tcPr>
          <w:p w14:paraId="3B3B1F0B" w14:textId="571754D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rPr>
            </w:pPr>
          </w:p>
        </w:tc>
      </w:tr>
      <w:tr w:rsidR="00506176" w:rsidRPr="00B959F1" w14:paraId="1E9F4BF1" w14:textId="77777777" w:rsidTr="00404883">
        <w:tc>
          <w:tcPr>
            <w:tcW w:w="425" w:type="dxa"/>
            <w:vAlign w:val="center"/>
          </w:tcPr>
          <w:p w14:paraId="0000069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1</w:t>
            </w:r>
          </w:p>
        </w:tc>
        <w:tc>
          <w:tcPr>
            <w:tcW w:w="1135" w:type="dxa"/>
            <w:vAlign w:val="center"/>
          </w:tcPr>
          <w:p w14:paraId="0000069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1276" w:type="dxa"/>
            <w:vAlign w:val="center"/>
          </w:tcPr>
          <w:p w14:paraId="0000069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14:paraId="0000069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vAlign w:val="center"/>
          </w:tcPr>
          <w:p w14:paraId="0000069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tcBorders>
              <w:right w:val="single" w:sz="4" w:space="0" w:color="auto"/>
            </w:tcBorders>
            <w:vAlign w:val="center"/>
          </w:tcPr>
          <w:p w14:paraId="0000069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4F59DD0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1268476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0" w:type="dxa"/>
            <w:tcBorders>
              <w:left w:val="single" w:sz="4" w:space="0" w:color="auto"/>
            </w:tcBorders>
            <w:vAlign w:val="center"/>
          </w:tcPr>
          <w:p w14:paraId="241AA55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1" w:type="dxa"/>
            <w:vAlign w:val="center"/>
          </w:tcPr>
          <w:p w14:paraId="11CFBBB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2267" w:type="dxa"/>
            <w:vAlign w:val="center"/>
          </w:tcPr>
          <w:p w14:paraId="00000696" w14:textId="5932ED8A"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r>
      <w:tr w:rsidR="00506176" w:rsidRPr="00B959F1" w14:paraId="6031174B" w14:textId="77777777" w:rsidTr="00404883">
        <w:tc>
          <w:tcPr>
            <w:tcW w:w="425" w:type="dxa"/>
            <w:vAlign w:val="center"/>
          </w:tcPr>
          <w:p w14:paraId="00000697"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2</w:t>
            </w:r>
          </w:p>
        </w:tc>
        <w:tc>
          <w:tcPr>
            <w:tcW w:w="1135" w:type="dxa"/>
            <w:vAlign w:val="center"/>
          </w:tcPr>
          <w:p w14:paraId="0000069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1276" w:type="dxa"/>
            <w:vAlign w:val="center"/>
          </w:tcPr>
          <w:p w14:paraId="0000069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14:paraId="0000069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vAlign w:val="center"/>
          </w:tcPr>
          <w:p w14:paraId="0000069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tcBorders>
              <w:right w:val="single" w:sz="4" w:space="0" w:color="auto"/>
            </w:tcBorders>
            <w:vAlign w:val="center"/>
          </w:tcPr>
          <w:p w14:paraId="0000069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360CE48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04B56A6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0" w:type="dxa"/>
            <w:tcBorders>
              <w:left w:val="single" w:sz="4" w:space="0" w:color="auto"/>
            </w:tcBorders>
            <w:vAlign w:val="center"/>
          </w:tcPr>
          <w:p w14:paraId="14B289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1" w:type="dxa"/>
            <w:vAlign w:val="center"/>
          </w:tcPr>
          <w:p w14:paraId="5AAA705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2267" w:type="dxa"/>
            <w:vAlign w:val="center"/>
          </w:tcPr>
          <w:p w14:paraId="0000069D" w14:textId="696173F5"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r>
      <w:tr w:rsidR="00506176" w:rsidRPr="00B959F1" w14:paraId="565781AB" w14:textId="77777777" w:rsidTr="00404883">
        <w:tc>
          <w:tcPr>
            <w:tcW w:w="425" w:type="dxa"/>
            <w:vAlign w:val="center"/>
          </w:tcPr>
          <w:p w14:paraId="0000069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w:t>
            </w:r>
          </w:p>
        </w:tc>
        <w:tc>
          <w:tcPr>
            <w:tcW w:w="1135" w:type="dxa"/>
            <w:vAlign w:val="center"/>
          </w:tcPr>
          <w:p w14:paraId="0000069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1276" w:type="dxa"/>
            <w:vAlign w:val="center"/>
          </w:tcPr>
          <w:p w14:paraId="000006A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14:paraId="000006A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vAlign w:val="center"/>
          </w:tcPr>
          <w:p w14:paraId="000006A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08" w:type="dxa"/>
            <w:tcBorders>
              <w:right w:val="single" w:sz="4" w:space="0" w:color="auto"/>
            </w:tcBorders>
            <w:vAlign w:val="center"/>
          </w:tcPr>
          <w:p w14:paraId="000006A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0D0D19C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710" w:type="dxa"/>
            <w:tcBorders>
              <w:left w:val="single" w:sz="4" w:space="0" w:color="auto"/>
              <w:right w:val="single" w:sz="4" w:space="0" w:color="auto"/>
            </w:tcBorders>
            <w:vAlign w:val="center"/>
          </w:tcPr>
          <w:p w14:paraId="2C620E3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0" w:type="dxa"/>
            <w:tcBorders>
              <w:left w:val="single" w:sz="4" w:space="0" w:color="auto"/>
            </w:tcBorders>
            <w:vAlign w:val="center"/>
          </w:tcPr>
          <w:p w14:paraId="6BCAD56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851" w:type="dxa"/>
            <w:vAlign w:val="center"/>
          </w:tcPr>
          <w:p w14:paraId="66873FB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c>
          <w:tcPr>
            <w:tcW w:w="2267" w:type="dxa"/>
            <w:vAlign w:val="center"/>
          </w:tcPr>
          <w:p w14:paraId="000006A4" w14:textId="57A4C0DA" w:rsidR="00404883" w:rsidRPr="00B959F1" w:rsidRDefault="00404883" w:rsidP="00681086">
            <w:pPr>
              <w:pBdr>
                <w:top w:val="nil"/>
                <w:left w:val="nil"/>
                <w:bottom w:val="nil"/>
                <w:right w:val="nil"/>
                <w:between w:val="nil"/>
              </w:pBdr>
              <w:rPr>
                <w:rFonts w:ascii="Times New Roman" w:eastAsia="Times New Roman" w:hAnsi="Times New Roman" w:cs="Times New Roman"/>
                <w:sz w:val="24"/>
                <w:szCs w:val="24"/>
              </w:rPr>
            </w:pPr>
          </w:p>
        </w:tc>
      </w:tr>
    </w:tbl>
    <w:p w14:paraId="000006A5" w14:textId="77777777" w:rsidR="00636D7D" w:rsidRPr="00B959F1" w:rsidRDefault="00AA3869" w:rsidP="00681086">
      <w:pPr>
        <w:numPr>
          <w:ilvl w:val="0"/>
          <w:numId w:val="19"/>
        </w:numPr>
        <w:pBdr>
          <w:top w:val="nil"/>
          <w:left w:val="nil"/>
          <w:bottom w:val="nil"/>
          <w:right w:val="nil"/>
          <w:between w:val="nil"/>
        </w:pBdr>
        <w:jc w:val="both"/>
        <w:rPr>
          <w:rFonts w:ascii="Times New Roman" w:hAnsi="Times New Roman" w:cs="Times New Roman"/>
        </w:rPr>
      </w:pPr>
      <w:r w:rsidRPr="00B959F1">
        <w:rPr>
          <w:rFonts w:ascii="Times New Roman" w:eastAsia="Times New Roman" w:hAnsi="Times New Roman" w:cs="Times New Roman"/>
        </w:rPr>
        <w:t>Расходы на аренду помещений и оборудования не должны превышать 20% от запрашиваемой суммы гранта</w:t>
      </w:r>
    </w:p>
    <w:p w14:paraId="000006A6" w14:textId="77777777" w:rsidR="00636D7D" w:rsidRPr="00B959F1" w:rsidRDefault="00636D7D" w:rsidP="00681086">
      <w:pPr>
        <w:pBdr>
          <w:top w:val="nil"/>
          <w:left w:val="nil"/>
          <w:bottom w:val="nil"/>
          <w:right w:val="nil"/>
          <w:between w:val="nil"/>
        </w:pBdr>
        <w:ind w:left="360"/>
        <w:rPr>
          <w:rFonts w:ascii="Times New Roman" w:eastAsia="Times New Roman" w:hAnsi="Times New Roman" w:cs="Times New Roman"/>
          <w:sz w:val="24"/>
          <w:szCs w:val="24"/>
        </w:rPr>
      </w:pPr>
    </w:p>
    <w:p w14:paraId="000006A7" w14:textId="77777777" w:rsidR="00636D7D" w:rsidRPr="00B959F1" w:rsidRDefault="00AA3869" w:rsidP="00681086">
      <w:pPr>
        <w:numPr>
          <w:ilvl w:val="0"/>
          <w:numId w:val="40"/>
        </w:numPr>
        <w:pBdr>
          <w:top w:val="nil"/>
          <w:left w:val="nil"/>
          <w:bottom w:val="nil"/>
          <w:right w:val="nil"/>
          <w:between w:val="nil"/>
        </w:pBdr>
        <w:ind w:left="709" w:hanging="349"/>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Защита интеллектуальной собственности (в случае создания объекта интеллектуальной собственности) (Таблица 20)</w:t>
      </w:r>
    </w:p>
    <w:p w14:paraId="000006A8" w14:textId="77777777" w:rsidR="00636D7D" w:rsidRPr="00B959F1" w:rsidRDefault="00AA3869" w:rsidP="00681086">
      <w:pPr>
        <w:pBdr>
          <w:top w:val="nil"/>
          <w:left w:val="nil"/>
          <w:bottom w:val="nil"/>
          <w:right w:val="nil"/>
          <w:between w:val="nil"/>
        </w:pBdr>
        <w:ind w:left="1065" w:right="281"/>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20</w:t>
      </w:r>
    </w:p>
    <w:tbl>
      <w:tblPr>
        <w:tblStyle w:val="af9"/>
        <w:tblW w:w="105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112"/>
        <w:gridCol w:w="1418"/>
        <w:gridCol w:w="709"/>
        <w:gridCol w:w="1134"/>
        <w:gridCol w:w="1522"/>
        <w:gridCol w:w="369"/>
        <w:gridCol w:w="403"/>
        <w:gridCol w:w="505"/>
      </w:tblGrid>
      <w:tr w:rsidR="00506176" w:rsidRPr="00B959F1" w14:paraId="76166CC3" w14:textId="50C27ED0" w:rsidTr="00A24CFB">
        <w:trPr>
          <w:trHeight w:val="369"/>
        </w:trPr>
        <w:tc>
          <w:tcPr>
            <w:tcW w:w="425" w:type="dxa"/>
            <w:vMerge w:val="restart"/>
            <w:vAlign w:val="center"/>
          </w:tcPr>
          <w:p w14:paraId="000006A9"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w:t>
            </w:r>
          </w:p>
        </w:tc>
        <w:tc>
          <w:tcPr>
            <w:tcW w:w="4112" w:type="dxa"/>
            <w:vMerge w:val="restart"/>
            <w:vAlign w:val="center"/>
          </w:tcPr>
          <w:p w14:paraId="000006AA"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Наименование затрат на защиту интеллектуальной собственности (услуги поверенного, пошлины, комиссии и т.д.)</w:t>
            </w:r>
          </w:p>
        </w:tc>
        <w:tc>
          <w:tcPr>
            <w:tcW w:w="1418" w:type="dxa"/>
            <w:vMerge w:val="restart"/>
            <w:vAlign w:val="center"/>
          </w:tcPr>
          <w:p w14:paraId="000006AB"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Стоимость единицы услуги или пошлины</w:t>
            </w:r>
          </w:p>
        </w:tc>
        <w:tc>
          <w:tcPr>
            <w:tcW w:w="709" w:type="dxa"/>
            <w:vMerge w:val="restart"/>
            <w:vAlign w:val="center"/>
          </w:tcPr>
          <w:p w14:paraId="000006AC"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Кол-во</w:t>
            </w:r>
          </w:p>
        </w:tc>
        <w:tc>
          <w:tcPr>
            <w:tcW w:w="1134" w:type="dxa"/>
            <w:vMerge w:val="restart"/>
            <w:vAlign w:val="center"/>
          </w:tcPr>
          <w:p w14:paraId="000006AD"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Всего стоимость</w:t>
            </w:r>
          </w:p>
        </w:tc>
        <w:tc>
          <w:tcPr>
            <w:tcW w:w="1522" w:type="dxa"/>
            <w:vMerge w:val="restart"/>
            <w:vAlign w:val="center"/>
          </w:tcPr>
          <w:p w14:paraId="000006AE"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Обоснование потребности</w:t>
            </w:r>
          </w:p>
        </w:tc>
        <w:tc>
          <w:tcPr>
            <w:tcW w:w="1277" w:type="dxa"/>
            <w:gridSpan w:val="3"/>
            <w:tcBorders>
              <w:bottom w:val="single" w:sz="4" w:space="0" w:color="auto"/>
            </w:tcBorders>
          </w:tcPr>
          <w:p w14:paraId="5087DE18" w14:textId="5C95EAEA"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Сумма/Этап</w:t>
            </w:r>
          </w:p>
        </w:tc>
      </w:tr>
      <w:tr w:rsidR="00506176" w:rsidRPr="00B959F1" w14:paraId="6E327C55" w14:textId="075B14F1" w:rsidTr="00A24CFB">
        <w:trPr>
          <w:trHeight w:val="184"/>
        </w:trPr>
        <w:tc>
          <w:tcPr>
            <w:tcW w:w="425" w:type="dxa"/>
            <w:vMerge/>
            <w:vAlign w:val="center"/>
          </w:tcPr>
          <w:p w14:paraId="3C253E67"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4112" w:type="dxa"/>
            <w:vMerge/>
            <w:vAlign w:val="center"/>
          </w:tcPr>
          <w:p w14:paraId="7BD7C391"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1418" w:type="dxa"/>
            <w:vMerge/>
            <w:vAlign w:val="center"/>
          </w:tcPr>
          <w:p w14:paraId="1F767CD3"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709" w:type="dxa"/>
            <w:vMerge/>
            <w:vAlign w:val="center"/>
          </w:tcPr>
          <w:p w14:paraId="1F9F7AE7"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1134" w:type="dxa"/>
            <w:vMerge/>
            <w:vAlign w:val="center"/>
          </w:tcPr>
          <w:p w14:paraId="443AB800"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1522" w:type="dxa"/>
            <w:vMerge/>
            <w:vAlign w:val="center"/>
          </w:tcPr>
          <w:p w14:paraId="1BB1A7CD"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p>
        </w:tc>
        <w:tc>
          <w:tcPr>
            <w:tcW w:w="369" w:type="dxa"/>
            <w:tcBorders>
              <w:top w:val="single" w:sz="4" w:space="0" w:color="auto"/>
              <w:right w:val="single" w:sz="4" w:space="0" w:color="auto"/>
            </w:tcBorders>
          </w:tcPr>
          <w:p w14:paraId="097F281C" w14:textId="441B8DBA"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1</w:t>
            </w:r>
          </w:p>
        </w:tc>
        <w:tc>
          <w:tcPr>
            <w:tcW w:w="403" w:type="dxa"/>
            <w:tcBorders>
              <w:top w:val="single" w:sz="4" w:space="0" w:color="auto"/>
              <w:left w:val="single" w:sz="4" w:space="0" w:color="auto"/>
              <w:right w:val="single" w:sz="4" w:space="0" w:color="auto"/>
            </w:tcBorders>
          </w:tcPr>
          <w:p w14:paraId="4A73F45E" w14:textId="70190271"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2</w:t>
            </w:r>
          </w:p>
        </w:tc>
        <w:tc>
          <w:tcPr>
            <w:tcW w:w="505" w:type="dxa"/>
            <w:tcBorders>
              <w:top w:val="single" w:sz="4" w:space="0" w:color="auto"/>
              <w:left w:val="single" w:sz="4" w:space="0" w:color="auto"/>
            </w:tcBorders>
          </w:tcPr>
          <w:p w14:paraId="4C3F28E2" w14:textId="0A7F9C25" w:rsidR="004F65B4" w:rsidRPr="00B959F1" w:rsidRDefault="004F65B4" w:rsidP="00681086">
            <w:pPr>
              <w:pBdr>
                <w:top w:val="nil"/>
                <w:left w:val="nil"/>
                <w:bottom w:val="nil"/>
                <w:right w:val="nil"/>
                <w:between w:val="nil"/>
              </w:pBdr>
              <w:jc w:val="center"/>
              <w:rPr>
                <w:rFonts w:ascii="Times New Roman" w:eastAsia="Times New Roman" w:hAnsi="Times New Roman" w:cs="Times New Roman"/>
                <w:b/>
                <w:sz w:val="16"/>
              </w:rPr>
            </w:pPr>
            <w:r w:rsidRPr="00B959F1">
              <w:rPr>
                <w:rFonts w:ascii="Times New Roman" w:eastAsia="Times New Roman" w:hAnsi="Times New Roman" w:cs="Times New Roman"/>
                <w:b/>
                <w:sz w:val="16"/>
              </w:rPr>
              <w:t>3</w:t>
            </w:r>
          </w:p>
        </w:tc>
      </w:tr>
      <w:tr w:rsidR="00506176" w:rsidRPr="00B959F1" w14:paraId="55576767" w14:textId="4AD0D2B1" w:rsidTr="00A24CFB">
        <w:tc>
          <w:tcPr>
            <w:tcW w:w="425" w:type="dxa"/>
          </w:tcPr>
          <w:p w14:paraId="000006AF"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1</w:t>
            </w:r>
          </w:p>
        </w:tc>
        <w:tc>
          <w:tcPr>
            <w:tcW w:w="4112" w:type="dxa"/>
          </w:tcPr>
          <w:p w14:paraId="000006B0"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418" w:type="dxa"/>
          </w:tcPr>
          <w:p w14:paraId="000006B1"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709" w:type="dxa"/>
          </w:tcPr>
          <w:p w14:paraId="000006B2"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134" w:type="dxa"/>
          </w:tcPr>
          <w:p w14:paraId="000006B3"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522" w:type="dxa"/>
          </w:tcPr>
          <w:p w14:paraId="000006B4"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369" w:type="dxa"/>
            <w:tcBorders>
              <w:right w:val="single" w:sz="4" w:space="0" w:color="auto"/>
            </w:tcBorders>
          </w:tcPr>
          <w:p w14:paraId="1018EF67"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403" w:type="dxa"/>
            <w:tcBorders>
              <w:left w:val="single" w:sz="4" w:space="0" w:color="auto"/>
              <w:right w:val="single" w:sz="4" w:space="0" w:color="auto"/>
            </w:tcBorders>
          </w:tcPr>
          <w:p w14:paraId="24F14E34"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505" w:type="dxa"/>
            <w:tcBorders>
              <w:left w:val="single" w:sz="4" w:space="0" w:color="auto"/>
            </w:tcBorders>
          </w:tcPr>
          <w:p w14:paraId="482FAEDC"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r>
      <w:tr w:rsidR="00506176" w:rsidRPr="00B959F1" w14:paraId="1526D048" w14:textId="4C143F4F" w:rsidTr="00A24CFB">
        <w:tc>
          <w:tcPr>
            <w:tcW w:w="425" w:type="dxa"/>
          </w:tcPr>
          <w:p w14:paraId="000006B5"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2</w:t>
            </w:r>
          </w:p>
        </w:tc>
        <w:tc>
          <w:tcPr>
            <w:tcW w:w="4112" w:type="dxa"/>
          </w:tcPr>
          <w:p w14:paraId="000006B6"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418" w:type="dxa"/>
          </w:tcPr>
          <w:p w14:paraId="000006B7"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709" w:type="dxa"/>
          </w:tcPr>
          <w:p w14:paraId="000006B8"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134" w:type="dxa"/>
          </w:tcPr>
          <w:p w14:paraId="000006B9"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522" w:type="dxa"/>
          </w:tcPr>
          <w:p w14:paraId="000006BA"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369" w:type="dxa"/>
            <w:tcBorders>
              <w:right w:val="single" w:sz="4" w:space="0" w:color="auto"/>
            </w:tcBorders>
          </w:tcPr>
          <w:p w14:paraId="01CFDD75"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403" w:type="dxa"/>
            <w:tcBorders>
              <w:left w:val="single" w:sz="4" w:space="0" w:color="auto"/>
              <w:right w:val="single" w:sz="4" w:space="0" w:color="auto"/>
            </w:tcBorders>
          </w:tcPr>
          <w:p w14:paraId="1DE7854F"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505" w:type="dxa"/>
            <w:tcBorders>
              <w:left w:val="single" w:sz="4" w:space="0" w:color="auto"/>
            </w:tcBorders>
          </w:tcPr>
          <w:p w14:paraId="3FCD9962"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r>
      <w:tr w:rsidR="00506176" w:rsidRPr="00B959F1" w14:paraId="0D112949" w14:textId="47FB4677" w:rsidTr="00A24CFB">
        <w:tc>
          <w:tcPr>
            <w:tcW w:w="425" w:type="dxa"/>
          </w:tcPr>
          <w:p w14:paraId="000006BB" w14:textId="77777777" w:rsidR="004F65B4" w:rsidRPr="00B959F1" w:rsidRDefault="004F65B4"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w:t>
            </w:r>
          </w:p>
        </w:tc>
        <w:tc>
          <w:tcPr>
            <w:tcW w:w="4112" w:type="dxa"/>
          </w:tcPr>
          <w:p w14:paraId="000006BC"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418" w:type="dxa"/>
          </w:tcPr>
          <w:p w14:paraId="000006BD"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709" w:type="dxa"/>
          </w:tcPr>
          <w:p w14:paraId="000006BE"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134" w:type="dxa"/>
          </w:tcPr>
          <w:p w14:paraId="000006BF"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1522" w:type="dxa"/>
          </w:tcPr>
          <w:p w14:paraId="000006C0"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369" w:type="dxa"/>
            <w:tcBorders>
              <w:right w:val="single" w:sz="4" w:space="0" w:color="auto"/>
            </w:tcBorders>
          </w:tcPr>
          <w:p w14:paraId="37C8FD4C"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403" w:type="dxa"/>
            <w:tcBorders>
              <w:left w:val="single" w:sz="4" w:space="0" w:color="auto"/>
              <w:right w:val="single" w:sz="4" w:space="0" w:color="auto"/>
            </w:tcBorders>
          </w:tcPr>
          <w:p w14:paraId="3BDCF497"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c>
          <w:tcPr>
            <w:tcW w:w="505" w:type="dxa"/>
            <w:tcBorders>
              <w:left w:val="single" w:sz="4" w:space="0" w:color="auto"/>
            </w:tcBorders>
          </w:tcPr>
          <w:p w14:paraId="0DCB1CC6" w14:textId="77777777" w:rsidR="004F65B4" w:rsidRPr="00B959F1" w:rsidRDefault="004F65B4" w:rsidP="00681086">
            <w:pPr>
              <w:pBdr>
                <w:top w:val="nil"/>
                <w:left w:val="nil"/>
                <w:bottom w:val="nil"/>
                <w:right w:val="nil"/>
                <w:between w:val="nil"/>
              </w:pBdr>
              <w:rPr>
                <w:rFonts w:ascii="Times New Roman" w:eastAsia="Times New Roman" w:hAnsi="Times New Roman" w:cs="Times New Roman"/>
                <w:sz w:val="16"/>
                <w:szCs w:val="24"/>
              </w:rPr>
            </w:pPr>
          </w:p>
        </w:tc>
      </w:tr>
    </w:tbl>
    <w:p w14:paraId="77BA4D1A" w14:textId="77777777" w:rsidR="00822F39" w:rsidRPr="00B959F1" w:rsidRDefault="00A41C1F" w:rsidP="00681086">
      <w:pPr>
        <w:numPr>
          <w:ilvl w:val="0"/>
          <w:numId w:val="19"/>
        </w:numPr>
        <w:pBdr>
          <w:top w:val="nil"/>
          <w:left w:val="nil"/>
          <w:bottom w:val="nil"/>
          <w:right w:val="nil"/>
          <w:between w:val="nil"/>
        </w:pBdr>
        <w:jc w:val="both"/>
        <w:rPr>
          <w:rFonts w:ascii="Times New Roman" w:eastAsia="Times New Roman" w:hAnsi="Times New Roman" w:cs="Times New Roman"/>
        </w:rPr>
      </w:pPr>
      <w:r w:rsidRPr="00B959F1">
        <w:rPr>
          <w:rFonts w:ascii="Times New Roman" w:eastAsia="Times New Roman" w:hAnsi="Times New Roman" w:cs="Times New Roman"/>
        </w:rPr>
        <w:t xml:space="preserve">Примечание: </w:t>
      </w:r>
    </w:p>
    <w:p w14:paraId="000006C1" w14:textId="5F197541" w:rsidR="00636D7D" w:rsidRPr="00B959F1" w:rsidRDefault="00822F39" w:rsidP="00681086">
      <w:pPr>
        <w:pBdr>
          <w:top w:val="nil"/>
          <w:left w:val="nil"/>
          <w:bottom w:val="nil"/>
          <w:right w:val="nil"/>
          <w:between w:val="nil"/>
        </w:pBdr>
        <w:ind w:left="720"/>
        <w:jc w:val="both"/>
        <w:rPr>
          <w:rFonts w:ascii="Times New Roman" w:eastAsia="Times New Roman" w:hAnsi="Times New Roman" w:cs="Times New Roman"/>
        </w:rPr>
      </w:pPr>
      <w:r w:rsidRPr="00B959F1">
        <w:rPr>
          <w:rFonts w:ascii="Times New Roman" w:eastAsia="Times New Roman" w:hAnsi="Times New Roman" w:cs="Times New Roman"/>
        </w:rPr>
        <w:lastRenderedPageBreak/>
        <w:t xml:space="preserve">1)  </w:t>
      </w:r>
      <w:r w:rsidR="00A41C1F" w:rsidRPr="00B959F1">
        <w:rPr>
          <w:rFonts w:ascii="Times New Roman" w:eastAsia="Times New Roman" w:hAnsi="Times New Roman" w:cs="Times New Roman"/>
        </w:rPr>
        <w:t xml:space="preserve">в случае отсутствия охранных документов на ОИС на момент подачи заявки данный раздел обязателен </w:t>
      </w:r>
      <w:r w:rsidRPr="00B959F1">
        <w:rPr>
          <w:rFonts w:ascii="Times New Roman" w:eastAsia="Times New Roman" w:hAnsi="Times New Roman" w:cs="Times New Roman"/>
        </w:rPr>
        <w:t>для заполнения;</w:t>
      </w:r>
    </w:p>
    <w:p w14:paraId="6EB42A82" w14:textId="38E4106E" w:rsidR="00822F39" w:rsidRPr="00B959F1" w:rsidRDefault="00822F39" w:rsidP="00681086">
      <w:pPr>
        <w:pBdr>
          <w:top w:val="nil"/>
          <w:left w:val="nil"/>
          <w:bottom w:val="nil"/>
          <w:right w:val="nil"/>
          <w:between w:val="nil"/>
        </w:pBdr>
        <w:ind w:left="720"/>
        <w:jc w:val="both"/>
        <w:rPr>
          <w:rFonts w:ascii="Times New Roman" w:eastAsia="Times New Roman" w:hAnsi="Times New Roman" w:cs="Times New Roman"/>
        </w:rPr>
      </w:pPr>
      <w:r w:rsidRPr="00B959F1">
        <w:rPr>
          <w:rFonts w:ascii="Times New Roman" w:eastAsia="Times New Roman" w:hAnsi="Times New Roman" w:cs="Times New Roman"/>
        </w:rPr>
        <w:t>2) Разрешены только расходы, связанные с подачей, получением патента, при этом разрешается оплачивать те патентные заявки, которые касаются только тематики данного проекта.</w:t>
      </w:r>
    </w:p>
    <w:p w14:paraId="695A3BB9" w14:textId="77777777" w:rsidR="00A41C1F" w:rsidRPr="00B959F1" w:rsidRDefault="00A41C1F" w:rsidP="00681086">
      <w:pPr>
        <w:pBdr>
          <w:top w:val="nil"/>
          <w:left w:val="nil"/>
          <w:bottom w:val="nil"/>
          <w:right w:val="nil"/>
          <w:between w:val="nil"/>
        </w:pBdr>
        <w:ind w:left="1065"/>
        <w:rPr>
          <w:rFonts w:ascii="Times New Roman" w:eastAsia="Times New Roman" w:hAnsi="Times New Roman" w:cs="Times New Roman"/>
          <w:sz w:val="24"/>
          <w:szCs w:val="24"/>
        </w:rPr>
      </w:pPr>
    </w:p>
    <w:p w14:paraId="000006C2"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Командировочные расходы (за счет средств софинансирования) (Таблица 21) </w:t>
      </w:r>
    </w:p>
    <w:p w14:paraId="000006C3"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6C4" w14:textId="77777777" w:rsidR="00636D7D" w:rsidRPr="00B959F1" w:rsidRDefault="00AA3869" w:rsidP="00681086">
      <w:pPr>
        <w:pBdr>
          <w:top w:val="nil"/>
          <w:left w:val="nil"/>
          <w:bottom w:val="nil"/>
          <w:right w:val="nil"/>
          <w:between w:val="nil"/>
        </w:pBdr>
        <w:jc w:val="right"/>
        <w:rPr>
          <w:rFonts w:ascii="Times New Roman" w:eastAsia="Times New Roman" w:hAnsi="Times New Roman" w:cs="Times New Roman"/>
          <w:i/>
          <w:sz w:val="24"/>
          <w:szCs w:val="24"/>
        </w:rPr>
      </w:pPr>
      <w:r w:rsidRPr="00B959F1">
        <w:rPr>
          <w:rFonts w:ascii="Times New Roman" w:eastAsia="Times New Roman" w:hAnsi="Times New Roman" w:cs="Times New Roman"/>
          <w:i/>
          <w:sz w:val="24"/>
          <w:szCs w:val="24"/>
        </w:rPr>
        <w:t>Таблица 21</w:t>
      </w:r>
    </w:p>
    <w:tbl>
      <w:tblPr>
        <w:tblStyle w:val="afa"/>
        <w:tblW w:w="10064" w:type="dxa"/>
        <w:tblInd w:w="-572" w:type="dxa"/>
        <w:tblLayout w:type="fixed"/>
        <w:tblLook w:val="0000" w:firstRow="0" w:lastRow="0" w:firstColumn="0" w:lastColumn="0" w:noHBand="0" w:noVBand="0"/>
      </w:tblPr>
      <w:tblGrid>
        <w:gridCol w:w="472"/>
        <w:gridCol w:w="2080"/>
        <w:gridCol w:w="1275"/>
        <w:gridCol w:w="1134"/>
        <w:gridCol w:w="993"/>
        <w:gridCol w:w="992"/>
        <w:gridCol w:w="567"/>
        <w:gridCol w:w="567"/>
        <w:gridCol w:w="566"/>
        <w:gridCol w:w="566"/>
        <w:gridCol w:w="852"/>
      </w:tblGrid>
      <w:tr w:rsidR="00506176" w:rsidRPr="00B959F1" w14:paraId="666981CD" w14:textId="25C5C809" w:rsidTr="00404883">
        <w:trPr>
          <w:trHeight w:val="311"/>
        </w:trPr>
        <w:tc>
          <w:tcPr>
            <w:tcW w:w="472" w:type="dxa"/>
            <w:vMerge w:val="restart"/>
            <w:tcBorders>
              <w:top w:val="single" w:sz="4" w:space="0" w:color="000000"/>
              <w:left w:val="single" w:sz="4" w:space="0" w:color="000000"/>
              <w:right w:val="single" w:sz="4" w:space="0" w:color="000000"/>
            </w:tcBorders>
            <w:shd w:val="clear" w:color="auto" w:fill="FFFFFF"/>
            <w:vAlign w:val="center"/>
          </w:tcPr>
          <w:p w14:paraId="000006C5"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w:t>
            </w:r>
          </w:p>
        </w:tc>
        <w:tc>
          <w:tcPr>
            <w:tcW w:w="2080" w:type="dxa"/>
            <w:vMerge w:val="restart"/>
            <w:tcBorders>
              <w:top w:val="single" w:sz="4" w:space="0" w:color="000000"/>
              <w:left w:val="nil"/>
              <w:right w:val="single" w:sz="4" w:space="0" w:color="000000"/>
            </w:tcBorders>
            <w:shd w:val="clear" w:color="auto" w:fill="FFFFFF"/>
            <w:vAlign w:val="center"/>
          </w:tcPr>
          <w:p w14:paraId="000006C6"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rPr>
            </w:pPr>
            <w:r w:rsidRPr="00B959F1">
              <w:rPr>
                <w:rFonts w:ascii="Times New Roman" w:eastAsia="Times New Roman" w:hAnsi="Times New Roman" w:cs="Times New Roman"/>
                <w:b/>
                <w:sz w:val="16"/>
              </w:rPr>
              <w:t>Населенный пункт</w:t>
            </w:r>
          </w:p>
          <w:p w14:paraId="000006C7"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rPr>
              <w:t>(каждая командировка в отдельности)</w:t>
            </w:r>
          </w:p>
        </w:tc>
        <w:tc>
          <w:tcPr>
            <w:tcW w:w="1275" w:type="dxa"/>
            <w:vMerge w:val="restart"/>
            <w:tcBorders>
              <w:top w:val="single" w:sz="4" w:space="0" w:color="000000"/>
              <w:left w:val="nil"/>
              <w:right w:val="single" w:sz="4" w:space="0" w:color="000000"/>
            </w:tcBorders>
            <w:shd w:val="clear" w:color="auto" w:fill="FFFFFF"/>
            <w:vAlign w:val="center"/>
          </w:tcPr>
          <w:p w14:paraId="000006C8"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Категория населенного пункта</w:t>
            </w:r>
          </w:p>
        </w:tc>
        <w:tc>
          <w:tcPr>
            <w:tcW w:w="1134" w:type="dxa"/>
            <w:vMerge w:val="restart"/>
            <w:tcBorders>
              <w:top w:val="single" w:sz="4" w:space="0" w:color="000000"/>
              <w:left w:val="nil"/>
              <w:right w:val="single" w:sz="4" w:space="0" w:color="000000"/>
            </w:tcBorders>
            <w:shd w:val="clear" w:color="auto" w:fill="FFFFFF"/>
            <w:vAlign w:val="center"/>
          </w:tcPr>
          <w:p w14:paraId="000006C9"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Суточные</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14:paraId="000006CA"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Проживание</w:t>
            </w:r>
          </w:p>
        </w:tc>
        <w:tc>
          <w:tcPr>
            <w:tcW w:w="992" w:type="dxa"/>
            <w:vMerge w:val="restart"/>
            <w:tcBorders>
              <w:top w:val="single" w:sz="4" w:space="0" w:color="000000"/>
              <w:left w:val="single" w:sz="4" w:space="0" w:color="000000"/>
              <w:right w:val="single" w:sz="4" w:space="0" w:color="000000"/>
            </w:tcBorders>
            <w:shd w:val="clear" w:color="auto" w:fill="FFFFFF"/>
          </w:tcPr>
          <w:p w14:paraId="000006CB"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rPr>
              <w:t>Проезд в оба конца одного человека</w:t>
            </w:r>
          </w:p>
        </w:tc>
        <w:tc>
          <w:tcPr>
            <w:tcW w:w="2266" w:type="dxa"/>
            <w:gridSpan w:val="4"/>
            <w:tcBorders>
              <w:top w:val="single" w:sz="4" w:space="0" w:color="000000"/>
              <w:left w:val="single" w:sz="4" w:space="0" w:color="000000"/>
              <w:bottom w:val="single" w:sz="4" w:space="0" w:color="auto"/>
              <w:right w:val="single" w:sz="4" w:space="0" w:color="auto"/>
            </w:tcBorders>
            <w:shd w:val="clear" w:color="auto" w:fill="FFFFFF"/>
          </w:tcPr>
          <w:p w14:paraId="116DE7B0" w14:textId="21616359"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24"/>
              </w:rPr>
            </w:pPr>
            <w:r w:rsidRPr="00B959F1">
              <w:rPr>
                <w:rFonts w:ascii="Times New Roman" w:eastAsia="Times New Roman" w:hAnsi="Times New Roman" w:cs="Times New Roman"/>
                <w:b/>
                <w:sz w:val="16"/>
              </w:rPr>
              <w:t>Сумма/Этап</w:t>
            </w:r>
          </w:p>
        </w:tc>
        <w:tc>
          <w:tcPr>
            <w:tcW w:w="852" w:type="dxa"/>
            <w:vMerge w:val="restart"/>
            <w:tcBorders>
              <w:top w:val="single" w:sz="4" w:space="0" w:color="000000"/>
              <w:left w:val="single" w:sz="4" w:space="0" w:color="auto"/>
              <w:right w:val="single" w:sz="4" w:space="0" w:color="000000"/>
            </w:tcBorders>
            <w:shd w:val="clear" w:color="auto" w:fill="FFFFFF"/>
            <w:vAlign w:val="center"/>
          </w:tcPr>
          <w:p w14:paraId="2F97B618" w14:textId="76395B3B"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b/>
                <w:sz w:val="16"/>
                <w:szCs w:val="24"/>
              </w:rPr>
              <w:t>Обоснование потребности</w:t>
            </w:r>
          </w:p>
        </w:tc>
      </w:tr>
      <w:tr w:rsidR="00506176" w:rsidRPr="00B959F1" w14:paraId="1DF00E07" w14:textId="77777777" w:rsidTr="00404883">
        <w:trPr>
          <w:trHeight w:val="230"/>
        </w:trPr>
        <w:tc>
          <w:tcPr>
            <w:tcW w:w="472" w:type="dxa"/>
            <w:vMerge/>
            <w:tcBorders>
              <w:left w:val="single" w:sz="4" w:space="0" w:color="000000"/>
              <w:bottom w:val="single" w:sz="4" w:space="0" w:color="000000"/>
              <w:right w:val="single" w:sz="4" w:space="0" w:color="000000"/>
            </w:tcBorders>
            <w:shd w:val="clear" w:color="auto" w:fill="FFFFFF"/>
            <w:vAlign w:val="center"/>
          </w:tcPr>
          <w:p w14:paraId="5782612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2080" w:type="dxa"/>
            <w:vMerge/>
            <w:tcBorders>
              <w:left w:val="nil"/>
              <w:bottom w:val="single" w:sz="4" w:space="0" w:color="000000"/>
              <w:right w:val="single" w:sz="4" w:space="0" w:color="000000"/>
            </w:tcBorders>
            <w:shd w:val="clear" w:color="auto" w:fill="FFFFFF"/>
            <w:vAlign w:val="center"/>
          </w:tcPr>
          <w:p w14:paraId="3FD6B26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rPr>
            </w:pPr>
          </w:p>
        </w:tc>
        <w:tc>
          <w:tcPr>
            <w:tcW w:w="1275" w:type="dxa"/>
            <w:vMerge/>
            <w:tcBorders>
              <w:left w:val="nil"/>
              <w:bottom w:val="single" w:sz="4" w:space="0" w:color="000000"/>
              <w:right w:val="single" w:sz="4" w:space="0" w:color="000000"/>
            </w:tcBorders>
            <w:shd w:val="clear" w:color="auto" w:fill="FFFFFF"/>
            <w:vAlign w:val="center"/>
          </w:tcPr>
          <w:p w14:paraId="2A87A01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1134" w:type="dxa"/>
            <w:vMerge/>
            <w:tcBorders>
              <w:left w:val="nil"/>
              <w:bottom w:val="single" w:sz="4" w:space="0" w:color="000000"/>
              <w:right w:val="single" w:sz="4" w:space="0" w:color="000000"/>
            </w:tcBorders>
            <w:shd w:val="clear" w:color="auto" w:fill="FFFFFF"/>
            <w:vAlign w:val="center"/>
          </w:tcPr>
          <w:p w14:paraId="3016724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993" w:type="dxa"/>
            <w:vMerge/>
            <w:tcBorders>
              <w:left w:val="single" w:sz="4" w:space="0" w:color="000000"/>
              <w:bottom w:val="single" w:sz="4" w:space="0" w:color="000000"/>
              <w:right w:val="single" w:sz="4" w:space="0" w:color="000000"/>
            </w:tcBorders>
            <w:shd w:val="clear" w:color="auto" w:fill="FFFFFF"/>
            <w:vAlign w:val="center"/>
          </w:tcPr>
          <w:p w14:paraId="682B877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c>
          <w:tcPr>
            <w:tcW w:w="992" w:type="dxa"/>
            <w:vMerge/>
            <w:tcBorders>
              <w:left w:val="single" w:sz="4" w:space="0" w:color="000000"/>
              <w:bottom w:val="single" w:sz="4" w:space="0" w:color="000000"/>
              <w:right w:val="single" w:sz="4" w:space="0" w:color="000000"/>
            </w:tcBorders>
            <w:shd w:val="clear" w:color="auto" w:fill="FFFFFF"/>
          </w:tcPr>
          <w:p w14:paraId="68F84FA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rPr>
            </w:pPr>
          </w:p>
        </w:tc>
        <w:tc>
          <w:tcPr>
            <w:tcW w:w="567" w:type="dxa"/>
            <w:tcBorders>
              <w:top w:val="single" w:sz="4" w:space="0" w:color="auto"/>
              <w:left w:val="single" w:sz="4" w:space="0" w:color="000000"/>
              <w:bottom w:val="single" w:sz="4" w:space="0" w:color="000000"/>
              <w:right w:val="single" w:sz="4" w:space="0" w:color="auto"/>
            </w:tcBorders>
            <w:shd w:val="clear" w:color="auto" w:fill="FFFFFF"/>
            <w:vAlign w:val="center"/>
          </w:tcPr>
          <w:p w14:paraId="19154DDB" w14:textId="48A88A1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1</w:t>
            </w:r>
          </w:p>
        </w:tc>
        <w:tc>
          <w:tcPr>
            <w:tcW w:w="567" w:type="dxa"/>
            <w:tcBorders>
              <w:top w:val="single" w:sz="4" w:space="0" w:color="auto"/>
              <w:left w:val="single" w:sz="4" w:space="0" w:color="000000"/>
              <w:bottom w:val="single" w:sz="4" w:space="0" w:color="000000"/>
              <w:right w:val="single" w:sz="4" w:space="0" w:color="auto"/>
            </w:tcBorders>
            <w:shd w:val="clear" w:color="auto" w:fill="FFFFFF"/>
            <w:vAlign w:val="center"/>
          </w:tcPr>
          <w:p w14:paraId="166955C1" w14:textId="04C67DC9"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2</w:t>
            </w:r>
          </w:p>
        </w:tc>
        <w:tc>
          <w:tcPr>
            <w:tcW w:w="566" w:type="dxa"/>
            <w:tcBorders>
              <w:top w:val="single" w:sz="4" w:space="0" w:color="auto"/>
              <w:left w:val="single" w:sz="4" w:space="0" w:color="000000"/>
              <w:bottom w:val="single" w:sz="4" w:space="0" w:color="000000"/>
              <w:right w:val="single" w:sz="4" w:space="0" w:color="auto"/>
            </w:tcBorders>
            <w:shd w:val="clear" w:color="auto" w:fill="FFFFFF"/>
            <w:vAlign w:val="center"/>
          </w:tcPr>
          <w:p w14:paraId="4A93F48E" w14:textId="4DD42AF0"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3</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72DEA431" w14:textId="07C4C66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4</w:t>
            </w:r>
          </w:p>
        </w:tc>
        <w:tc>
          <w:tcPr>
            <w:tcW w:w="852" w:type="dxa"/>
            <w:vMerge/>
            <w:tcBorders>
              <w:left w:val="single" w:sz="4" w:space="0" w:color="auto"/>
              <w:bottom w:val="single" w:sz="4" w:space="0" w:color="000000"/>
              <w:right w:val="single" w:sz="4" w:space="0" w:color="000000"/>
            </w:tcBorders>
            <w:shd w:val="clear" w:color="auto" w:fill="FFFFFF"/>
            <w:vAlign w:val="center"/>
          </w:tcPr>
          <w:p w14:paraId="61589243" w14:textId="405E0B2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24"/>
              </w:rPr>
            </w:pPr>
          </w:p>
        </w:tc>
      </w:tr>
      <w:tr w:rsidR="00506176" w:rsidRPr="00B959F1" w14:paraId="78A57CB9" w14:textId="458D4238" w:rsidTr="00404883">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00006C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1</w:t>
            </w:r>
          </w:p>
        </w:tc>
        <w:tc>
          <w:tcPr>
            <w:tcW w:w="2080" w:type="dxa"/>
            <w:tcBorders>
              <w:top w:val="single" w:sz="4" w:space="0" w:color="000000"/>
              <w:left w:val="nil"/>
              <w:bottom w:val="single" w:sz="4" w:space="0" w:color="000000"/>
              <w:right w:val="single" w:sz="4" w:space="0" w:color="000000"/>
            </w:tcBorders>
            <w:shd w:val="clear" w:color="auto" w:fill="auto"/>
          </w:tcPr>
          <w:p w14:paraId="000006C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275" w:type="dxa"/>
            <w:tcBorders>
              <w:top w:val="single" w:sz="4" w:space="0" w:color="000000"/>
              <w:left w:val="nil"/>
              <w:bottom w:val="single" w:sz="4" w:space="0" w:color="000000"/>
              <w:right w:val="single" w:sz="4" w:space="0" w:color="000000"/>
            </w:tcBorders>
            <w:shd w:val="clear" w:color="auto" w:fill="FFFFFF"/>
          </w:tcPr>
          <w:p w14:paraId="000006C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134" w:type="dxa"/>
            <w:tcBorders>
              <w:top w:val="single" w:sz="4" w:space="0" w:color="000000"/>
              <w:left w:val="nil"/>
              <w:bottom w:val="single" w:sz="4" w:space="0" w:color="000000"/>
              <w:right w:val="single" w:sz="4" w:space="0" w:color="000000"/>
            </w:tcBorders>
            <w:shd w:val="clear" w:color="auto" w:fill="FFFFFF"/>
          </w:tcPr>
          <w:p w14:paraId="000006D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00006D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0006D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000006D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5661AFC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000000"/>
              <w:bottom w:val="single" w:sz="4" w:space="0" w:color="000000"/>
              <w:right w:val="single" w:sz="4" w:space="0" w:color="auto"/>
            </w:tcBorders>
            <w:shd w:val="clear" w:color="auto" w:fill="FFFFFF"/>
          </w:tcPr>
          <w:p w14:paraId="0EF734A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auto"/>
              <w:left w:val="single" w:sz="4" w:space="0" w:color="auto"/>
              <w:bottom w:val="single" w:sz="4" w:space="0" w:color="000000"/>
              <w:right w:val="single" w:sz="4" w:space="0" w:color="auto"/>
            </w:tcBorders>
            <w:shd w:val="clear" w:color="auto" w:fill="FFFFFF"/>
          </w:tcPr>
          <w:p w14:paraId="60D14637"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852" w:type="dxa"/>
            <w:tcBorders>
              <w:top w:val="single" w:sz="4" w:space="0" w:color="000000"/>
              <w:left w:val="single" w:sz="4" w:space="0" w:color="auto"/>
              <w:bottom w:val="single" w:sz="4" w:space="0" w:color="000000"/>
              <w:right w:val="single" w:sz="4" w:space="0" w:color="000000"/>
            </w:tcBorders>
            <w:shd w:val="clear" w:color="auto" w:fill="FFFFFF"/>
          </w:tcPr>
          <w:p w14:paraId="5732418C" w14:textId="624DE18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r>
      <w:tr w:rsidR="00506176" w:rsidRPr="00B959F1" w14:paraId="7FAEAA95" w14:textId="70FD27D2" w:rsidTr="00404883">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00006D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2</w:t>
            </w:r>
          </w:p>
        </w:tc>
        <w:tc>
          <w:tcPr>
            <w:tcW w:w="2080" w:type="dxa"/>
            <w:tcBorders>
              <w:top w:val="single" w:sz="4" w:space="0" w:color="000000"/>
              <w:left w:val="nil"/>
              <w:bottom w:val="single" w:sz="4" w:space="0" w:color="000000"/>
              <w:right w:val="single" w:sz="4" w:space="0" w:color="000000"/>
            </w:tcBorders>
            <w:shd w:val="clear" w:color="auto" w:fill="auto"/>
          </w:tcPr>
          <w:p w14:paraId="000006D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275" w:type="dxa"/>
            <w:tcBorders>
              <w:top w:val="single" w:sz="4" w:space="0" w:color="000000"/>
              <w:left w:val="nil"/>
              <w:bottom w:val="single" w:sz="4" w:space="0" w:color="000000"/>
              <w:right w:val="single" w:sz="4" w:space="0" w:color="000000"/>
            </w:tcBorders>
            <w:shd w:val="clear" w:color="auto" w:fill="FFFFFF"/>
          </w:tcPr>
          <w:p w14:paraId="000006D6"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134" w:type="dxa"/>
            <w:tcBorders>
              <w:top w:val="single" w:sz="4" w:space="0" w:color="000000"/>
              <w:left w:val="nil"/>
              <w:bottom w:val="single" w:sz="4" w:space="0" w:color="000000"/>
              <w:right w:val="single" w:sz="4" w:space="0" w:color="000000"/>
            </w:tcBorders>
            <w:shd w:val="clear" w:color="auto" w:fill="FFFFFF"/>
          </w:tcPr>
          <w:p w14:paraId="000006D7"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00006D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0006D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000006DA"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634C9075"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000000"/>
              <w:bottom w:val="single" w:sz="4" w:space="0" w:color="000000"/>
              <w:right w:val="single" w:sz="4" w:space="0" w:color="auto"/>
            </w:tcBorders>
            <w:shd w:val="clear" w:color="auto" w:fill="FFFFFF"/>
          </w:tcPr>
          <w:p w14:paraId="5625856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cPr>
          <w:p w14:paraId="53712D1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852" w:type="dxa"/>
            <w:tcBorders>
              <w:top w:val="single" w:sz="4" w:space="0" w:color="000000"/>
              <w:left w:val="single" w:sz="4" w:space="0" w:color="auto"/>
              <w:bottom w:val="single" w:sz="4" w:space="0" w:color="000000"/>
              <w:right w:val="single" w:sz="4" w:space="0" w:color="000000"/>
            </w:tcBorders>
            <w:shd w:val="clear" w:color="auto" w:fill="FFFFFF"/>
          </w:tcPr>
          <w:p w14:paraId="3AED8825" w14:textId="577F8DD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r>
      <w:tr w:rsidR="00506176" w:rsidRPr="00B959F1" w14:paraId="6AD30D30" w14:textId="6085228A" w:rsidTr="00404883">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00006D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r w:rsidRPr="00B959F1">
              <w:rPr>
                <w:rFonts w:ascii="Times New Roman" w:eastAsia="Times New Roman" w:hAnsi="Times New Roman" w:cs="Times New Roman"/>
                <w:sz w:val="16"/>
                <w:szCs w:val="24"/>
              </w:rPr>
              <w:t>...</w:t>
            </w:r>
          </w:p>
        </w:tc>
        <w:tc>
          <w:tcPr>
            <w:tcW w:w="2080" w:type="dxa"/>
            <w:tcBorders>
              <w:top w:val="single" w:sz="4" w:space="0" w:color="000000"/>
              <w:left w:val="nil"/>
              <w:bottom w:val="single" w:sz="4" w:space="0" w:color="000000"/>
              <w:right w:val="single" w:sz="4" w:space="0" w:color="000000"/>
            </w:tcBorders>
            <w:shd w:val="clear" w:color="auto" w:fill="auto"/>
          </w:tcPr>
          <w:p w14:paraId="000006D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275" w:type="dxa"/>
            <w:tcBorders>
              <w:top w:val="single" w:sz="4" w:space="0" w:color="000000"/>
              <w:left w:val="nil"/>
              <w:bottom w:val="single" w:sz="4" w:space="0" w:color="000000"/>
              <w:right w:val="single" w:sz="4" w:space="0" w:color="000000"/>
            </w:tcBorders>
            <w:shd w:val="clear" w:color="auto" w:fill="FFFFFF"/>
          </w:tcPr>
          <w:p w14:paraId="000006DD"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1134" w:type="dxa"/>
            <w:tcBorders>
              <w:top w:val="single" w:sz="4" w:space="0" w:color="000000"/>
              <w:left w:val="nil"/>
              <w:bottom w:val="single" w:sz="4" w:space="0" w:color="000000"/>
              <w:right w:val="single" w:sz="4" w:space="0" w:color="000000"/>
            </w:tcBorders>
            <w:shd w:val="clear" w:color="auto" w:fill="FFFFFF"/>
          </w:tcPr>
          <w:p w14:paraId="000006D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00006D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00006E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000006E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24A82AB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000000"/>
              <w:bottom w:val="single" w:sz="4" w:space="0" w:color="000000"/>
              <w:right w:val="single" w:sz="4" w:space="0" w:color="auto"/>
            </w:tcBorders>
            <w:shd w:val="clear" w:color="auto" w:fill="FFFFFF"/>
          </w:tcPr>
          <w:p w14:paraId="03FDEB6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566" w:type="dxa"/>
            <w:tcBorders>
              <w:top w:val="single" w:sz="4" w:space="0" w:color="000000"/>
              <w:left w:val="single" w:sz="4" w:space="0" w:color="auto"/>
              <w:bottom w:val="single" w:sz="4" w:space="0" w:color="000000"/>
              <w:right w:val="single" w:sz="4" w:space="0" w:color="auto"/>
            </w:tcBorders>
            <w:shd w:val="clear" w:color="auto" w:fill="FFFFFF"/>
          </w:tcPr>
          <w:p w14:paraId="31326E66"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c>
          <w:tcPr>
            <w:tcW w:w="852" w:type="dxa"/>
            <w:tcBorders>
              <w:top w:val="single" w:sz="4" w:space="0" w:color="000000"/>
              <w:left w:val="single" w:sz="4" w:space="0" w:color="auto"/>
              <w:bottom w:val="single" w:sz="4" w:space="0" w:color="000000"/>
              <w:right w:val="single" w:sz="4" w:space="0" w:color="000000"/>
            </w:tcBorders>
            <w:shd w:val="clear" w:color="auto" w:fill="FFFFFF"/>
          </w:tcPr>
          <w:p w14:paraId="6E8AED0F" w14:textId="37DCEB0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24"/>
              </w:rPr>
            </w:pPr>
          </w:p>
        </w:tc>
      </w:tr>
    </w:tbl>
    <w:p w14:paraId="000006E2" w14:textId="77777777" w:rsidR="00636D7D" w:rsidRPr="00B959F1" w:rsidRDefault="00AA3869" w:rsidP="00681086">
      <w:pPr>
        <w:pBdr>
          <w:top w:val="nil"/>
          <w:left w:val="nil"/>
          <w:bottom w:val="nil"/>
          <w:right w:val="nil"/>
          <w:between w:val="nil"/>
        </w:pBdr>
        <w:ind w:left="360"/>
        <w:jc w:val="both"/>
        <w:rPr>
          <w:rFonts w:ascii="Times New Roman" w:eastAsia="Times New Roman" w:hAnsi="Times New Roman" w:cs="Times New Roman"/>
        </w:rPr>
      </w:pPr>
      <w:r w:rsidRPr="00B959F1">
        <w:rPr>
          <w:rFonts w:ascii="Times New Roman" w:eastAsia="Times New Roman" w:hAnsi="Times New Roman" w:cs="Times New Roman"/>
          <w:i/>
        </w:rPr>
        <w:t>Командировочные расходы должны соответствовать нормам, установленным действующим законодательством РК.</w:t>
      </w:r>
    </w:p>
    <w:p w14:paraId="000006E3"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6E4"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Затраты по продвижению продукта, работы или услуги на рынок (Таблица 22)</w:t>
      </w:r>
    </w:p>
    <w:p w14:paraId="000006E5"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22</w:t>
      </w:r>
    </w:p>
    <w:tbl>
      <w:tblPr>
        <w:tblStyle w:val="afb"/>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60"/>
        <w:gridCol w:w="1134"/>
        <w:gridCol w:w="850"/>
        <w:gridCol w:w="566"/>
        <w:gridCol w:w="567"/>
        <w:gridCol w:w="567"/>
        <w:gridCol w:w="567"/>
        <w:gridCol w:w="3828"/>
      </w:tblGrid>
      <w:tr w:rsidR="00506176" w:rsidRPr="00B959F1" w14:paraId="3DADDC67" w14:textId="77777777" w:rsidTr="00404883">
        <w:trPr>
          <w:trHeight w:val="552"/>
        </w:trPr>
        <w:tc>
          <w:tcPr>
            <w:tcW w:w="426" w:type="dxa"/>
            <w:vMerge w:val="restart"/>
            <w:vAlign w:val="center"/>
          </w:tcPr>
          <w:p w14:paraId="000006E6"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1560" w:type="dxa"/>
            <w:vMerge w:val="restart"/>
            <w:vAlign w:val="center"/>
          </w:tcPr>
          <w:p w14:paraId="000006E7"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услуги</w:t>
            </w:r>
          </w:p>
        </w:tc>
        <w:tc>
          <w:tcPr>
            <w:tcW w:w="1134" w:type="dxa"/>
            <w:vMerge w:val="restart"/>
            <w:vAlign w:val="center"/>
          </w:tcPr>
          <w:p w14:paraId="000006E8"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 единицы услуги</w:t>
            </w:r>
          </w:p>
        </w:tc>
        <w:tc>
          <w:tcPr>
            <w:tcW w:w="850" w:type="dxa"/>
            <w:vMerge w:val="restart"/>
            <w:vAlign w:val="center"/>
          </w:tcPr>
          <w:p w14:paraId="000006E9"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2267" w:type="dxa"/>
            <w:gridSpan w:val="4"/>
            <w:tcBorders>
              <w:bottom w:val="single" w:sz="4" w:space="0" w:color="auto"/>
            </w:tcBorders>
          </w:tcPr>
          <w:p w14:paraId="087B7546" w14:textId="6ADFDEC4"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rPr>
              <w:t>Сумма/Этап</w:t>
            </w:r>
          </w:p>
        </w:tc>
        <w:tc>
          <w:tcPr>
            <w:tcW w:w="3828" w:type="dxa"/>
            <w:vMerge w:val="restart"/>
            <w:vAlign w:val="center"/>
          </w:tcPr>
          <w:p w14:paraId="000006EB" w14:textId="11C688D1"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69CB2BAF" w14:textId="77777777" w:rsidTr="00404883">
        <w:trPr>
          <w:trHeight w:val="357"/>
        </w:trPr>
        <w:tc>
          <w:tcPr>
            <w:tcW w:w="426" w:type="dxa"/>
            <w:vMerge/>
            <w:vAlign w:val="center"/>
          </w:tcPr>
          <w:p w14:paraId="009B559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560" w:type="dxa"/>
            <w:vMerge/>
            <w:vAlign w:val="center"/>
          </w:tcPr>
          <w:p w14:paraId="622FF99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134" w:type="dxa"/>
            <w:vMerge/>
            <w:vAlign w:val="center"/>
          </w:tcPr>
          <w:p w14:paraId="65861CD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850" w:type="dxa"/>
            <w:vMerge/>
            <w:vAlign w:val="center"/>
          </w:tcPr>
          <w:p w14:paraId="650D88B9"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566" w:type="dxa"/>
            <w:tcBorders>
              <w:top w:val="single" w:sz="4" w:space="0" w:color="auto"/>
              <w:right w:val="single" w:sz="4" w:space="0" w:color="auto"/>
            </w:tcBorders>
            <w:vAlign w:val="center"/>
          </w:tcPr>
          <w:p w14:paraId="5342FD85" w14:textId="766EFDE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567" w:type="dxa"/>
            <w:tcBorders>
              <w:top w:val="single" w:sz="4" w:space="0" w:color="auto"/>
              <w:left w:val="single" w:sz="4" w:space="0" w:color="auto"/>
              <w:right w:val="single" w:sz="4" w:space="0" w:color="auto"/>
            </w:tcBorders>
            <w:vAlign w:val="center"/>
          </w:tcPr>
          <w:p w14:paraId="5D057035" w14:textId="1B0F354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567" w:type="dxa"/>
            <w:tcBorders>
              <w:top w:val="single" w:sz="4" w:space="0" w:color="auto"/>
              <w:left w:val="single" w:sz="4" w:space="0" w:color="auto"/>
            </w:tcBorders>
            <w:vAlign w:val="center"/>
          </w:tcPr>
          <w:p w14:paraId="6ACE0FF6" w14:textId="317C8F3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567" w:type="dxa"/>
            <w:vAlign w:val="center"/>
          </w:tcPr>
          <w:p w14:paraId="7C3CEC43" w14:textId="7FF2994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3828" w:type="dxa"/>
            <w:vMerge/>
            <w:vAlign w:val="center"/>
          </w:tcPr>
          <w:p w14:paraId="4C04A8C3" w14:textId="034EAC84"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r>
      <w:tr w:rsidR="00506176" w:rsidRPr="00B959F1" w14:paraId="51ED3FE5" w14:textId="77777777" w:rsidTr="00404883">
        <w:trPr>
          <w:trHeight w:val="167"/>
        </w:trPr>
        <w:tc>
          <w:tcPr>
            <w:tcW w:w="426" w:type="dxa"/>
            <w:vAlign w:val="center"/>
          </w:tcPr>
          <w:p w14:paraId="000006EC"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1560" w:type="dxa"/>
            <w:vAlign w:val="center"/>
          </w:tcPr>
          <w:p w14:paraId="000006E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Создание сайта</w:t>
            </w:r>
          </w:p>
        </w:tc>
        <w:tc>
          <w:tcPr>
            <w:tcW w:w="1134" w:type="dxa"/>
            <w:vAlign w:val="center"/>
          </w:tcPr>
          <w:p w14:paraId="000006E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850" w:type="dxa"/>
          </w:tcPr>
          <w:p w14:paraId="000006E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6" w:type="dxa"/>
            <w:tcBorders>
              <w:right w:val="single" w:sz="4" w:space="0" w:color="auto"/>
            </w:tcBorders>
            <w:vAlign w:val="center"/>
          </w:tcPr>
          <w:p w14:paraId="000006F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vAlign w:val="center"/>
          </w:tcPr>
          <w:p w14:paraId="49E360F3"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7" w:type="dxa"/>
            <w:tcBorders>
              <w:left w:val="single" w:sz="4" w:space="0" w:color="auto"/>
            </w:tcBorders>
            <w:vAlign w:val="center"/>
          </w:tcPr>
          <w:p w14:paraId="3002702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567" w:type="dxa"/>
          </w:tcPr>
          <w:p w14:paraId="76757D8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3828" w:type="dxa"/>
            <w:vAlign w:val="center"/>
          </w:tcPr>
          <w:p w14:paraId="000006F1" w14:textId="4840BBE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p>
        </w:tc>
      </w:tr>
      <w:tr w:rsidR="00506176" w:rsidRPr="00B959F1" w14:paraId="15B92449" w14:textId="77777777" w:rsidTr="00404883">
        <w:tc>
          <w:tcPr>
            <w:tcW w:w="426" w:type="dxa"/>
          </w:tcPr>
          <w:p w14:paraId="000006F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1560" w:type="dxa"/>
          </w:tcPr>
          <w:p w14:paraId="000006F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Семинары с участием потенциальных покупателей</w:t>
            </w:r>
          </w:p>
        </w:tc>
        <w:tc>
          <w:tcPr>
            <w:tcW w:w="1134" w:type="dxa"/>
          </w:tcPr>
          <w:p w14:paraId="000006F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6F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6F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091ED52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1147B5D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6D3B341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6F7" w14:textId="145DCAD6"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AB1D42A" w14:textId="77777777" w:rsidTr="00404883">
        <w:tc>
          <w:tcPr>
            <w:tcW w:w="426" w:type="dxa"/>
          </w:tcPr>
          <w:p w14:paraId="000006F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1560" w:type="dxa"/>
          </w:tcPr>
          <w:p w14:paraId="000006F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Видеоролик о продукте и (или) услуге</w:t>
            </w:r>
          </w:p>
        </w:tc>
        <w:tc>
          <w:tcPr>
            <w:tcW w:w="1134" w:type="dxa"/>
          </w:tcPr>
          <w:p w14:paraId="000006F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6F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6F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0DB788C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5575717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3751D53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6FD" w14:textId="134ACAC6"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32552AF" w14:textId="77777777" w:rsidTr="00404883">
        <w:tc>
          <w:tcPr>
            <w:tcW w:w="426" w:type="dxa"/>
          </w:tcPr>
          <w:p w14:paraId="000006F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1560" w:type="dxa"/>
          </w:tcPr>
          <w:p w14:paraId="000006F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Выставочный макет</w:t>
            </w:r>
          </w:p>
        </w:tc>
        <w:tc>
          <w:tcPr>
            <w:tcW w:w="1134" w:type="dxa"/>
          </w:tcPr>
          <w:p w14:paraId="0000070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70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70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2EDB6BB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6F34286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2E0462A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703" w14:textId="596C624F"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9E1CE21" w14:textId="77777777" w:rsidTr="00404883">
        <w:tc>
          <w:tcPr>
            <w:tcW w:w="426" w:type="dxa"/>
          </w:tcPr>
          <w:p w14:paraId="0000070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5</w:t>
            </w:r>
          </w:p>
        </w:tc>
        <w:tc>
          <w:tcPr>
            <w:tcW w:w="1560" w:type="dxa"/>
          </w:tcPr>
          <w:p w14:paraId="0000070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Раздаточный материал</w:t>
            </w:r>
          </w:p>
        </w:tc>
        <w:tc>
          <w:tcPr>
            <w:tcW w:w="1134" w:type="dxa"/>
          </w:tcPr>
          <w:p w14:paraId="0000070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70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70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4395312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04947D7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25C2260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709" w14:textId="7949F829"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405EE1DA" w14:textId="77777777" w:rsidTr="00404883">
        <w:tc>
          <w:tcPr>
            <w:tcW w:w="426" w:type="dxa"/>
          </w:tcPr>
          <w:p w14:paraId="35BFF9C8" w14:textId="130B396C"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6</w:t>
            </w:r>
          </w:p>
        </w:tc>
        <w:tc>
          <w:tcPr>
            <w:tcW w:w="1560" w:type="dxa"/>
          </w:tcPr>
          <w:p w14:paraId="20DE2B40" w14:textId="01817985"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Таргет</w:t>
            </w:r>
          </w:p>
        </w:tc>
        <w:tc>
          <w:tcPr>
            <w:tcW w:w="1134" w:type="dxa"/>
          </w:tcPr>
          <w:p w14:paraId="062DF59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2C3281C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28AABCA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62F9EBD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1B67C31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4864740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39139C45" w14:textId="243961AA"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09079CA" w14:textId="77777777" w:rsidTr="00404883">
        <w:tc>
          <w:tcPr>
            <w:tcW w:w="426" w:type="dxa"/>
          </w:tcPr>
          <w:p w14:paraId="6259C7DA" w14:textId="119CE3D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7</w:t>
            </w:r>
          </w:p>
        </w:tc>
        <w:tc>
          <w:tcPr>
            <w:tcW w:w="1560" w:type="dxa"/>
          </w:tcPr>
          <w:p w14:paraId="2954EC82" w14:textId="6A73C5B9"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Продвижение в соц. сетях</w:t>
            </w:r>
          </w:p>
        </w:tc>
        <w:tc>
          <w:tcPr>
            <w:tcW w:w="1134" w:type="dxa"/>
          </w:tcPr>
          <w:p w14:paraId="3A0209C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7B3EB76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300E60D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06184E7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20D12B9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2BE671A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32A57544" w14:textId="50C4E08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BBE70D6" w14:textId="77777777" w:rsidTr="00404883">
        <w:tc>
          <w:tcPr>
            <w:tcW w:w="426" w:type="dxa"/>
          </w:tcPr>
          <w:p w14:paraId="05881740" w14:textId="53FBBC53"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8</w:t>
            </w:r>
          </w:p>
        </w:tc>
        <w:tc>
          <w:tcPr>
            <w:tcW w:w="1560" w:type="dxa"/>
          </w:tcPr>
          <w:p w14:paraId="50F0B7A2" w14:textId="439C7815"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Размещение продукции в маркет плейсах</w:t>
            </w:r>
          </w:p>
        </w:tc>
        <w:tc>
          <w:tcPr>
            <w:tcW w:w="1134" w:type="dxa"/>
          </w:tcPr>
          <w:p w14:paraId="3DC1A35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48A3D9C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50E6A8B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4CCAC2E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29A342D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0ADB630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3BE282BD" w14:textId="42A33956"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0F677DD3" w14:textId="77777777" w:rsidTr="00404883">
        <w:tc>
          <w:tcPr>
            <w:tcW w:w="426" w:type="dxa"/>
          </w:tcPr>
          <w:p w14:paraId="2A8B549C" w14:textId="1052CE7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9</w:t>
            </w:r>
          </w:p>
        </w:tc>
        <w:tc>
          <w:tcPr>
            <w:tcW w:w="1560" w:type="dxa"/>
          </w:tcPr>
          <w:p w14:paraId="3E399D3E" w14:textId="37C4FC46" w:rsidR="00404883" w:rsidRPr="00B959F1" w:rsidRDefault="00404883" w:rsidP="00681086">
            <w:pPr>
              <w:pBdr>
                <w:top w:val="nil"/>
                <w:left w:val="nil"/>
                <w:bottom w:val="nil"/>
                <w:right w:val="nil"/>
                <w:between w:val="nil"/>
              </w:pBdr>
              <w:rPr>
                <w:rFonts w:ascii="Times New Roman" w:eastAsia="Times New Roman" w:hAnsi="Times New Roman" w:cs="Times New Roman"/>
                <w:i/>
                <w:sz w:val="16"/>
                <w:szCs w:val="16"/>
              </w:rPr>
            </w:pPr>
            <w:r w:rsidRPr="00B959F1">
              <w:rPr>
                <w:rFonts w:ascii="Times New Roman" w:eastAsia="Times New Roman" w:hAnsi="Times New Roman" w:cs="Times New Roman"/>
                <w:i/>
                <w:sz w:val="16"/>
                <w:szCs w:val="16"/>
              </w:rPr>
              <w:t>Разработка товарного знака, этикеток и т.д</w:t>
            </w:r>
          </w:p>
        </w:tc>
        <w:tc>
          <w:tcPr>
            <w:tcW w:w="1134" w:type="dxa"/>
          </w:tcPr>
          <w:p w14:paraId="435232A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436F314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1BC232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705D086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6BA4CC18"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50BC7C5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40A04D1" w14:textId="1D729B4C"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06AD9791" w14:textId="77777777" w:rsidTr="00404883">
        <w:tc>
          <w:tcPr>
            <w:tcW w:w="426" w:type="dxa"/>
          </w:tcPr>
          <w:p w14:paraId="0000070A" w14:textId="254E5E7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10</w:t>
            </w:r>
          </w:p>
        </w:tc>
        <w:tc>
          <w:tcPr>
            <w:tcW w:w="1560" w:type="dxa"/>
          </w:tcPr>
          <w:p w14:paraId="0000070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i/>
                <w:sz w:val="16"/>
                <w:szCs w:val="16"/>
              </w:rPr>
              <w:t>И т.д.</w:t>
            </w:r>
          </w:p>
        </w:tc>
        <w:tc>
          <w:tcPr>
            <w:tcW w:w="1134" w:type="dxa"/>
          </w:tcPr>
          <w:p w14:paraId="0000070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Pr>
          <w:p w14:paraId="0000070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6" w:type="dxa"/>
            <w:tcBorders>
              <w:right w:val="single" w:sz="4" w:space="0" w:color="auto"/>
            </w:tcBorders>
          </w:tcPr>
          <w:p w14:paraId="0000070E"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right w:val="single" w:sz="4" w:space="0" w:color="auto"/>
            </w:tcBorders>
          </w:tcPr>
          <w:p w14:paraId="4E052B1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left w:val="single" w:sz="4" w:space="0" w:color="auto"/>
            </w:tcBorders>
          </w:tcPr>
          <w:p w14:paraId="0DECCD7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Pr>
          <w:p w14:paraId="5939CBA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c>
          <w:tcPr>
            <w:tcW w:w="3828" w:type="dxa"/>
          </w:tcPr>
          <w:p w14:paraId="0000070F" w14:textId="69FAE541" w:rsidR="00404883" w:rsidRPr="00B959F1" w:rsidRDefault="00404883" w:rsidP="00681086">
            <w:pPr>
              <w:pBdr>
                <w:top w:val="nil"/>
                <w:left w:val="nil"/>
                <w:bottom w:val="nil"/>
                <w:right w:val="nil"/>
                <w:between w:val="nil"/>
              </w:pBdr>
              <w:rPr>
                <w:rFonts w:ascii="Times New Roman" w:eastAsia="Times New Roman" w:hAnsi="Times New Roman" w:cs="Times New Roman"/>
                <w:sz w:val="16"/>
                <w:szCs w:val="16"/>
              </w:rPr>
            </w:pPr>
          </w:p>
        </w:tc>
      </w:tr>
    </w:tbl>
    <w:p w14:paraId="00000710" w14:textId="77777777" w:rsidR="00636D7D" w:rsidRPr="00B959F1" w:rsidRDefault="00AA3869" w:rsidP="00681086">
      <w:pPr>
        <w:pBdr>
          <w:top w:val="nil"/>
          <w:left w:val="nil"/>
          <w:bottom w:val="nil"/>
          <w:right w:val="nil"/>
          <w:between w:val="nil"/>
        </w:pBdr>
        <w:ind w:left="426"/>
        <w:rPr>
          <w:rFonts w:ascii="Times New Roman" w:eastAsia="Times New Roman" w:hAnsi="Times New Roman" w:cs="Times New Roman"/>
        </w:rPr>
      </w:pPr>
      <w:r w:rsidRPr="00B959F1">
        <w:rPr>
          <w:rFonts w:ascii="Times New Roman" w:eastAsia="Times New Roman" w:hAnsi="Times New Roman" w:cs="Times New Roman"/>
          <w:i/>
        </w:rPr>
        <w:t>Примечание: Затраты по продвижению продукта, работы или услуги на рынок должны составлять не менее 5% от запрашиваемой суммы гранта и могут включать вышеуказанный перечень, но не ограничиваясь им.</w:t>
      </w:r>
    </w:p>
    <w:p w14:paraId="00000711" w14:textId="77777777" w:rsidR="00636D7D" w:rsidRPr="00B959F1"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13" w14:textId="2EB1C0EA" w:rsidR="00636D7D" w:rsidRPr="00B959F1" w:rsidRDefault="00AA3869" w:rsidP="007219FB">
      <w:pPr>
        <w:numPr>
          <w:ilvl w:val="0"/>
          <w:numId w:val="40"/>
        </w:numPr>
        <w:pBdr>
          <w:top w:val="nil"/>
          <w:left w:val="nil"/>
          <w:bottom w:val="nil"/>
          <w:right w:val="nil"/>
          <w:between w:val="nil"/>
        </w:pBdr>
        <w:ind w:left="0" w:firstLine="284"/>
        <w:jc w:val="both"/>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Налоговые обязательства и другие обязательные платежи в бюджет (Таблица 23)</w:t>
      </w:r>
    </w:p>
    <w:p w14:paraId="00000714"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23</w:t>
      </w:r>
    </w:p>
    <w:tbl>
      <w:tblPr>
        <w:tblStyle w:val="a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5528"/>
        <w:gridCol w:w="992"/>
        <w:gridCol w:w="992"/>
        <w:gridCol w:w="992"/>
        <w:gridCol w:w="1135"/>
      </w:tblGrid>
      <w:tr w:rsidR="00506176" w:rsidRPr="00B959F1" w14:paraId="4C9C4568" w14:textId="757E4751" w:rsidTr="00404883">
        <w:trPr>
          <w:trHeight w:val="106"/>
        </w:trPr>
        <w:tc>
          <w:tcPr>
            <w:tcW w:w="284" w:type="dxa"/>
            <w:vMerge w:val="restart"/>
          </w:tcPr>
          <w:p w14:paraId="00000715"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w:t>
            </w:r>
          </w:p>
        </w:tc>
        <w:tc>
          <w:tcPr>
            <w:tcW w:w="5528" w:type="dxa"/>
            <w:vMerge w:val="restart"/>
          </w:tcPr>
          <w:p w14:paraId="00000716"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b/>
                <w:sz w:val="18"/>
                <w:szCs w:val="24"/>
              </w:rPr>
              <w:t>Наименование налога</w:t>
            </w:r>
          </w:p>
        </w:tc>
        <w:tc>
          <w:tcPr>
            <w:tcW w:w="4111" w:type="dxa"/>
            <w:gridSpan w:val="4"/>
            <w:tcBorders>
              <w:bottom w:val="single" w:sz="4" w:space="0" w:color="auto"/>
            </w:tcBorders>
          </w:tcPr>
          <w:p w14:paraId="0882DC46" w14:textId="565AD01D"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Сумма/Этап</w:t>
            </w:r>
          </w:p>
        </w:tc>
      </w:tr>
      <w:tr w:rsidR="00506176" w:rsidRPr="00B959F1" w14:paraId="337265E0" w14:textId="1F4927FF" w:rsidTr="00404883">
        <w:trPr>
          <w:trHeight w:val="253"/>
        </w:trPr>
        <w:tc>
          <w:tcPr>
            <w:tcW w:w="284" w:type="dxa"/>
            <w:vMerge/>
          </w:tcPr>
          <w:p w14:paraId="0578777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5528" w:type="dxa"/>
            <w:vMerge/>
          </w:tcPr>
          <w:p w14:paraId="798AAA1F"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p>
        </w:tc>
        <w:tc>
          <w:tcPr>
            <w:tcW w:w="992" w:type="dxa"/>
            <w:tcBorders>
              <w:top w:val="single" w:sz="4" w:space="0" w:color="auto"/>
              <w:right w:val="single" w:sz="4" w:space="0" w:color="auto"/>
            </w:tcBorders>
            <w:vAlign w:val="center"/>
          </w:tcPr>
          <w:p w14:paraId="57AD6E6E" w14:textId="4C7879FE"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1</w:t>
            </w:r>
          </w:p>
        </w:tc>
        <w:tc>
          <w:tcPr>
            <w:tcW w:w="992" w:type="dxa"/>
            <w:tcBorders>
              <w:top w:val="single" w:sz="4" w:space="0" w:color="auto"/>
              <w:left w:val="single" w:sz="4" w:space="0" w:color="auto"/>
              <w:right w:val="single" w:sz="4" w:space="0" w:color="auto"/>
            </w:tcBorders>
            <w:vAlign w:val="center"/>
          </w:tcPr>
          <w:p w14:paraId="042A652E" w14:textId="44ECD898"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2</w:t>
            </w:r>
          </w:p>
        </w:tc>
        <w:tc>
          <w:tcPr>
            <w:tcW w:w="992" w:type="dxa"/>
            <w:tcBorders>
              <w:top w:val="single" w:sz="4" w:space="0" w:color="auto"/>
              <w:left w:val="single" w:sz="4" w:space="0" w:color="auto"/>
            </w:tcBorders>
            <w:vAlign w:val="center"/>
          </w:tcPr>
          <w:p w14:paraId="2223A4DD" w14:textId="4D3E1875"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8"/>
                <w:szCs w:val="24"/>
              </w:rPr>
            </w:pPr>
            <w:r w:rsidRPr="00B959F1">
              <w:rPr>
                <w:rFonts w:ascii="Times New Roman" w:eastAsia="Times New Roman" w:hAnsi="Times New Roman" w:cs="Times New Roman"/>
                <w:b/>
                <w:sz w:val="18"/>
                <w:szCs w:val="24"/>
              </w:rPr>
              <w:t>3</w:t>
            </w:r>
          </w:p>
        </w:tc>
        <w:tc>
          <w:tcPr>
            <w:tcW w:w="1135" w:type="dxa"/>
            <w:tcBorders>
              <w:top w:val="single" w:sz="4" w:space="0" w:color="auto"/>
              <w:left w:val="single" w:sz="4" w:space="0" w:color="auto"/>
            </w:tcBorders>
            <w:vAlign w:val="center"/>
          </w:tcPr>
          <w:p w14:paraId="54902ED0" w14:textId="55EA10E6"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r>
      <w:tr w:rsidR="00506176" w:rsidRPr="00B959F1" w14:paraId="221F754F" w14:textId="3A60BED9" w:rsidTr="00404883">
        <w:tc>
          <w:tcPr>
            <w:tcW w:w="284" w:type="dxa"/>
          </w:tcPr>
          <w:p w14:paraId="00000718"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1</w:t>
            </w:r>
          </w:p>
        </w:tc>
        <w:tc>
          <w:tcPr>
            <w:tcW w:w="5528" w:type="dxa"/>
          </w:tcPr>
          <w:p w14:paraId="00000719" w14:textId="6C32A72F"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Налог на добавленную стоимость (в случае при реализации Проекта Грантополучатель не будет состоять на учете НДС необходимо смету рассчитать с учетом НДС удерживаемого у источника выплаты (Юридического лица))</w:t>
            </w:r>
          </w:p>
        </w:tc>
        <w:tc>
          <w:tcPr>
            <w:tcW w:w="992" w:type="dxa"/>
            <w:tcBorders>
              <w:right w:val="single" w:sz="4" w:space="0" w:color="auto"/>
            </w:tcBorders>
          </w:tcPr>
          <w:p w14:paraId="0000071A"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7F41775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7543194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2C866A2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2BE418F7" w14:textId="3BA2C2B7" w:rsidTr="00404883">
        <w:tc>
          <w:tcPr>
            <w:tcW w:w="284" w:type="dxa"/>
          </w:tcPr>
          <w:p w14:paraId="0000071B"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2</w:t>
            </w:r>
          </w:p>
        </w:tc>
        <w:tc>
          <w:tcPr>
            <w:tcW w:w="5528" w:type="dxa"/>
          </w:tcPr>
          <w:p w14:paraId="0000071C"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Корпоративный подоходный налог</w:t>
            </w:r>
          </w:p>
        </w:tc>
        <w:tc>
          <w:tcPr>
            <w:tcW w:w="992" w:type="dxa"/>
            <w:tcBorders>
              <w:right w:val="single" w:sz="4" w:space="0" w:color="auto"/>
            </w:tcBorders>
          </w:tcPr>
          <w:p w14:paraId="0000071D"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00EDC16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1136049B"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6E14C5F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689E7739" w14:textId="2DFA71C3" w:rsidTr="00404883">
        <w:tc>
          <w:tcPr>
            <w:tcW w:w="284" w:type="dxa"/>
          </w:tcPr>
          <w:p w14:paraId="0000071E"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3</w:t>
            </w:r>
          </w:p>
        </w:tc>
        <w:tc>
          <w:tcPr>
            <w:tcW w:w="5528" w:type="dxa"/>
          </w:tcPr>
          <w:p w14:paraId="0000071F"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Социальный налог</w:t>
            </w:r>
          </w:p>
        </w:tc>
        <w:tc>
          <w:tcPr>
            <w:tcW w:w="992" w:type="dxa"/>
            <w:tcBorders>
              <w:right w:val="single" w:sz="4" w:space="0" w:color="auto"/>
            </w:tcBorders>
          </w:tcPr>
          <w:p w14:paraId="00000720"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5096E7A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5B089E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7BEB1D21"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2250A817" w14:textId="05C96C49" w:rsidTr="00404883">
        <w:tc>
          <w:tcPr>
            <w:tcW w:w="284" w:type="dxa"/>
          </w:tcPr>
          <w:p w14:paraId="00000721"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4</w:t>
            </w:r>
          </w:p>
        </w:tc>
        <w:tc>
          <w:tcPr>
            <w:tcW w:w="5528" w:type="dxa"/>
          </w:tcPr>
          <w:p w14:paraId="00000722"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Социальные отчисления</w:t>
            </w:r>
          </w:p>
        </w:tc>
        <w:tc>
          <w:tcPr>
            <w:tcW w:w="992" w:type="dxa"/>
            <w:tcBorders>
              <w:right w:val="single" w:sz="4" w:space="0" w:color="auto"/>
            </w:tcBorders>
          </w:tcPr>
          <w:p w14:paraId="00000723"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33FA2667"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66C11F8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1B4BD23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r w:rsidR="00506176" w:rsidRPr="00B959F1" w14:paraId="0B4D40CB" w14:textId="46CC231B" w:rsidTr="00404883">
        <w:tc>
          <w:tcPr>
            <w:tcW w:w="284" w:type="dxa"/>
          </w:tcPr>
          <w:p w14:paraId="0000072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5</w:t>
            </w:r>
          </w:p>
        </w:tc>
        <w:tc>
          <w:tcPr>
            <w:tcW w:w="5528" w:type="dxa"/>
          </w:tcPr>
          <w:p w14:paraId="0000072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r w:rsidRPr="00B959F1">
              <w:rPr>
                <w:rFonts w:ascii="Times New Roman" w:eastAsia="Times New Roman" w:hAnsi="Times New Roman" w:cs="Times New Roman"/>
                <w:sz w:val="18"/>
                <w:szCs w:val="24"/>
              </w:rPr>
              <w:t>Обязательное социальное медицинское страхование</w:t>
            </w:r>
          </w:p>
        </w:tc>
        <w:tc>
          <w:tcPr>
            <w:tcW w:w="992" w:type="dxa"/>
            <w:tcBorders>
              <w:right w:val="single" w:sz="4" w:space="0" w:color="auto"/>
            </w:tcBorders>
          </w:tcPr>
          <w:p w14:paraId="00000726"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right w:val="single" w:sz="4" w:space="0" w:color="auto"/>
            </w:tcBorders>
          </w:tcPr>
          <w:p w14:paraId="32B4D4D4"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992" w:type="dxa"/>
            <w:tcBorders>
              <w:left w:val="single" w:sz="4" w:space="0" w:color="auto"/>
            </w:tcBorders>
          </w:tcPr>
          <w:p w14:paraId="0A9033D9"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c>
          <w:tcPr>
            <w:tcW w:w="1135" w:type="dxa"/>
            <w:tcBorders>
              <w:left w:val="single" w:sz="4" w:space="0" w:color="auto"/>
            </w:tcBorders>
          </w:tcPr>
          <w:p w14:paraId="206B9335" w14:textId="77777777" w:rsidR="00404883" w:rsidRPr="00B959F1" w:rsidRDefault="00404883" w:rsidP="00681086">
            <w:pPr>
              <w:pBdr>
                <w:top w:val="nil"/>
                <w:left w:val="nil"/>
                <w:bottom w:val="nil"/>
                <w:right w:val="nil"/>
                <w:between w:val="nil"/>
              </w:pBdr>
              <w:rPr>
                <w:rFonts w:ascii="Times New Roman" w:eastAsia="Times New Roman" w:hAnsi="Times New Roman" w:cs="Times New Roman"/>
                <w:sz w:val="18"/>
                <w:szCs w:val="24"/>
              </w:rPr>
            </w:pPr>
          </w:p>
        </w:tc>
      </w:tr>
    </w:tbl>
    <w:p w14:paraId="00000727" w14:textId="77777777" w:rsidR="00636D7D" w:rsidRPr="00B959F1" w:rsidRDefault="00AA3869" w:rsidP="00681086">
      <w:p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ab/>
      </w:r>
    </w:p>
    <w:p w14:paraId="00000728" w14:textId="77777777" w:rsidR="00636D7D" w:rsidRPr="00B959F1" w:rsidRDefault="00AA3869" w:rsidP="00681086">
      <w:pPr>
        <w:pBdr>
          <w:top w:val="nil"/>
          <w:left w:val="nil"/>
          <w:bottom w:val="nil"/>
          <w:right w:val="nil"/>
          <w:between w:val="nil"/>
        </w:pBdr>
        <w:ind w:left="1065"/>
        <w:rPr>
          <w:rFonts w:ascii="Times New Roman" w:eastAsia="Times New Roman" w:hAnsi="Times New Roman" w:cs="Times New Roman"/>
        </w:rPr>
      </w:pPr>
      <w:r w:rsidRPr="00B959F1">
        <w:rPr>
          <w:rFonts w:ascii="Times New Roman" w:eastAsia="Times New Roman" w:hAnsi="Times New Roman" w:cs="Times New Roman"/>
          <w:i/>
        </w:rPr>
        <w:t>*не прописанные в таблице налоги оплачиваются за счет собственных средств грантополучателя</w:t>
      </w:r>
    </w:p>
    <w:p w14:paraId="00000729" w14:textId="77777777" w:rsidR="00636D7D" w:rsidRPr="00B959F1" w:rsidRDefault="00636D7D" w:rsidP="00681086">
      <w:pPr>
        <w:pBdr>
          <w:top w:val="nil"/>
          <w:left w:val="nil"/>
          <w:bottom w:val="nil"/>
          <w:right w:val="nil"/>
          <w:between w:val="nil"/>
        </w:pBdr>
        <w:ind w:left="1065"/>
        <w:rPr>
          <w:rFonts w:ascii="Times New Roman" w:eastAsia="Times New Roman" w:hAnsi="Times New Roman" w:cs="Times New Roman"/>
          <w:sz w:val="24"/>
          <w:szCs w:val="24"/>
        </w:rPr>
      </w:pPr>
    </w:p>
    <w:p w14:paraId="0000072B" w14:textId="0C093348"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lastRenderedPageBreak/>
        <w:t>Операционные расходы</w:t>
      </w:r>
      <w:r w:rsidR="00E04DC7" w:rsidRPr="00B959F1">
        <w:rPr>
          <w:rFonts w:ascii="Times New Roman" w:eastAsia="Times New Roman" w:hAnsi="Times New Roman" w:cs="Times New Roman"/>
          <w:sz w:val="24"/>
          <w:szCs w:val="24"/>
        </w:rPr>
        <w:t xml:space="preserve"> </w:t>
      </w:r>
      <w:r w:rsidRPr="00B959F1">
        <w:rPr>
          <w:rFonts w:ascii="Times New Roman" w:eastAsia="Times New Roman" w:hAnsi="Times New Roman" w:cs="Times New Roman"/>
          <w:sz w:val="24"/>
          <w:szCs w:val="24"/>
        </w:rPr>
        <w:t>(Таблица 24)</w:t>
      </w:r>
    </w:p>
    <w:p w14:paraId="0000072C" w14:textId="77777777" w:rsidR="00636D7D" w:rsidRPr="00B959F1" w:rsidRDefault="00AA3869" w:rsidP="00681086">
      <w:pPr>
        <w:pBdr>
          <w:top w:val="nil"/>
          <w:left w:val="nil"/>
          <w:bottom w:val="nil"/>
          <w:right w:val="nil"/>
          <w:between w:val="nil"/>
        </w:pBdr>
        <w:ind w:left="360"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24</w:t>
      </w:r>
    </w:p>
    <w:tbl>
      <w:tblPr>
        <w:tblStyle w:val="af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1134"/>
        <w:gridCol w:w="851"/>
        <w:gridCol w:w="850"/>
        <w:gridCol w:w="850"/>
        <w:gridCol w:w="851"/>
        <w:gridCol w:w="709"/>
        <w:gridCol w:w="2268"/>
      </w:tblGrid>
      <w:tr w:rsidR="00506176" w:rsidRPr="00B959F1" w14:paraId="2DBB5555" w14:textId="77777777" w:rsidTr="001229F2">
        <w:trPr>
          <w:trHeight w:val="484"/>
        </w:trPr>
        <w:tc>
          <w:tcPr>
            <w:tcW w:w="426" w:type="dxa"/>
            <w:vMerge w:val="restart"/>
            <w:vAlign w:val="center"/>
          </w:tcPr>
          <w:p w14:paraId="0000072D"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1985" w:type="dxa"/>
            <w:vMerge w:val="restart"/>
            <w:vAlign w:val="center"/>
          </w:tcPr>
          <w:p w14:paraId="0000072E"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операционных расходов</w:t>
            </w:r>
          </w:p>
        </w:tc>
        <w:tc>
          <w:tcPr>
            <w:tcW w:w="1134" w:type="dxa"/>
            <w:vMerge w:val="restart"/>
            <w:vAlign w:val="center"/>
          </w:tcPr>
          <w:p w14:paraId="0000072F"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 единицы</w:t>
            </w:r>
          </w:p>
        </w:tc>
        <w:tc>
          <w:tcPr>
            <w:tcW w:w="851" w:type="dxa"/>
            <w:vMerge w:val="restart"/>
            <w:tcBorders>
              <w:right w:val="single" w:sz="4" w:space="0" w:color="auto"/>
            </w:tcBorders>
            <w:vAlign w:val="center"/>
          </w:tcPr>
          <w:p w14:paraId="00000730"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3260" w:type="dxa"/>
            <w:gridSpan w:val="4"/>
            <w:tcBorders>
              <w:left w:val="single" w:sz="4" w:space="0" w:color="auto"/>
              <w:bottom w:val="single" w:sz="4" w:space="0" w:color="auto"/>
            </w:tcBorders>
            <w:vAlign w:val="center"/>
          </w:tcPr>
          <w:p w14:paraId="3217BCCB" w14:textId="6F0580AB"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Сумма/Этап</w:t>
            </w:r>
          </w:p>
        </w:tc>
        <w:tc>
          <w:tcPr>
            <w:tcW w:w="2268" w:type="dxa"/>
            <w:vMerge w:val="restart"/>
            <w:vAlign w:val="center"/>
          </w:tcPr>
          <w:p w14:paraId="00000731" w14:textId="2C68231C"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 и стоимости (ссылки в Интернет, ссылки на коммерческие предложения, описательные обоснования, ссылки на письма)</w:t>
            </w:r>
          </w:p>
        </w:tc>
      </w:tr>
      <w:tr w:rsidR="00506176" w:rsidRPr="00B959F1" w14:paraId="398694E0" w14:textId="77777777" w:rsidTr="001229F2">
        <w:trPr>
          <w:trHeight w:val="438"/>
        </w:trPr>
        <w:tc>
          <w:tcPr>
            <w:tcW w:w="426" w:type="dxa"/>
            <w:vMerge/>
            <w:vAlign w:val="center"/>
          </w:tcPr>
          <w:p w14:paraId="50538A1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985" w:type="dxa"/>
            <w:vMerge/>
            <w:vAlign w:val="center"/>
          </w:tcPr>
          <w:p w14:paraId="2FE46660"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1134" w:type="dxa"/>
            <w:vMerge/>
            <w:vAlign w:val="center"/>
          </w:tcPr>
          <w:p w14:paraId="68383AD4"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851" w:type="dxa"/>
            <w:vMerge/>
            <w:tcBorders>
              <w:right w:val="single" w:sz="4" w:space="0" w:color="auto"/>
            </w:tcBorders>
            <w:vAlign w:val="center"/>
          </w:tcPr>
          <w:p w14:paraId="5035BB92" w14:textId="77777777"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850" w:type="dxa"/>
            <w:tcBorders>
              <w:top w:val="single" w:sz="4" w:space="0" w:color="auto"/>
              <w:left w:val="single" w:sz="4" w:space="0" w:color="auto"/>
              <w:right w:val="single" w:sz="4" w:space="0" w:color="auto"/>
            </w:tcBorders>
            <w:vAlign w:val="center"/>
          </w:tcPr>
          <w:p w14:paraId="3869A0BD" w14:textId="4250D79D"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850" w:type="dxa"/>
            <w:tcBorders>
              <w:top w:val="single" w:sz="4" w:space="0" w:color="auto"/>
              <w:left w:val="single" w:sz="4" w:space="0" w:color="auto"/>
              <w:right w:val="single" w:sz="4" w:space="0" w:color="auto"/>
            </w:tcBorders>
            <w:vAlign w:val="center"/>
          </w:tcPr>
          <w:p w14:paraId="744BD9DC" w14:textId="326C6B51"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851" w:type="dxa"/>
            <w:tcBorders>
              <w:top w:val="single" w:sz="4" w:space="0" w:color="auto"/>
              <w:left w:val="single" w:sz="4" w:space="0" w:color="auto"/>
            </w:tcBorders>
            <w:vAlign w:val="center"/>
          </w:tcPr>
          <w:p w14:paraId="53FFCD94" w14:textId="045DCEA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709" w:type="dxa"/>
            <w:vAlign w:val="center"/>
          </w:tcPr>
          <w:p w14:paraId="02DE8C4F" w14:textId="05A06932" w:rsidR="00404883" w:rsidRPr="00B959F1" w:rsidRDefault="00404883"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2268" w:type="dxa"/>
            <w:vMerge/>
            <w:vAlign w:val="center"/>
          </w:tcPr>
          <w:p w14:paraId="47483E30" w14:textId="53B2867F" w:rsidR="00404883" w:rsidRPr="00B959F1" w:rsidRDefault="00404883" w:rsidP="00681086">
            <w:pPr>
              <w:pBdr>
                <w:top w:val="nil"/>
                <w:left w:val="nil"/>
                <w:bottom w:val="nil"/>
                <w:right w:val="nil"/>
                <w:between w:val="nil"/>
              </w:pBdr>
              <w:jc w:val="center"/>
              <w:rPr>
                <w:rFonts w:ascii="Times New Roman" w:eastAsia="Times New Roman" w:hAnsi="Times New Roman" w:cs="Times New Roman"/>
                <w:b/>
                <w:sz w:val="16"/>
                <w:szCs w:val="16"/>
              </w:rPr>
            </w:pPr>
          </w:p>
        </w:tc>
      </w:tr>
      <w:tr w:rsidR="00506176" w:rsidRPr="00B959F1" w14:paraId="06C57074" w14:textId="77777777" w:rsidTr="001229F2">
        <w:tc>
          <w:tcPr>
            <w:tcW w:w="426" w:type="dxa"/>
            <w:vAlign w:val="center"/>
          </w:tcPr>
          <w:p w14:paraId="00000732"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1985" w:type="dxa"/>
            <w:vAlign w:val="center"/>
          </w:tcPr>
          <w:p w14:paraId="00000733"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Имущественный наем (аренда) нежилых помещений (офисы)</w:t>
            </w:r>
          </w:p>
        </w:tc>
        <w:tc>
          <w:tcPr>
            <w:tcW w:w="1134" w:type="dxa"/>
            <w:vAlign w:val="center"/>
          </w:tcPr>
          <w:p w14:paraId="0000073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right w:val="single" w:sz="4" w:space="0" w:color="auto"/>
            </w:tcBorders>
            <w:vAlign w:val="center"/>
          </w:tcPr>
          <w:p w14:paraId="0000073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429031E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1B75AAD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left w:val="single" w:sz="4" w:space="0" w:color="auto"/>
            </w:tcBorders>
            <w:vAlign w:val="center"/>
          </w:tcPr>
          <w:p w14:paraId="130B214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18EAE58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2268" w:type="dxa"/>
            <w:vAlign w:val="center"/>
          </w:tcPr>
          <w:p w14:paraId="00000736" w14:textId="2EB961D5"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5F77CC0F" w14:textId="77777777" w:rsidTr="001229F2">
        <w:tc>
          <w:tcPr>
            <w:tcW w:w="426" w:type="dxa"/>
            <w:shd w:val="clear" w:color="auto" w:fill="auto"/>
            <w:vAlign w:val="center"/>
          </w:tcPr>
          <w:p w14:paraId="00000737"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1985" w:type="dxa"/>
            <w:shd w:val="clear" w:color="auto" w:fill="FFFFFF"/>
            <w:vAlign w:val="center"/>
          </w:tcPr>
          <w:p w14:paraId="00000738"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Банковские услуги</w:t>
            </w:r>
          </w:p>
        </w:tc>
        <w:tc>
          <w:tcPr>
            <w:tcW w:w="1134" w:type="dxa"/>
            <w:vAlign w:val="center"/>
          </w:tcPr>
          <w:p w14:paraId="0000073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right w:val="single" w:sz="4" w:space="0" w:color="auto"/>
            </w:tcBorders>
            <w:vAlign w:val="center"/>
          </w:tcPr>
          <w:p w14:paraId="0000073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75C3488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397F6E4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left w:val="single" w:sz="4" w:space="0" w:color="auto"/>
            </w:tcBorders>
            <w:vAlign w:val="center"/>
          </w:tcPr>
          <w:p w14:paraId="10E548D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2EDEAF0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2268" w:type="dxa"/>
            <w:vAlign w:val="center"/>
          </w:tcPr>
          <w:p w14:paraId="0000073B" w14:textId="0674188E"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11DC44F4" w14:textId="77777777" w:rsidTr="001229F2">
        <w:tc>
          <w:tcPr>
            <w:tcW w:w="426" w:type="dxa"/>
            <w:shd w:val="clear" w:color="auto" w:fill="auto"/>
            <w:vAlign w:val="center"/>
          </w:tcPr>
          <w:p w14:paraId="0000073C"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p>
        </w:tc>
        <w:tc>
          <w:tcPr>
            <w:tcW w:w="1985" w:type="dxa"/>
            <w:shd w:val="clear" w:color="auto" w:fill="FFFFFF"/>
            <w:vAlign w:val="center"/>
          </w:tcPr>
          <w:p w14:paraId="0000073D"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w:t>
            </w:r>
          </w:p>
        </w:tc>
        <w:tc>
          <w:tcPr>
            <w:tcW w:w="1134" w:type="dxa"/>
            <w:vAlign w:val="center"/>
          </w:tcPr>
          <w:p w14:paraId="0000073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right w:val="single" w:sz="4" w:space="0" w:color="auto"/>
            </w:tcBorders>
            <w:vAlign w:val="center"/>
          </w:tcPr>
          <w:p w14:paraId="0000073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0C50E62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0" w:type="dxa"/>
            <w:tcBorders>
              <w:left w:val="single" w:sz="4" w:space="0" w:color="auto"/>
              <w:right w:val="single" w:sz="4" w:space="0" w:color="auto"/>
            </w:tcBorders>
            <w:vAlign w:val="center"/>
          </w:tcPr>
          <w:p w14:paraId="7B87FCF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851" w:type="dxa"/>
            <w:tcBorders>
              <w:left w:val="single" w:sz="4" w:space="0" w:color="auto"/>
            </w:tcBorders>
            <w:vAlign w:val="center"/>
          </w:tcPr>
          <w:p w14:paraId="710325E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32F79E5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2268" w:type="dxa"/>
            <w:vAlign w:val="center"/>
          </w:tcPr>
          <w:p w14:paraId="00000740" w14:textId="2FED0578"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bl>
    <w:p w14:paraId="00000741" w14:textId="72BB2B5E" w:rsidR="00636D7D" w:rsidRPr="00B959F1" w:rsidRDefault="00636D7D" w:rsidP="00681086">
      <w:pPr>
        <w:pBdr>
          <w:top w:val="nil"/>
          <w:left w:val="nil"/>
          <w:bottom w:val="nil"/>
          <w:right w:val="nil"/>
          <w:between w:val="nil"/>
        </w:pBdr>
        <w:ind w:firstLine="708"/>
        <w:jc w:val="both"/>
        <w:rPr>
          <w:rFonts w:ascii="Times New Roman" w:eastAsia="Times New Roman" w:hAnsi="Times New Roman" w:cs="Times New Roman"/>
          <w:sz w:val="22"/>
          <w:szCs w:val="22"/>
        </w:rPr>
      </w:pPr>
    </w:p>
    <w:p w14:paraId="00000742" w14:textId="77777777" w:rsidR="00636D7D" w:rsidRPr="00B959F1" w:rsidRDefault="00AA3869" w:rsidP="00681086">
      <w:pPr>
        <w:pBdr>
          <w:top w:val="nil"/>
          <w:left w:val="nil"/>
          <w:bottom w:val="nil"/>
          <w:right w:val="nil"/>
          <w:between w:val="nil"/>
        </w:pBdr>
        <w:ind w:firstLine="708"/>
        <w:jc w:val="both"/>
        <w:rPr>
          <w:rFonts w:ascii="Times New Roman" w:eastAsia="Times New Roman" w:hAnsi="Times New Roman" w:cs="Times New Roman"/>
          <w:sz w:val="22"/>
          <w:szCs w:val="22"/>
        </w:rPr>
      </w:pPr>
      <w:r w:rsidRPr="00B959F1">
        <w:rPr>
          <w:rFonts w:ascii="Times New Roman" w:eastAsia="Times New Roman" w:hAnsi="Times New Roman" w:cs="Times New Roman"/>
          <w:i/>
          <w:sz w:val="22"/>
          <w:szCs w:val="22"/>
        </w:rPr>
        <w:t>В данную статью не входят затраты, отраженные в Таблице 25.</w:t>
      </w:r>
    </w:p>
    <w:p w14:paraId="00000743" w14:textId="77777777" w:rsidR="00636D7D" w:rsidRPr="00B959F1" w:rsidRDefault="00636D7D" w:rsidP="00681086">
      <w:pPr>
        <w:pBdr>
          <w:top w:val="nil"/>
          <w:left w:val="nil"/>
          <w:bottom w:val="nil"/>
          <w:right w:val="nil"/>
          <w:between w:val="nil"/>
        </w:pBdr>
        <w:ind w:firstLine="708"/>
        <w:jc w:val="both"/>
        <w:rPr>
          <w:rFonts w:ascii="Times New Roman" w:eastAsia="Times New Roman" w:hAnsi="Times New Roman" w:cs="Times New Roman"/>
          <w:sz w:val="28"/>
          <w:szCs w:val="28"/>
        </w:rPr>
      </w:pPr>
    </w:p>
    <w:p w14:paraId="00000744" w14:textId="77777777" w:rsidR="00636D7D" w:rsidRPr="00B959F1" w:rsidRDefault="00AA3869" w:rsidP="00681086">
      <w:pPr>
        <w:numPr>
          <w:ilvl w:val="0"/>
          <w:numId w:val="40"/>
        </w:numPr>
        <w:pBdr>
          <w:top w:val="nil"/>
          <w:left w:val="nil"/>
          <w:bottom w:val="nil"/>
          <w:right w:val="nil"/>
          <w:between w:val="nil"/>
        </w:pBdr>
        <w:rPr>
          <w:rFonts w:ascii="Times New Roman" w:eastAsia="Times New Roman" w:hAnsi="Times New Roman" w:cs="Times New Roman"/>
          <w:sz w:val="24"/>
          <w:szCs w:val="24"/>
        </w:rPr>
      </w:pPr>
      <w:r w:rsidRPr="00B959F1">
        <w:rPr>
          <w:rFonts w:ascii="Times New Roman" w:eastAsia="Times New Roman" w:hAnsi="Times New Roman" w:cs="Times New Roman"/>
          <w:sz w:val="24"/>
          <w:szCs w:val="24"/>
        </w:rPr>
        <w:t xml:space="preserve"> Прочие софинансируемые затраты (Таблица 25)</w:t>
      </w:r>
    </w:p>
    <w:p w14:paraId="00000746" w14:textId="77777777" w:rsidR="00636D7D" w:rsidRPr="00B959F1" w:rsidRDefault="00AA3869" w:rsidP="00681086">
      <w:pPr>
        <w:pBdr>
          <w:top w:val="nil"/>
          <w:left w:val="nil"/>
          <w:bottom w:val="nil"/>
          <w:right w:val="nil"/>
          <w:between w:val="nil"/>
        </w:pBdr>
        <w:ind w:right="139"/>
        <w:jc w:val="right"/>
        <w:rPr>
          <w:rFonts w:ascii="Times New Roman" w:eastAsia="Times New Roman" w:hAnsi="Times New Roman" w:cs="Times New Roman"/>
          <w:sz w:val="24"/>
          <w:szCs w:val="24"/>
        </w:rPr>
      </w:pPr>
      <w:r w:rsidRPr="00B959F1">
        <w:rPr>
          <w:rFonts w:ascii="Times New Roman" w:eastAsia="Times New Roman" w:hAnsi="Times New Roman" w:cs="Times New Roman"/>
          <w:i/>
          <w:sz w:val="24"/>
          <w:szCs w:val="24"/>
        </w:rPr>
        <w:t>Таблица 25</w:t>
      </w:r>
    </w:p>
    <w:tbl>
      <w:tblPr>
        <w:tblStyle w:val="afe"/>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261"/>
        <w:gridCol w:w="992"/>
        <w:gridCol w:w="709"/>
        <w:gridCol w:w="992"/>
        <w:gridCol w:w="567"/>
        <w:gridCol w:w="567"/>
        <w:gridCol w:w="567"/>
        <w:gridCol w:w="567"/>
        <w:gridCol w:w="1276"/>
      </w:tblGrid>
      <w:tr w:rsidR="00506176" w:rsidRPr="00B959F1" w14:paraId="4A4DEE86" w14:textId="133097ED" w:rsidTr="001229F2">
        <w:trPr>
          <w:trHeight w:val="231"/>
        </w:trPr>
        <w:tc>
          <w:tcPr>
            <w:tcW w:w="426" w:type="dxa"/>
            <w:vMerge w:val="restart"/>
            <w:vAlign w:val="center"/>
          </w:tcPr>
          <w:p w14:paraId="00000747"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w:t>
            </w:r>
          </w:p>
        </w:tc>
        <w:tc>
          <w:tcPr>
            <w:tcW w:w="3261" w:type="dxa"/>
            <w:vMerge w:val="restart"/>
            <w:vAlign w:val="center"/>
          </w:tcPr>
          <w:p w14:paraId="00000748"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Наименование затрат</w:t>
            </w:r>
          </w:p>
        </w:tc>
        <w:tc>
          <w:tcPr>
            <w:tcW w:w="992" w:type="dxa"/>
            <w:vMerge w:val="restart"/>
            <w:vAlign w:val="center"/>
          </w:tcPr>
          <w:p w14:paraId="00000749"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Стоимость единицы</w:t>
            </w:r>
          </w:p>
        </w:tc>
        <w:tc>
          <w:tcPr>
            <w:tcW w:w="709" w:type="dxa"/>
            <w:vMerge w:val="restart"/>
            <w:vAlign w:val="center"/>
          </w:tcPr>
          <w:p w14:paraId="0000074A"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Кол-во</w:t>
            </w:r>
          </w:p>
        </w:tc>
        <w:tc>
          <w:tcPr>
            <w:tcW w:w="992" w:type="dxa"/>
            <w:vMerge w:val="restart"/>
            <w:vAlign w:val="center"/>
          </w:tcPr>
          <w:p w14:paraId="0000074B" w14:textId="77777777"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Всего стоимость</w:t>
            </w:r>
          </w:p>
        </w:tc>
        <w:tc>
          <w:tcPr>
            <w:tcW w:w="2268" w:type="dxa"/>
            <w:gridSpan w:val="4"/>
            <w:tcBorders>
              <w:bottom w:val="single" w:sz="4" w:space="0" w:color="auto"/>
              <w:right w:val="single" w:sz="4" w:space="0" w:color="auto"/>
            </w:tcBorders>
            <w:vAlign w:val="center"/>
          </w:tcPr>
          <w:p w14:paraId="61F3036D" w14:textId="0615FF21" w:rsidR="00D328DB" w:rsidRPr="00B959F1" w:rsidRDefault="00D328DB"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Сумма/Этап</w:t>
            </w:r>
          </w:p>
        </w:tc>
        <w:tc>
          <w:tcPr>
            <w:tcW w:w="1276" w:type="dxa"/>
            <w:vMerge w:val="restart"/>
            <w:tcBorders>
              <w:left w:val="single" w:sz="4" w:space="0" w:color="auto"/>
            </w:tcBorders>
            <w:vAlign w:val="center"/>
          </w:tcPr>
          <w:p w14:paraId="4A41260E" w14:textId="11F793EF" w:rsidR="00D328DB" w:rsidRPr="00B959F1" w:rsidRDefault="00D328DB"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b/>
                <w:sz w:val="16"/>
                <w:szCs w:val="16"/>
              </w:rPr>
              <w:t>Обоснование потребности</w:t>
            </w:r>
          </w:p>
        </w:tc>
      </w:tr>
      <w:tr w:rsidR="00506176" w:rsidRPr="00B959F1" w14:paraId="26B49B6B" w14:textId="77777777" w:rsidTr="001229F2">
        <w:trPr>
          <w:trHeight w:val="138"/>
        </w:trPr>
        <w:tc>
          <w:tcPr>
            <w:tcW w:w="426" w:type="dxa"/>
            <w:vMerge/>
            <w:vAlign w:val="center"/>
          </w:tcPr>
          <w:p w14:paraId="390242E7"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3261" w:type="dxa"/>
            <w:vMerge/>
            <w:vAlign w:val="center"/>
          </w:tcPr>
          <w:p w14:paraId="26CD5DFA"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992" w:type="dxa"/>
            <w:vMerge/>
            <w:vAlign w:val="center"/>
          </w:tcPr>
          <w:p w14:paraId="2F9B134B"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709" w:type="dxa"/>
            <w:vMerge/>
            <w:vAlign w:val="center"/>
          </w:tcPr>
          <w:p w14:paraId="6B3FE50F"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992" w:type="dxa"/>
            <w:vMerge/>
            <w:vAlign w:val="center"/>
          </w:tcPr>
          <w:p w14:paraId="0D434EDD"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c>
          <w:tcPr>
            <w:tcW w:w="567" w:type="dxa"/>
            <w:tcBorders>
              <w:top w:val="single" w:sz="4" w:space="0" w:color="auto"/>
              <w:right w:val="single" w:sz="4" w:space="0" w:color="auto"/>
            </w:tcBorders>
            <w:vAlign w:val="center"/>
          </w:tcPr>
          <w:p w14:paraId="6A3522AA" w14:textId="322BD1DF"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1</w:t>
            </w:r>
          </w:p>
        </w:tc>
        <w:tc>
          <w:tcPr>
            <w:tcW w:w="567" w:type="dxa"/>
            <w:tcBorders>
              <w:top w:val="single" w:sz="4" w:space="0" w:color="auto"/>
              <w:right w:val="single" w:sz="4" w:space="0" w:color="auto"/>
            </w:tcBorders>
            <w:vAlign w:val="center"/>
          </w:tcPr>
          <w:p w14:paraId="4E7BE97B" w14:textId="561F30BA"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2</w:t>
            </w:r>
          </w:p>
        </w:tc>
        <w:tc>
          <w:tcPr>
            <w:tcW w:w="567" w:type="dxa"/>
            <w:tcBorders>
              <w:top w:val="single" w:sz="4" w:space="0" w:color="auto"/>
              <w:right w:val="single" w:sz="4" w:space="0" w:color="auto"/>
            </w:tcBorders>
            <w:vAlign w:val="center"/>
          </w:tcPr>
          <w:p w14:paraId="761A6C9B" w14:textId="059D2BD0"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3</w:t>
            </w:r>
          </w:p>
        </w:tc>
        <w:tc>
          <w:tcPr>
            <w:tcW w:w="567" w:type="dxa"/>
            <w:tcBorders>
              <w:right w:val="single" w:sz="4" w:space="0" w:color="auto"/>
            </w:tcBorders>
            <w:vAlign w:val="center"/>
          </w:tcPr>
          <w:p w14:paraId="594B5620" w14:textId="48D75D32"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r w:rsidRPr="00B959F1">
              <w:rPr>
                <w:rFonts w:ascii="Times New Roman" w:eastAsia="Times New Roman" w:hAnsi="Times New Roman" w:cs="Times New Roman"/>
                <w:b/>
                <w:sz w:val="16"/>
                <w:szCs w:val="16"/>
              </w:rPr>
              <w:t>4</w:t>
            </w:r>
          </w:p>
        </w:tc>
        <w:tc>
          <w:tcPr>
            <w:tcW w:w="1276" w:type="dxa"/>
            <w:vMerge/>
            <w:tcBorders>
              <w:left w:val="single" w:sz="4" w:space="0" w:color="auto"/>
            </w:tcBorders>
            <w:vAlign w:val="center"/>
          </w:tcPr>
          <w:p w14:paraId="137FBE4F" w14:textId="42D75100" w:rsidR="001229F2" w:rsidRPr="00B959F1" w:rsidRDefault="001229F2" w:rsidP="00681086">
            <w:pPr>
              <w:pBdr>
                <w:top w:val="nil"/>
                <w:left w:val="nil"/>
                <w:bottom w:val="nil"/>
                <w:right w:val="nil"/>
                <w:between w:val="nil"/>
              </w:pBdr>
              <w:jc w:val="center"/>
              <w:rPr>
                <w:rFonts w:ascii="Times New Roman" w:eastAsia="Times New Roman" w:hAnsi="Times New Roman" w:cs="Times New Roman"/>
                <w:b/>
                <w:sz w:val="16"/>
                <w:szCs w:val="16"/>
              </w:rPr>
            </w:pPr>
          </w:p>
        </w:tc>
      </w:tr>
      <w:tr w:rsidR="00506176" w:rsidRPr="00B959F1" w14:paraId="2AC47920" w14:textId="60040EC4" w:rsidTr="001229F2">
        <w:tc>
          <w:tcPr>
            <w:tcW w:w="426" w:type="dxa"/>
            <w:vAlign w:val="center"/>
          </w:tcPr>
          <w:p w14:paraId="0000074D"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1</w:t>
            </w:r>
          </w:p>
        </w:tc>
        <w:tc>
          <w:tcPr>
            <w:tcW w:w="3261" w:type="dxa"/>
            <w:vAlign w:val="center"/>
          </w:tcPr>
          <w:p w14:paraId="0000074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Приобретение помещения</w:t>
            </w:r>
          </w:p>
        </w:tc>
        <w:tc>
          <w:tcPr>
            <w:tcW w:w="992" w:type="dxa"/>
            <w:vAlign w:val="center"/>
          </w:tcPr>
          <w:p w14:paraId="0000074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5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5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5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B87F78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5BC33F13"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72C1486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16B770C3" w14:textId="3A33DD65"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4E67906C" w14:textId="4B57D229" w:rsidTr="001229F2">
        <w:tc>
          <w:tcPr>
            <w:tcW w:w="426" w:type="dxa"/>
            <w:vAlign w:val="center"/>
          </w:tcPr>
          <w:p w14:paraId="00000753"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2</w:t>
            </w:r>
          </w:p>
        </w:tc>
        <w:tc>
          <w:tcPr>
            <w:tcW w:w="3261" w:type="dxa"/>
            <w:vAlign w:val="center"/>
          </w:tcPr>
          <w:p w14:paraId="0000075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Приобретение земельного участка</w:t>
            </w:r>
          </w:p>
        </w:tc>
        <w:tc>
          <w:tcPr>
            <w:tcW w:w="992" w:type="dxa"/>
            <w:vAlign w:val="center"/>
          </w:tcPr>
          <w:p w14:paraId="0000075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5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5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5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B1F6F0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63A3E8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6D5448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032655B4" w14:textId="7C027F29"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61C6A3B" w14:textId="2F6DD495" w:rsidTr="001229F2">
        <w:tc>
          <w:tcPr>
            <w:tcW w:w="426" w:type="dxa"/>
            <w:vAlign w:val="center"/>
          </w:tcPr>
          <w:p w14:paraId="00000759"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3</w:t>
            </w:r>
          </w:p>
        </w:tc>
        <w:tc>
          <w:tcPr>
            <w:tcW w:w="3261" w:type="dxa"/>
            <w:vAlign w:val="center"/>
          </w:tcPr>
          <w:p w14:paraId="0000075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Строительство</w:t>
            </w:r>
          </w:p>
        </w:tc>
        <w:tc>
          <w:tcPr>
            <w:tcW w:w="992" w:type="dxa"/>
            <w:vAlign w:val="center"/>
          </w:tcPr>
          <w:p w14:paraId="0000075B"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5C"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5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5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586F3A1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78A98AC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3FAA29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38127DB" w14:textId="3EB1BF09"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3B2441F6" w14:textId="5D4C0F3A" w:rsidTr="001229F2">
        <w:tc>
          <w:tcPr>
            <w:tcW w:w="426" w:type="dxa"/>
            <w:vAlign w:val="center"/>
          </w:tcPr>
          <w:p w14:paraId="0000075F"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4</w:t>
            </w:r>
          </w:p>
        </w:tc>
        <w:tc>
          <w:tcPr>
            <w:tcW w:w="3261" w:type="dxa"/>
            <w:vAlign w:val="center"/>
          </w:tcPr>
          <w:p w14:paraId="0000076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Коммунальные услуги</w:t>
            </w:r>
          </w:p>
        </w:tc>
        <w:tc>
          <w:tcPr>
            <w:tcW w:w="992" w:type="dxa"/>
            <w:vAlign w:val="center"/>
          </w:tcPr>
          <w:p w14:paraId="0000076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6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63"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6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41D1D3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2F47FE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313A289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49F1149D" w14:textId="013D8C40"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79033CD3" w14:textId="3A55525D" w:rsidTr="001229F2">
        <w:tc>
          <w:tcPr>
            <w:tcW w:w="426" w:type="dxa"/>
            <w:vAlign w:val="center"/>
          </w:tcPr>
          <w:p w14:paraId="00000765"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5</w:t>
            </w:r>
          </w:p>
        </w:tc>
        <w:tc>
          <w:tcPr>
            <w:tcW w:w="3261" w:type="dxa"/>
            <w:vAlign w:val="center"/>
          </w:tcPr>
          <w:p w14:paraId="0000076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Канцелярские товары</w:t>
            </w:r>
          </w:p>
        </w:tc>
        <w:tc>
          <w:tcPr>
            <w:tcW w:w="992" w:type="dxa"/>
            <w:vAlign w:val="center"/>
          </w:tcPr>
          <w:p w14:paraId="0000076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6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6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6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C8BC6E7"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A97442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36BAA9A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764592CC" w14:textId="1F345C03"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0C416F47" w14:textId="51D6905C" w:rsidTr="001229F2">
        <w:tc>
          <w:tcPr>
            <w:tcW w:w="426" w:type="dxa"/>
            <w:vAlign w:val="center"/>
          </w:tcPr>
          <w:p w14:paraId="0000076B"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6</w:t>
            </w:r>
          </w:p>
        </w:tc>
        <w:tc>
          <w:tcPr>
            <w:tcW w:w="3261" w:type="dxa"/>
            <w:vAlign w:val="center"/>
          </w:tcPr>
          <w:p w14:paraId="0000076C"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Почтовые услуги</w:t>
            </w:r>
          </w:p>
        </w:tc>
        <w:tc>
          <w:tcPr>
            <w:tcW w:w="992" w:type="dxa"/>
            <w:vAlign w:val="center"/>
          </w:tcPr>
          <w:p w14:paraId="0000076D"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6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6F"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7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5906DE1"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24F8440"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1F90490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F6D088B" w14:textId="320C5E74"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4556BDC0" w14:textId="73DA9775" w:rsidTr="001229F2">
        <w:tc>
          <w:tcPr>
            <w:tcW w:w="426" w:type="dxa"/>
            <w:vAlign w:val="center"/>
          </w:tcPr>
          <w:p w14:paraId="00000771"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7</w:t>
            </w:r>
          </w:p>
        </w:tc>
        <w:tc>
          <w:tcPr>
            <w:tcW w:w="3261" w:type="dxa"/>
            <w:vAlign w:val="center"/>
          </w:tcPr>
          <w:p w14:paraId="0000077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Услуги связи и телекоммуникации</w:t>
            </w:r>
          </w:p>
        </w:tc>
        <w:tc>
          <w:tcPr>
            <w:tcW w:w="992" w:type="dxa"/>
            <w:vAlign w:val="center"/>
          </w:tcPr>
          <w:p w14:paraId="00000773"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7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7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76"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1FA3B4F5"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314E3C44"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46350C5B"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3F165A8" w14:textId="7D4E76EB"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r w:rsidR="00506176" w:rsidRPr="00B959F1" w14:paraId="2BBA491D" w14:textId="0417D283" w:rsidTr="001229F2">
        <w:tc>
          <w:tcPr>
            <w:tcW w:w="426" w:type="dxa"/>
            <w:vAlign w:val="center"/>
          </w:tcPr>
          <w:p w14:paraId="00000777" w14:textId="77777777" w:rsidR="001229F2" w:rsidRPr="00B959F1" w:rsidRDefault="001229F2" w:rsidP="00681086">
            <w:pPr>
              <w:pBdr>
                <w:top w:val="nil"/>
                <w:left w:val="nil"/>
                <w:bottom w:val="nil"/>
                <w:right w:val="nil"/>
                <w:between w:val="nil"/>
              </w:pBdr>
              <w:jc w:val="center"/>
              <w:rPr>
                <w:rFonts w:ascii="Times New Roman" w:eastAsia="Times New Roman" w:hAnsi="Times New Roman" w:cs="Times New Roman"/>
                <w:sz w:val="16"/>
                <w:szCs w:val="16"/>
              </w:rPr>
            </w:pPr>
            <w:r w:rsidRPr="00B959F1">
              <w:rPr>
                <w:rFonts w:ascii="Times New Roman" w:eastAsia="Times New Roman" w:hAnsi="Times New Roman" w:cs="Times New Roman"/>
                <w:sz w:val="16"/>
                <w:szCs w:val="16"/>
              </w:rPr>
              <w:t>…</w:t>
            </w:r>
          </w:p>
        </w:tc>
        <w:tc>
          <w:tcPr>
            <w:tcW w:w="3261" w:type="dxa"/>
            <w:vAlign w:val="center"/>
          </w:tcPr>
          <w:p w14:paraId="0000077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79"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709" w:type="dxa"/>
            <w:vAlign w:val="center"/>
          </w:tcPr>
          <w:p w14:paraId="0000077A"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992" w:type="dxa"/>
            <w:vAlign w:val="center"/>
          </w:tcPr>
          <w:p w14:paraId="0000077B"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0000077C"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7B9FAD62"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bottom w:val="single" w:sz="4" w:space="0" w:color="auto"/>
              <w:right w:val="single" w:sz="4" w:space="0" w:color="auto"/>
            </w:tcBorders>
            <w:vAlign w:val="center"/>
          </w:tcPr>
          <w:p w14:paraId="5D30BF68"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567" w:type="dxa"/>
            <w:tcBorders>
              <w:right w:val="single" w:sz="4" w:space="0" w:color="auto"/>
            </w:tcBorders>
            <w:vAlign w:val="center"/>
          </w:tcPr>
          <w:p w14:paraId="224823BE" w14:textId="77777777"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c>
          <w:tcPr>
            <w:tcW w:w="1276" w:type="dxa"/>
            <w:tcBorders>
              <w:left w:val="single" w:sz="4" w:space="0" w:color="auto"/>
            </w:tcBorders>
            <w:vAlign w:val="center"/>
          </w:tcPr>
          <w:p w14:paraId="20F39BD9" w14:textId="7C27E9FA" w:rsidR="001229F2" w:rsidRPr="00B959F1" w:rsidRDefault="001229F2" w:rsidP="00681086">
            <w:pPr>
              <w:pBdr>
                <w:top w:val="nil"/>
                <w:left w:val="nil"/>
                <w:bottom w:val="nil"/>
                <w:right w:val="nil"/>
                <w:between w:val="nil"/>
              </w:pBdr>
              <w:rPr>
                <w:rFonts w:ascii="Times New Roman" w:eastAsia="Times New Roman" w:hAnsi="Times New Roman" w:cs="Times New Roman"/>
                <w:sz w:val="16"/>
                <w:szCs w:val="16"/>
              </w:rPr>
            </w:pPr>
          </w:p>
        </w:tc>
      </w:tr>
    </w:tbl>
    <w:p w14:paraId="0000077D" w14:textId="77777777" w:rsidR="00636D7D" w:rsidRPr="00B959F1" w:rsidRDefault="00AA3869" w:rsidP="00681086">
      <w:pPr>
        <w:pBdr>
          <w:top w:val="nil"/>
          <w:left w:val="nil"/>
          <w:bottom w:val="nil"/>
          <w:right w:val="nil"/>
          <w:between w:val="nil"/>
        </w:pBdr>
        <w:ind w:left="708"/>
        <w:rPr>
          <w:rFonts w:ascii="Times New Roman" w:eastAsia="Times New Roman" w:hAnsi="Times New Roman" w:cs="Times New Roman"/>
        </w:rPr>
      </w:pPr>
      <w:r w:rsidRPr="00B959F1">
        <w:rPr>
          <w:rFonts w:ascii="Times New Roman" w:eastAsia="Times New Roman" w:hAnsi="Times New Roman" w:cs="Times New Roman"/>
          <w:i/>
        </w:rPr>
        <w:t xml:space="preserve">Примечание: </w:t>
      </w:r>
    </w:p>
    <w:p w14:paraId="00000780" w14:textId="77777777" w:rsidR="00636D7D" w:rsidRPr="00506176" w:rsidRDefault="00AA3869" w:rsidP="00681086">
      <w:pPr>
        <w:pBdr>
          <w:top w:val="nil"/>
          <w:left w:val="nil"/>
          <w:bottom w:val="nil"/>
          <w:right w:val="nil"/>
          <w:between w:val="nil"/>
        </w:pBdr>
        <w:ind w:left="708"/>
        <w:rPr>
          <w:rFonts w:ascii="Times New Roman" w:eastAsia="Times New Roman" w:hAnsi="Times New Roman" w:cs="Times New Roman"/>
          <w:sz w:val="24"/>
          <w:szCs w:val="24"/>
        </w:rPr>
        <w:sectPr w:rsidR="00636D7D" w:rsidRPr="00506176" w:rsidSect="00681086">
          <w:footerReference w:type="default" r:id="rId13"/>
          <w:pgSz w:w="11906" w:h="16838"/>
          <w:pgMar w:top="1134" w:right="851" w:bottom="1134" w:left="1701" w:header="709" w:footer="709" w:gutter="0"/>
          <w:pgNumType w:start="1"/>
          <w:cols w:space="720"/>
          <w:titlePg/>
        </w:sectPr>
      </w:pPr>
      <w:r w:rsidRPr="00B959F1">
        <w:rPr>
          <w:rFonts w:ascii="Times New Roman" w:eastAsia="Times New Roman" w:hAnsi="Times New Roman" w:cs="Times New Roman"/>
          <w:i/>
        </w:rPr>
        <w:t>В данной статье указываются затраты за счет средств софинансирования, не вошедшие в перечень разрешенных из средств гранта.</w:t>
      </w:r>
    </w:p>
    <w:p w14:paraId="00000781" w14:textId="23BDF040"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Приложение </w:t>
      </w:r>
      <w:r w:rsidR="00327FD0" w:rsidRPr="00506176">
        <w:rPr>
          <w:rFonts w:ascii="Times New Roman" w:eastAsia="Times New Roman" w:hAnsi="Times New Roman" w:cs="Times New Roman"/>
          <w:sz w:val="24"/>
          <w:szCs w:val="24"/>
        </w:rPr>
        <w:t>№</w:t>
      </w:r>
      <w:r w:rsidR="00B65D2F" w:rsidRPr="00506176">
        <w:rPr>
          <w:rFonts w:ascii="Times New Roman" w:eastAsia="Times New Roman" w:hAnsi="Times New Roman" w:cs="Times New Roman"/>
          <w:sz w:val="24"/>
          <w:szCs w:val="24"/>
        </w:rPr>
        <w:t>3</w:t>
      </w:r>
    </w:p>
    <w:p w14:paraId="00000782" w14:textId="526FD2D4" w:rsidR="00636D7D" w:rsidRPr="00506176"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документации </w:t>
      </w:r>
    </w:p>
    <w:p w14:paraId="00000783" w14:textId="6A7D7BB5"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 грантовое финансирование</w:t>
      </w:r>
    </w:p>
    <w:p w14:paraId="00000784" w14:textId="2B4B5BA3"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r w:rsidR="00327FD0" w:rsidRPr="00506176">
        <w:rPr>
          <w:rFonts w:ascii="Times New Roman" w:eastAsia="Times New Roman" w:hAnsi="Times New Roman" w:cs="Times New Roman"/>
          <w:sz w:val="24"/>
          <w:szCs w:val="24"/>
        </w:rPr>
        <w:t xml:space="preserve">наиболее перспективных </w:t>
      </w:r>
      <w:r w:rsidRPr="00506176">
        <w:rPr>
          <w:rFonts w:ascii="Times New Roman" w:eastAsia="Times New Roman" w:hAnsi="Times New Roman" w:cs="Times New Roman"/>
          <w:sz w:val="24"/>
          <w:szCs w:val="24"/>
        </w:rPr>
        <w:t>проектов коммерциализации результатов</w:t>
      </w:r>
    </w:p>
    <w:p w14:paraId="00000785" w14:textId="77777777"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научной и (или) научно-технической деятельности </w:t>
      </w:r>
    </w:p>
    <w:p w14:paraId="0000078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8"/>
          <w:szCs w:val="28"/>
        </w:rPr>
      </w:pPr>
    </w:p>
    <w:p w14:paraId="244D39C3" w14:textId="40EC7CBE" w:rsidR="00327FD0" w:rsidRPr="00506176" w:rsidRDefault="00327FD0" w:rsidP="00681086">
      <w:pPr>
        <w:pBdr>
          <w:top w:val="nil"/>
          <w:left w:val="nil"/>
          <w:bottom w:val="nil"/>
          <w:right w:val="nil"/>
          <w:between w:val="nil"/>
        </w:pBdr>
        <w:jc w:val="right"/>
        <w:rPr>
          <w:rFonts w:ascii="Times New Roman" w:eastAsia="Times New Roman" w:hAnsi="Times New Roman" w:cs="Times New Roman"/>
          <w:b/>
          <w:sz w:val="24"/>
          <w:szCs w:val="24"/>
        </w:rPr>
      </w:pPr>
      <w:r w:rsidRPr="00506176">
        <w:rPr>
          <w:rFonts w:ascii="Times New Roman" w:eastAsia="Times New Roman" w:hAnsi="Times New Roman" w:cs="Times New Roman"/>
          <w:b/>
          <w:sz w:val="24"/>
          <w:szCs w:val="24"/>
        </w:rPr>
        <w:t>проект</w:t>
      </w:r>
    </w:p>
    <w:p w14:paraId="41ADBB05" w14:textId="77777777" w:rsidR="00327FD0" w:rsidRPr="00506176" w:rsidRDefault="00327FD0" w:rsidP="00681086">
      <w:pPr>
        <w:pBdr>
          <w:top w:val="nil"/>
          <w:left w:val="nil"/>
          <w:bottom w:val="nil"/>
          <w:right w:val="nil"/>
          <w:between w:val="nil"/>
        </w:pBdr>
        <w:jc w:val="right"/>
        <w:rPr>
          <w:rFonts w:ascii="Times New Roman" w:eastAsia="Times New Roman" w:hAnsi="Times New Roman" w:cs="Times New Roman"/>
          <w:b/>
          <w:sz w:val="24"/>
          <w:szCs w:val="24"/>
        </w:rPr>
      </w:pPr>
    </w:p>
    <w:p w14:paraId="00000787" w14:textId="020210DA"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ДОГОВОР</w:t>
      </w:r>
    </w:p>
    <w:p w14:paraId="4B7A5B44" w14:textId="77777777" w:rsidR="00327FD0" w:rsidRPr="00506176" w:rsidRDefault="00AA3869" w:rsidP="00681086">
      <w:pPr>
        <w:pBdr>
          <w:top w:val="nil"/>
          <w:left w:val="nil"/>
          <w:bottom w:val="nil"/>
          <w:right w:val="nil"/>
          <w:between w:val="nil"/>
        </w:pBdr>
        <w:jc w:val="center"/>
        <w:rPr>
          <w:rFonts w:ascii="Times New Roman" w:eastAsia="Times New Roman" w:hAnsi="Times New Roman" w:cs="Times New Roman"/>
          <w:b/>
          <w:sz w:val="24"/>
          <w:szCs w:val="24"/>
        </w:rPr>
      </w:pPr>
      <w:bookmarkStart w:id="26" w:name="_30j0zll" w:colFirst="0" w:colLast="0"/>
      <w:bookmarkEnd w:id="26"/>
      <w:r w:rsidRPr="00506176">
        <w:rPr>
          <w:rFonts w:ascii="Times New Roman" w:eastAsia="Times New Roman" w:hAnsi="Times New Roman" w:cs="Times New Roman"/>
          <w:b/>
          <w:sz w:val="24"/>
          <w:szCs w:val="24"/>
        </w:rPr>
        <w:t>О СОВМЕСТНОЙ</w:t>
      </w:r>
      <w:r w:rsidR="00F05716" w:rsidRPr="00506176">
        <w:rPr>
          <w:rFonts w:ascii="Times New Roman" w:eastAsia="Times New Roman" w:hAnsi="Times New Roman" w:cs="Times New Roman"/>
          <w:b/>
          <w:sz w:val="24"/>
          <w:szCs w:val="24"/>
        </w:rPr>
        <w:t xml:space="preserve"> ДЕЯТЕЛЬНОСТИ ПО </w:t>
      </w:r>
      <w:r w:rsidRPr="00506176">
        <w:rPr>
          <w:rFonts w:ascii="Times New Roman" w:eastAsia="Times New Roman" w:hAnsi="Times New Roman" w:cs="Times New Roman"/>
          <w:b/>
          <w:sz w:val="24"/>
          <w:szCs w:val="24"/>
        </w:rPr>
        <w:t xml:space="preserve">РЕАЛИЗАЦИИ ПРОЕКТА </w:t>
      </w:r>
      <w:r w:rsidR="00954577" w:rsidRPr="00506176">
        <w:rPr>
          <w:rFonts w:ascii="Times New Roman" w:eastAsia="Times New Roman" w:hAnsi="Times New Roman" w:cs="Times New Roman"/>
          <w:b/>
          <w:sz w:val="24"/>
          <w:szCs w:val="24"/>
        </w:rPr>
        <w:t>ПО КОММЕРЦИАЛИЗАЦИИ РННТД</w:t>
      </w:r>
      <w:r w:rsidR="00F05716" w:rsidRPr="00506176">
        <w:rPr>
          <w:rFonts w:ascii="Times New Roman" w:eastAsia="Times New Roman" w:hAnsi="Times New Roman" w:cs="Times New Roman"/>
          <w:b/>
          <w:sz w:val="24"/>
          <w:szCs w:val="24"/>
        </w:rPr>
        <w:t xml:space="preserve"> </w:t>
      </w:r>
    </w:p>
    <w:p w14:paraId="00000788" w14:textId="300C1C2A"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№____</w:t>
      </w:r>
    </w:p>
    <w:p w14:paraId="0000078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78A" w14:textId="2BE69C69"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 __________                                                                     </w:t>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t xml:space="preserve">      «___»________20___ г.</w:t>
      </w:r>
    </w:p>
    <w:p w14:paraId="000007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78C" w14:textId="77777777" w:rsidR="00636D7D" w:rsidRPr="00506176" w:rsidRDefault="00AA3869" w:rsidP="00681086">
      <w:pPr>
        <w:pBdr>
          <w:top w:val="nil"/>
          <w:left w:val="nil"/>
          <w:bottom w:val="nil"/>
          <w:right w:val="nil"/>
          <w:between w:val="nil"/>
        </w:pBdr>
        <w:ind w:firstLine="708"/>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___________________, БИН/ИИН __________________ в лице </w:t>
      </w:r>
      <w:r w:rsidRPr="00506176">
        <w:rPr>
          <w:rFonts w:ascii="Times New Roman" w:eastAsia="Times New Roman" w:hAnsi="Times New Roman" w:cs="Times New Roman"/>
          <w:i/>
          <w:sz w:val="24"/>
          <w:szCs w:val="24"/>
        </w:rPr>
        <w:t>(должность ФИО)</w:t>
      </w:r>
      <w:r w:rsidRPr="00506176">
        <w:rPr>
          <w:rFonts w:ascii="Times New Roman" w:eastAsia="Times New Roman" w:hAnsi="Times New Roman" w:cs="Times New Roman"/>
          <w:sz w:val="24"/>
          <w:szCs w:val="24"/>
        </w:rPr>
        <w:t xml:space="preserve">, действующего на основании </w:t>
      </w:r>
      <w:r w:rsidRPr="00506176">
        <w:rPr>
          <w:rFonts w:ascii="Times New Roman" w:eastAsia="Times New Roman" w:hAnsi="Times New Roman" w:cs="Times New Roman"/>
          <w:i/>
          <w:sz w:val="24"/>
          <w:szCs w:val="24"/>
        </w:rPr>
        <w:t>(Устава, доверенности от _________20__г. №__)</w:t>
      </w:r>
      <w:r w:rsidRPr="00506176">
        <w:rPr>
          <w:rFonts w:ascii="Times New Roman" w:eastAsia="Times New Roman" w:hAnsi="Times New Roman" w:cs="Times New Roman"/>
          <w:sz w:val="24"/>
          <w:szCs w:val="24"/>
        </w:rPr>
        <w:t xml:space="preserve">, именуемое в дальнейшем </w:t>
      </w:r>
      <w:r w:rsidRPr="00506176">
        <w:rPr>
          <w:rFonts w:ascii="Times New Roman" w:eastAsia="Times New Roman" w:hAnsi="Times New Roman" w:cs="Times New Roman"/>
          <w:b/>
          <w:sz w:val="24"/>
          <w:szCs w:val="24"/>
        </w:rPr>
        <w:t xml:space="preserve">«Сторона 1» </w:t>
      </w:r>
      <w:r w:rsidRPr="00506176">
        <w:rPr>
          <w:rFonts w:ascii="Times New Roman" w:eastAsia="Times New Roman" w:hAnsi="Times New Roman" w:cs="Times New Roman"/>
          <w:i/>
          <w:sz w:val="24"/>
          <w:szCs w:val="24"/>
        </w:rPr>
        <w:t>(Заявитель)</w:t>
      </w:r>
      <w:r w:rsidRPr="00506176">
        <w:rPr>
          <w:rFonts w:ascii="Times New Roman" w:eastAsia="Times New Roman" w:hAnsi="Times New Roman" w:cs="Times New Roman"/>
          <w:sz w:val="24"/>
          <w:szCs w:val="24"/>
        </w:rPr>
        <w:t>, с одной стороны,</w:t>
      </w:r>
    </w:p>
    <w:p w14:paraId="0000078D" w14:textId="77777777" w:rsidR="00636D7D" w:rsidRPr="00506176" w:rsidRDefault="00AA3869" w:rsidP="00681086">
      <w:pPr>
        <w:pBdr>
          <w:top w:val="nil"/>
          <w:left w:val="nil"/>
          <w:bottom w:val="nil"/>
          <w:right w:val="nil"/>
          <w:between w:val="nil"/>
        </w:pBdr>
        <w:ind w:firstLine="708"/>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___________________, БИН/ИИН __________________ в лице </w:t>
      </w:r>
      <w:r w:rsidRPr="00506176">
        <w:rPr>
          <w:rFonts w:ascii="Times New Roman" w:eastAsia="Times New Roman" w:hAnsi="Times New Roman" w:cs="Times New Roman"/>
          <w:i/>
          <w:sz w:val="24"/>
          <w:szCs w:val="24"/>
        </w:rPr>
        <w:t>(должность ФИО)</w:t>
      </w:r>
      <w:r w:rsidRPr="00506176">
        <w:rPr>
          <w:rFonts w:ascii="Times New Roman" w:eastAsia="Times New Roman" w:hAnsi="Times New Roman" w:cs="Times New Roman"/>
          <w:sz w:val="24"/>
          <w:szCs w:val="24"/>
        </w:rPr>
        <w:t xml:space="preserve">, действующего на основании </w:t>
      </w:r>
      <w:r w:rsidRPr="00506176">
        <w:rPr>
          <w:rFonts w:ascii="Times New Roman" w:eastAsia="Times New Roman" w:hAnsi="Times New Roman" w:cs="Times New Roman"/>
          <w:i/>
          <w:sz w:val="24"/>
          <w:szCs w:val="24"/>
        </w:rPr>
        <w:t>(Устава, доверенности от _________20__г. №__)</w:t>
      </w:r>
      <w:r w:rsidRPr="00506176">
        <w:rPr>
          <w:rFonts w:ascii="Times New Roman" w:eastAsia="Times New Roman" w:hAnsi="Times New Roman" w:cs="Times New Roman"/>
          <w:sz w:val="24"/>
          <w:szCs w:val="24"/>
        </w:rPr>
        <w:t xml:space="preserve">, именуемое в дальнейшем </w:t>
      </w:r>
      <w:r w:rsidRPr="00506176">
        <w:rPr>
          <w:rFonts w:ascii="Times New Roman" w:eastAsia="Times New Roman" w:hAnsi="Times New Roman" w:cs="Times New Roman"/>
          <w:b/>
          <w:sz w:val="24"/>
          <w:szCs w:val="24"/>
        </w:rPr>
        <w:t xml:space="preserve">«Сторона 2» </w:t>
      </w:r>
      <w:r w:rsidRPr="00506176">
        <w:rPr>
          <w:rFonts w:ascii="Times New Roman" w:eastAsia="Times New Roman" w:hAnsi="Times New Roman" w:cs="Times New Roman"/>
          <w:i/>
          <w:sz w:val="24"/>
          <w:szCs w:val="24"/>
        </w:rPr>
        <w:t>(Потенциальный Грантополучатель)</w:t>
      </w:r>
      <w:r w:rsidRPr="00506176">
        <w:rPr>
          <w:rFonts w:ascii="Times New Roman" w:eastAsia="Times New Roman" w:hAnsi="Times New Roman" w:cs="Times New Roman"/>
          <w:sz w:val="24"/>
          <w:szCs w:val="24"/>
        </w:rPr>
        <w:t xml:space="preserve">, с другой стороны, </w:t>
      </w:r>
    </w:p>
    <w:p w14:paraId="0000078E" w14:textId="76D50887" w:rsidR="00636D7D" w:rsidRPr="00506176" w:rsidRDefault="00AA3869" w:rsidP="00681086">
      <w:pPr>
        <w:pBdr>
          <w:top w:val="nil"/>
          <w:left w:val="nil"/>
          <w:bottom w:val="nil"/>
          <w:right w:val="nil"/>
          <w:between w:val="nil"/>
        </w:pBdr>
        <w:ind w:firstLine="708"/>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 БИН/ИИН _______________, в лице </w:t>
      </w:r>
      <w:r w:rsidRPr="00506176">
        <w:rPr>
          <w:rFonts w:ascii="Times New Roman" w:eastAsia="Times New Roman" w:hAnsi="Times New Roman" w:cs="Times New Roman"/>
          <w:i/>
          <w:sz w:val="24"/>
          <w:szCs w:val="24"/>
        </w:rPr>
        <w:t>(должность ФИО)</w:t>
      </w:r>
      <w:r w:rsidRPr="00506176">
        <w:rPr>
          <w:rFonts w:ascii="Times New Roman" w:eastAsia="Times New Roman" w:hAnsi="Times New Roman" w:cs="Times New Roman"/>
          <w:sz w:val="24"/>
          <w:szCs w:val="24"/>
        </w:rPr>
        <w:t>,</w:t>
      </w:r>
      <w:r w:rsidRPr="00506176">
        <w:rPr>
          <w:rFonts w:ascii="Times New Roman" w:eastAsia="Times New Roman" w:hAnsi="Times New Roman" w:cs="Times New Roman"/>
          <w:i/>
          <w:sz w:val="24"/>
          <w:szCs w:val="24"/>
        </w:rPr>
        <w:t xml:space="preserve"> </w:t>
      </w:r>
      <w:r w:rsidRPr="00506176">
        <w:rPr>
          <w:rFonts w:ascii="Times New Roman" w:eastAsia="Times New Roman" w:hAnsi="Times New Roman" w:cs="Times New Roman"/>
          <w:sz w:val="24"/>
          <w:szCs w:val="24"/>
        </w:rPr>
        <w:t xml:space="preserve">действующего на основании </w:t>
      </w:r>
      <w:r w:rsidRPr="00506176">
        <w:rPr>
          <w:rFonts w:ascii="Times New Roman" w:eastAsia="Times New Roman" w:hAnsi="Times New Roman" w:cs="Times New Roman"/>
          <w:i/>
          <w:sz w:val="24"/>
          <w:szCs w:val="24"/>
        </w:rPr>
        <w:t>(Устава, доверенности от _________20__г. №__)</w:t>
      </w:r>
      <w:r w:rsidRPr="00506176">
        <w:rPr>
          <w:rFonts w:ascii="Times New Roman" w:eastAsia="Times New Roman" w:hAnsi="Times New Roman" w:cs="Times New Roman"/>
          <w:sz w:val="24"/>
          <w:szCs w:val="24"/>
        </w:rPr>
        <w:t xml:space="preserve">, именуемое в дальнейшем </w:t>
      </w:r>
      <w:r w:rsidRPr="00506176">
        <w:rPr>
          <w:rFonts w:ascii="Times New Roman" w:eastAsia="Times New Roman" w:hAnsi="Times New Roman" w:cs="Times New Roman"/>
          <w:b/>
          <w:sz w:val="24"/>
          <w:szCs w:val="24"/>
        </w:rPr>
        <w:t xml:space="preserve">«Сторона </w:t>
      </w:r>
      <w:r w:rsidR="005F46FD" w:rsidRPr="00506176">
        <w:rPr>
          <w:rFonts w:ascii="Times New Roman" w:eastAsia="Times New Roman" w:hAnsi="Times New Roman" w:cs="Times New Roman"/>
          <w:b/>
          <w:sz w:val="24"/>
          <w:szCs w:val="24"/>
        </w:rPr>
        <w:t>3</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i/>
          <w:sz w:val="24"/>
          <w:szCs w:val="24"/>
        </w:rPr>
        <w:t>(Потенциальный Частный пар</w:t>
      </w:r>
      <w:r w:rsidR="000D1EC1" w:rsidRPr="00506176">
        <w:rPr>
          <w:rFonts w:ascii="Times New Roman" w:eastAsia="Times New Roman" w:hAnsi="Times New Roman" w:cs="Times New Roman"/>
          <w:i/>
          <w:sz w:val="24"/>
          <w:szCs w:val="24"/>
        </w:rPr>
        <w:t>тнер</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с другой стороны, далее совместно именуемые «Стороны» договорились о нижеследующем:</w:t>
      </w:r>
    </w:p>
    <w:p w14:paraId="5785B42F" w14:textId="77777777" w:rsidR="00327FD0" w:rsidRPr="00506176" w:rsidRDefault="00327FD0" w:rsidP="00681086">
      <w:pPr>
        <w:pBdr>
          <w:top w:val="nil"/>
          <w:left w:val="nil"/>
          <w:bottom w:val="nil"/>
          <w:right w:val="nil"/>
          <w:between w:val="nil"/>
        </w:pBdr>
        <w:ind w:firstLine="708"/>
        <w:jc w:val="both"/>
        <w:rPr>
          <w:rFonts w:ascii="Times New Roman" w:eastAsia="Times New Roman" w:hAnsi="Times New Roman" w:cs="Times New Roman"/>
          <w:sz w:val="24"/>
          <w:szCs w:val="24"/>
        </w:rPr>
      </w:pPr>
    </w:p>
    <w:p w14:paraId="0000078F" w14:textId="77777777" w:rsidR="00636D7D" w:rsidRPr="00506176" w:rsidRDefault="00AA3869" w:rsidP="00681086">
      <w:pPr>
        <w:numPr>
          <w:ilvl w:val="0"/>
          <w:numId w:val="6"/>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Предмет договора</w:t>
      </w:r>
    </w:p>
    <w:p w14:paraId="00000790"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Стороны на условиях договора договорились о вложении денежных средств софинансирования ____% от общей планируемой суммы грантового финансирования (и предоставлении материально-технической базы (описание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 указаны в Приложении №1) </w:t>
      </w:r>
      <w:r w:rsidRPr="00506176">
        <w:rPr>
          <w:rFonts w:ascii="Times New Roman" w:eastAsia="Times New Roman" w:hAnsi="Times New Roman" w:cs="Times New Roman"/>
          <w:i/>
          <w:sz w:val="24"/>
          <w:szCs w:val="24"/>
        </w:rPr>
        <w:t>– указывается в случае предоставления материально-технической базы</w:t>
      </w:r>
      <w:r w:rsidRPr="00506176">
        <w:rPr>
          <w:rFonts w:ascii="Times New Roman" w:eastAsia="Times New Roman" w:hAnsi="Times New Roman" w:cs="Times New Roman"/>
          <w:sz w:val="24"/>
          <w:szCs w:val="24"/>
        </w:rPr>
        <w:t>) для реализации проекта «</w:t>
      </w:r>
      <w:r w:rsidRPr="00506176">
        <w:rPr>
          <w:rFonts w:ascii="Times New Roman" w:eastAsia="Times New Roman" w:hAnsi="Times New Roman" w:cs="Times New Roman"/>
          <w:i/>
          <w:sz w:val="24"/>
          <w:szCs w:val="24"/>
        </w:rPr>
        <w:t>____________</w:t>
      </w:r>
      <w:r w:rsidRPr="00506176">
        <w:rPr>
          <w:rFonts w:ascii="Times New Roman" w:eastAsia="Times New Roman" w:hAnsi="Times New Roman" w:cs="Times New Roman"/>
          <w:sz w:val="24"/>
          <w:szCs w:val="24"/>
        </w:rPr>
        <w:t>» (далее - Проект) в рамках грантового финансирования проектов коммерциализации результатов научной и(или) научно-технической деятельности.</w:t>
      </w:r>
    </w:p>
    <w:p w14:paraId="00000791"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1 оказывает Стороне 2 всестороннюю организационную и консультационную поддержку;</w:t>
      </w:r>
    </w:p>
    <w:p w14:paraId="00000792" w14:textId="27384B46"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3 предоставляет Стороне 2 материально-техническую базу для реализации проекта на безвозмездной основе согласно Приложению №1 к настоящему соглашению;</w:t>
      </w:r>
    </w:p>
    <w:p w14:paraId="00000793"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3 осуществляет вложение денежных средств софинансирования в размере ____________________ тенге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w:t>
      </w:r>
    </w:p>
    <w:p w14:paraId="00000794"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Земельные участки или МТБ на период реализации Проекта предоставляется на условиях временного безвозмездного пользования;</w:t>
      </w:r>
    </w:p>
    <w:p w14:paraId="00000795" w14:textId="77777777"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ходе исполнения соглашения Стороны руководствуются действующим законодательством Республики Казахстан.</w:t>
      </w:r>
    </w:p>
    <w:p w14:paraId="00000796" w14:textId="11B26AF5"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Стороны подтверждают, что ознакомлены с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документацией и осведомлены об ответственности за представление АО «Фонд науки» недостоверных </w:t>
      </w:r>
      <w:r w:rsidRPr="00506176">
        <w:rPr>
          <w:rFonts w:ascii="Times New Roman" w:eastAsia="Times New Roman" w:hAnsi="Times New Roman" w:cs="Times New Roman"/>
          <w:sz w:val="24"/>
          <w:szCs w:val="24"/>
        </w:rPr>
        <w:lastRenderedPageBreak/>
        <w:t>сведений о своей правомочности, квалификации, качественных и иных характеристиках, соблюдении авторских и смежных прав, а также иных ограничений, предусмотренных действующим законодательством Республики Казахстан.</w:t>
      </w:r>
    </w:p>
    <w:p w14:paraId="00000797" w14:textId="078A40D0" w:rsidR="00636D7D" w:rsidRPr="00506176" w:rsidRDefault="00AA3869" w:rsidP="00681086">
      <w:pPr>
        <w:numPr>
          <w:ilvl w:val="1"/>
          <w:numId w:val="45"/>
        </w:numPr>
        <w:pBdr>
          <w:top w:val="nil"/>
          <w:left w:val="nil"/>
          <w:bottom w:val="nil"/>
          <w:right w:val="nil"/>
          <w:between w:val="nil"/>
        </w:pBdr>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Стороны принимают на себя полную ответственность за представление в заявке на участие в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е на грантовое финансирование проектов коммерциализации результатов научной и(или) научно-технической деятельности и прилагаемых к ней документах таких недостоверных сведений.</w:t>
      </w:r>
    </w:p>
    <w:p w14:paraId="0000079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799" w14:textId="77777777" w:rsidR="00636D7D" w:rsidRPr="00506176" w:rsidRDefault="00AA3869" w:rsidP="00681086">
      <w:pPr>
        <w:numPr>
          <w:ilvl w:val="0"/>
          <w:numId w:val="45"/>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Права и обязанности Сторон</w:t>
      </w:r>
    </w:p>
    <w:p w14:paraId="0000079B" w14:textId="5BA156A4" w:rsidR="00636D7D" w:rsidRPr="00506176" w:rsidRDefault="00AA3869" w:rsidP="00681086">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В целях совместной реализации Проекта: </w:t>
      </w:r>
    </w:p>
    <w:p w14:paraId="0000079C"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2.1. </w:t>
      </w:r>
      <w:r w:rsidRPr="00506176">
        <w:rPr>
          <w:rFonts w:ascii="Times New Roman" w:eastAsia="Times New Roman" w:hAnsi="Times New Roman" w:cs="Times New Roman"/>
          <w:b/>
          <w:sz w:val="24"/>
          <w:szCs w:val="24"/>
        </w:rPr>
        <w:t>Сторона 1 обязана</w:t>
      </w:r>
      <w:r w:rsidRPr="00506176">
        <w:rPr>
          <w:rFonts w:ascii="Times New Roman" w:eastAsia="Times New Roman" w:hAnsi="Times New Roman" w:cs="Times New Roman"/>
          <w:sz w:val="24"/>
          <w:szCs w:val="24"/>
        </w:rPr>
        <w:t>:</w:t>
      </w:r>
    </w:p>
    <w:p w14:paraId="0000079D"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2.1.1. в пределах имеющихся ресурсов, предоставить Стороне 2 необходимую консультационную поддержку, доступ к информационным ресурсам и необходимым техническим средствам на этапе реализации Проекта;</w:t>
      </w:r>
    </w:p>
    <w:p w14:paraId="0000079E"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2.1.2. обеспечить методологическую поддержку Стороне 2 в процессе реализации Проекта;</w:t>
      </w:r>
    </w:p>
    <w:p w14:paraId="0000079F"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2.1.3. при необходимости, на условиях, оговоренных и согласованных Сторонами дополнительно в письменной форме, предоставить Стороне 2 доступ к инфраструктуре, необходимой для реализации Проекта;</w:t>
      </w:r>
    </w:p>
    <w:p w14:paraId="000007A0"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2.1.4. оказывать Стороне 2 помощь в поиске клиентов и инвесторов, а также в продвижении продукции Проекта на рынок;</w:t>
      </w:r>
    </w:p>
    <w:p w14:paraId="000007A1"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2.1.5. прилагать все необходимые усилия для успешной реализации Проекта.</w:t>
      </w:r>
    </w:p>
    <w:p w14:paraId="000007A3"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2.2 </w:t>
      </w:r>
      <w:r w:rsidRPr="00506176">
        <w:rPr>
          <w:rFonts w:ascii="Times New Roman" w:eastAsia="Times New Roman" w:hAnsi="Times New Roman" w:cs="Times New Roman"/>
          <w:b/>
          <w:sz w:val="24"/>
          <w:szCs w:val="24"/>
        </w:rPr>
        <w:t>Сторона 1 вправе</w:t>
      </w:r>
      <w:r w:rsidRPr="00506176">
        <w:rPr>
          <w:rFonts w:ascii="Times New Roman" w:eastAsia="Times New Roman" w:hAnsi="Times New Roman" w:cs="Times New Roman"/>
          <w:sz w:val="24"/>
          <w:szCs w:val="24"/>
        </w:rPr>
        <w:t>:</w:t>
      </w:r>
    </w:p>
    <w:p w14:paraId="000007A4"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2.2.1. Требовать от Стороны 2 соблюдения условий данного Договора.</w:t>
      </w:r>
    </w:p>
    <w:p w14:paraId="000007A5"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2.3. </w:t>
      </w:r>
      <w:r w:rsidRPr="00506176">
        <w:rPr>
          <w:rFonts w:ascii="Times New Roman" w:eastAsia="Times New Roman" w:hAnsi="Times New Roman" w:cs="Times New Roman"/>
          <w:b/>
          <w:sz w:val="24"/>
          <w:szCs w:val="24"/>
        </w:rPr>
        <w:t>Сторона 2 обязана</w:t>
      </w:r>
      <w:r w:rsidRPr="00506176">
        <w:rPr>
          <w:rFonts w:ascii="Times New Roman" w:eastAsia="Times New Roman" w:hAnsi="Times New Roman" w:cs="Times New Roman"/>
          <w:sz w:val="24"/>
          <w:szCs w:val="24"/>
        </w:rPr>
        <w:t>:</w:t>
      </w:r>
    </w:p>
    <w:p w14:paraId="000007A6"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2.3.1. прилагать все необходимые усилия, в том числе использовать собственные профессиональные знания и навыки, для успешной реализации Проекта;</w:t>
      </w:r>
    </w:p>
    <w:p w14:paraId="000007A7"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2.3.2. соблюдать сохранность и целостность, предоставляемого для использования материально-технической базы;</w:t>
      </w:r>
    </w:p>
    <w:p w14:paraId="000007A8" w14:textId="58DDFEBA"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2.3.3. в случае нарушения условий п.п. 2.3.2. настоящего </w:t>
      </w:r>
      <w:r w:rsidR="005A1B08" w:rsidRPr="00506176">
        <w:rPr>
          <w:rFonts w:ascii="Times New Roman" w:eastAsia="Times New Roman" w:hAnsi="Times New Roman" w:cs="Times New Roman"/>
          <w:sz w:val="24"/>
          <w:szCs w:val="24"/>
        </w:rPr>
        <w:t>Договора</w:t>
      </w:r>
      <w:r w:rsidRPr="00506176">
        <w:rPr>
          <w:rFonts w:ascii="Times New Roman" w:eastAsia="Times New Roman" w:hAnsi="Times New Roman" w:cs="Times New Roman"/>
          <w:sz w:val="24"/>
          <w:szCs w:val="24"/>
        </w:rPr>
        <w:t xml:space="preserve"> возместить Стороне 3 все прямые и косвенные убытки, возникшие вследствие этого.</w:t>
      </w:r>
    </w:p>
    <w:p w14:paraId="000007A9"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2.4. </w:t>
      </w:r>
      <w:r w:rsidRPr="00506176">
        <w:rPr>
          <w:rFonts w:ascii="Times New Roman" w:eastAsia="Times New Roman" w:hAnsi="Times New Roman" w:cs="Times New Roman"/>
          <w:b/>
          <w:sz w:val="24"/>
          <w:szCs w:val="24"/>
        </w:rPr>
        <w:t>Сторона 2 вправе</w:t>
      </w:r>
      <w:r w:rsidRPr="00506176">
        <w:rPr>
          <w:rFonts w:ascii="Times New Roman" w:eastAsia="Times New Roman" w:hAnsi="Times New Roman" w:cs="Times New Roman"/>
          <w:sz w:val="24"/>
          <w:szCs w:val="24"/>
        </w:rPr>
        <w:t>:</w:t>
      </w:r>
    </w:p>
    <w:p w14:paraId="000007A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2.4.1. требовать от Стороны 3 предоставления материально-технической базы для реализации проекта на безвозмездной основе;</w:t>
      </w:r>
    </w:p>
    <w:p w14:paraId="000007AB" w14:textId="67C59C2A"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2.4.2. требовать от Стороны 3 осуществить вложение денежных средств софинансирования в размере __</w:t>
      </w:r>
      <w:r w:rsidR="006E37B6" w:rsidRPr="00506176">
        <w:rPr>
          <w:rFonts w:ascii="Times New Roman" w:eastAsia="Times New Roman" w:hAnsi="Times New Roman" w:cs="Times New Roman"/>
          <w:sz w:val="24"/>
          <w:szCs w:val="24"/>
        </w:rPr>
        <w:t xml:space="preserve">__________ тенге, </w:t>
      </w:r>
    </w:p>
    <w:p w14:paraId="000007AC"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 </w:t>
      </w:r>
      <w:r w:rsidRPr="00506176">
        <w:rPr>
          <w:rFonts w:ascii="Times New Roman" w:eastAsia="Times New Roman" w:hAnsi="Times New Roman" w:cs="Times New Roman"/>
          <w:b/>
          <w:sz w:val="24"/>
          <w:szCs w:val="24"/>
        </w:rPr>
        <w:t>Сторона 3 обязана</w:t>
      </w:r>
      <w:r w:rsidRPr="00506176">
        <w:rPr>
          <w:rFonts w:ascii="Times New Roman" w:eastAsia="Times New Roman" w:hAnsi="Times New Roman" w:cs="Times New Roman"/>
          <w:sz w:val="24"/>
          <w:szCs w:val="24"/>
        </w:rPr>
        <w:t>:</w:t>
      </w:r>
    </w:p>
    <w:p w14:paraId="000007AD"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2.5.1. предоставлять Стороне 2 материально-техническую базу для реализации проекта на безвозмездной основе;</w:t>
      </w:r>
    </w:p>
    <w:p w14:paraId="000007AE"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2.5.2. осуществить вложение денежных средств софинансирования и предоставить Стороне 2 платежные поручения на планируемую сумму софинансирования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 </w:t>
      </w:r>
    </w:p>
    <w:p w14:paraId="000007AF"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2.5.3. прилагать все необходимые усилия, в том числе использовать собственные профессиональные знания и навыки, для успешной реализации Проекта;</w:t>
      </w:r>
    </w:p>
    <w:p w14:paraId="000007B0"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2.5.4. сохранять за собой свои права на материально-техническую базу в течение срока реализации проекта;</w:t>
      </w:r>
    </w:p>
    <w:p w14:paraId="000007B1" w14:textId="7BA1C7A8"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2.5.5. в случае нарушения условий п.п. 2.5.1, 2.5.2 настоящего </w:t>
      </w:r>
      <w:r w:rsidR="008D2768" w:rsidRPr="00506176">
        <w:rPr>
          <w:rFonts w:ascii="Times New Roman" w:eastAsia="Times New Roman" w:hAnsi="Times New Roman" w:cs="Times New Roman"/>
          <w:sz w:val="24"/>
          <w:szCs w:val="24"/>
        </w:rPr>
        <w:t>Договора</w:t>
      </w:r>
      <w:r w:rsidRPr="00506176">
        <w:rPr>
          <w:rFonts w:ascii="Times New Roman" w:eastAsia="Times New Roman" w:hAnsi="Times New Roman" w:cs="Times New Roman"/>
          <w:sz w:val="24"/>
          <w:szCs w:val="24"/>
        </w:rPr>
        <w:t>, возместить Стороне 2 все прямые и косвенные убытки, возникшие вследствие этого;</w:t>
      </w:r>
    </w:p>
    <w:p w14:paraId="000007B2"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2.5.6. оказывать Стороне 2 помощь в поиске клиентов и инвесторов, а также в продвижении продукции Проекта на рынок;</w:t>
      </w:r>
    </w:p>
    <w:p w14:paraId="000007B3"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2.5.7. заключить Договор о предоставлении гранта на коммерциализацию результатов научной и(или) научно-технической деятельности в случае одобрения заявки на грантовое финансирование проектов коммерциализации результатов научной и(или) научно-технической деятельности. </w:t>
      </w:r>
    </w:p>
    <w:p w14:paraId="000007B4"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2.6. </w:t>
      </w:r>
      <w:r w:rsidRPr="00506176">
        <w:rPr>
          <w:rFonts w:ascii="Times New Roman" w:eastAsia="Times New Roman" w:hAnsi="Times New Roman" w:cs="Times New Roman"/>
          <w:b/>
          <w:sz w:val="24"/>
          <w:szCs w:val="24"/>
        </w:rPr>
        <w:t>Сторона 2 вправе</w:t>
      </w:r>
      <w:r w:rsidRPr="00506176">
        <w:rPr>
          <w:rFonts w:ascii="Times New Roman" w:eastAsia="Times New Roman" w:hAnsi="Times New Roman" w:cs="Times New Roman"/>
          <w:sz w:val="24"/>
          <w:szCs w:val="24"/>
        </w:rPr>
        <w:t>:</w:t>
      </w:r>
    </w:p>
    <w:p w14:paraId="000007B5"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2.6.1. требовать соблюдение сохранности и целостности, предоставляемой для использования материально-технической базы;</w:t>
      </w:r>
    </w:p>
    <w:p w14:paraId="000007B6"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2.6.2. Сторона 2 не вправе передавать во временное владение и пользование (найм, аренда) материально-техническую базу иным лицам на период реализации проекта.</w:t>
      </w:r>
    </w:p>
    <w:p w14:paraId="000007B7" w14:textId="77777777" w:rsidR="00636D7D" w:rsidRPr="00506176" w:rsidRDefault="00636D7D" w:rsidP="00681086">
      <w:pPr>
        <w:pBdr>
          <w:top w:val="nil"/>
          <w:left w:val="nil"/>
          <w:bottom w:val="nil"/>
          <w:right w:val="nil"/>
          <w:between w:val="nil"/>
        </w:pBdr>
        <w:ind w:firstLine="709"/>
        <w:jc w:val="both"/>
        <w:rPr>
          <w:rFonts w:ascii="Times New Roman" w:eastAsia="Times New Roman" w:hAnsi="Times New Roman" w:cs="Times New Roman"/>
          <w:sz w:val="24"/>
          <w:szCs w:val="24"/>
        </w:rPr>
      </w:pPr>
    </w:p>
    <w:p w14:paraId="000007B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3.  Распределение прибыли</w:t>
      </w:r>
    </w:p>
    <w:p w14:paraId="000007B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3.1. Распределение прибыли, полученной от совместной деятельности, производится после получения прибыли в течение 30 (тридцати) календарных дней.</w:t>
      </w:r>
    </w:p>
    <w:p w14:paraId="000007BB"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3.2. Прибыль, полученная Сторонами в результате их совместной деятельности, распределяется между сторонами в следующих долях: Сторона 1 - __%, Сторона 2 - __%, Сторона 3 - ___%.</w:t>
      </w:r>
    </w:p>
    <w:p w14:paraId="000007BC"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3.3. Вся полученная от совместной деятельности прибыль подлежит распределению между Сторонами в порядке, установленном настоящим разделом.</w:t>
      </w:r>
    </w:p>
    <w:p w14:paraId="000007BD" w14:textId="77777777" w:rsidR="00636D7D" w:rsidRPr="00506176" w:rsidRDefault="00636D7D" w:rsidP="00681086">
      <w:pPr>
        <w:pBdr>
          <w:top w:val="nil"/>
          <w:left w:val="nil"/>
          <w:bottom w:val="nil"/>
          <w:right w:val="nil"/>
          <w:between w:val="nil"/>
        </w:pBdr>
        <w:ind w:firstLine="567"/>
        <w:jc w:val="both"/>
        <w:rPr>
          <w:rFonts w:ascii="Times New Roman" w:eastAsia="Times New Roman" w:hAnsi="Times New Roman" w:cs="Times New Roman"/>
          <w:sz w:val="24"/>
          <w:szCs w:val="24"/>
        </w:rPr>
      </w:pPr>
    </w:p>
    <w:p w14:paraId="000007BE" w14:textId="77777777" w:rsidR="00636D7D" w:rsidRPr="00506176" w:rsidRDefault="00AA3869" w:rsidP="00681086">
      <w:pPr>
        <w:numPr>
          <w:ilvl w:val="0"/>
          <w:numId w:val="14"/>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Разрешение споров</w:t>
      </w:r>
    </w:p>
    <w:p w14:paraId="000007C0" w14:textId="77777777"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4.1. При возникновении споров и разногласий в процессе реализации настоящего Соглашения, Стороны будут предпринимать все разумные меры для их разрешения споров, которые могут возникнуть в процессе совместной деятельности Сторон на основе Соглашения, дружественным способом, путем проведения переговоров.</w:t>
      </w:r>
    </w:p>
    <w:p w14:paraId="000007C1" w14:textId="77777777" w:rsidR="00636D7D" w:rsidRPr="00506176" w:rsidRDefault="00AA3869" w:rsidP="00681086">
      <w:pPr>
        <w:numPr>
          <w:ilvl w:val="1"/>
          <w:numId w:val="31"/>
        </w:numPr>
        <w:pBdr>
          <w:top w:val="nil"/>
          <w:left w:val="nil"/>
          <w:bottom w:val="nil"/>
          <w:right w:val="nil"/>
          <w:between w:val="nil"/>
        </w:pBdr>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Во всех остальных случаях, не предусмотренных Соглашением, за неисполнение или ненадлежащие исполнение обязательств по Соглашению Стороны несут ответственность друг перед другом в соответствии с законодательством Республики Казахстан.</w:t>
      </w:r>
    </w:p>
    <w:p w14:paraId="000007C2" w14:textId="77777777" w:rsidR="00636D7D" w:rsidRPr="00506176" w:rsidRDefault="00636D7D" w:rsidP="00681086">
      <w:pPr>
        <w:pBdr>
          <w:top w:val="nil"/>
          <w:left w:val="nil"/>
          <w:bottom w:val="nil"/>
          <w:right w:val="nil"/>
          <w:between w:val="nil"/>
        </w:pBdr>
        <w:tabs>
          <w:tab w:val="left" w:pos="1276"/>
        </w:tabs>
        <w:ind w:left="709"/>
        <w:jc w:val="both"/>
        <w:rPr>
          <w:rFonts w:ascii="Times New Roman" w:eastAsia="Times New Roman" w:hAnsi="Times New Roman" w:cs="Times New Roman"/>
          <w:sz w:val="24"/>
          <w:szCs w:val="24"/>
        </w:rPr>
      </w:pPr>
    </w:p>
    <w:p w14:paraId="000007C3" w14:textId="77777777" w:rsidR="00636D7D" w:rsidRPr="00506176" w:rsidRDefault="00AA3869" w:rsidP="00681086">
      <w:pPr>
        <w:numPr>
          <w:ilvl w:val="0"/>
          <w:numId w:val="14"/>
        </w:num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Сроки действия и условия расторжения Соглашения</w:t>
      </w:r>
    </w:p>
    <w:p w14:paraId="000007C4" w14:textId="77777777" w:rsidR="00636D7D" w:rsidRPr="00506176" w:rsidRDefault="00AA3869" w:rsidP="00681086">
      <w:pPr>
        <w:numPr>
          <w:ilvl w:val="1"/>
          <w:numId w:val="51"/>
        </w:numPr>
        <w:pBdr>
          <w:top w:val="nil"/>
          <w:left w:val="nil"/>
          <w:bottom w:val="nil"/>
          <w:right w:val="nil"/>
          <w:between w:val="nil"/>
        </w:pBdr>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Настоящее Соглашение вступает в силу с даты его подписания Сторонами.</w:t>
      </w:r>
    </w:p>
    <w:p w14:paraId="000007C5" w14:textId="77777777"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5.2. Настоящее Соглашение действует в течение всего срока действия Договора о предоставлении гранта на коммерциализацию результатов научной и(или) научно-технической деятельности.</w:t>
      </w:r>
    </w:p>
    <w:p w14:paraId="000007C6" w14:textId="77777777"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5.3. В иных случаях настоящее соглашение может быть расторгнуто досрочно по соглашению Сторон и исключительно при письменном согласии акционерного общества «Фонд науки», с письменным уведомлением Сторон не менее чем за 30 (тридцать) календарных дней до предполагаемой даты расторжения настоящего соглашения.</w:t>
      </w:r>
    </w:p>
    <w:p w14:paraId="000007C7" w14:textId="77777777" w:rsidR="00636D7D" w:rsidRPr="00506176" w:rsidRDefault="00AA3869" w:rsidP="00681086">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5.4. Прекращение действия настоящего Договора не влечет за собой прекращение действия иных договоров (соглашений), заключенных между Сторонами.</w:t>
      </w:r>
    </w:p>
    <w:p w14:paraId="000007C8" w14:textId="77777777" w:rsidR="00636D7D" w:rsidRPr="00506176" w:rsidRDefault="00636D7D" w:rsidP="00681086">
      <w:pPr>
        <w:pBdr>
          <w:top w:val="nil"/>
          <w:left w:val="nil"/>
          <w:bottom w:val="nil"/>
          <w:right w:val="nil"/>
          <w:between w:val="nil"/>
        </w:pBdr>
        <w:tabs>
          <w:tab w:val="left" w:pos="1276"/>
        </w:tabs>
        <w:ind w:left="709"/>
        <w:jc w:val="both"/>
        <w:rPr>
          <w:rFonts w:ascii="Times New Roman" w:eastAsia="Times New Roman" w:hAnsi="Times New Roman" w:cs="Times New Roman"/>
          <w:sz w:val="24"/>
          <w:szCs w:val="24"/>
        </w:rPr>
      </w:pPr>
    </w:p>
    <w:p w14:paraId="000007C9" w14:textId="77777777" w:rsidR="00636D7D" w:rsidRPr="00506176" w:rsidRDefault="00AA3869" w:rsidP="00681086">
      <w:pPr>
        <w:numPr>
          <w:ilvl w:val="0"/>
          <w:numId w:val="14"/>
        </w:numPr>
        <w:pBdr>
          <w:top w:val="nil"/>
          <w:left w:val="nil"/>
          <w:bottom w:val="nil"/>
          <w:right w:val="nil"/>
          <w:between w:val="nil"/>
        </w:pBdr>
        <w:tabs>
          <w:tab w:val="left" w:pos="284"/>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Юридические адреса </w:t>
      </w:r>
    </w:p>
    <w:p w14:paraId="000007C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bl>
      <w:tblPr>
        <w:tblStyle w:val="aff"/>
        <w:tblW w:w="9059" w:type="dxa"/>
        <w:jc w:val="right"/>
        <w:tblInd w:w="0" w:type="dxa"/>
        <w:tblLayout w:type="fixed"/>
        <w:tblLook w:val="0000" w:firstRow="0" w:lastRow="0" w:firstColumn="0" w:lastColumn="0" w:noHBand="0" w:noVBand="0"/>
      </w:tblPr>
      <w:tblGrid>
        <w:gridCol w:w="4363"/>
        <w:gridCol w:w="4696"/>
      </w:tblGrid>
      <w:tr w:rsidR="00506176" w:rsidRPr="00506176" w14:paraId="70803581" w14:textId="77777777">
        <w:trPr>
          <w:trHeight w:val="653"/>
          <w:jc w:val="right"/>
        </w:trPr>
        <w:tc>
          <w:tcPr>
            <w:tcW w:w="4363" w:type="dxa"/>
          </w:tcPr>
          <w:p w14:paraId="000007C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1:</w:t>
            </w:r>
          </w:p>
        </w:tc>
        <w:tc>
          <w:tcPr>
            <w:tcW w:w="4696" w:type="dxa"/>
          </w:tcPr>
          <w:p w14:paraId="000007C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2</w:t>
            </w:r>
          </w:p>
        </w:tc>
      </w:tr>
      <w:tr w:rsidR="00506176" w:rsidRPr="00506176" w14:paraId="0191994B" w14:textId="77777777">
        <w:trPr>
          <w:trHeight w:val="131"/>
          <w:jc w:val="right"/>
        </w:trPr>
        <w:tc>
          <w:tcPr>
            <w:tcW w:w="4363" w:type="dxa"/>
          </w:tcPr>
          <w:p w14:paraId="000007C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7C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7C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7D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7D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7D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7D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D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7D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D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7D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3</w:t>
            </w:r>
          </w:p>
        </w:tc>
        <w:tc>
          <w:tcPr>
            <w:tcW w:w="4696" w:type="dxa"/>
          </w:tcPr>
          <w:p w14:paraId="000007D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lastRenderedPageBreak/>
              <w:t>Наименование юр. лица</w:t>
            </w:r>
          </w:p>
          <w:p w14:paraId="000007D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7D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7D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7D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7D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7D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7D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7E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7E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7E2" w14:textId="77777777" w:rsidR="00636D7D" w:rsidRPr="00506176" w:rsidRDefault="00636D7D" w:rsidP="00681086">
            <w:pPr>
              <w:pBdr>
                <w:top w:val="nil"/>
                <w:left w:val="nil"/>
                <w:bottom w:val="nil"/>
                <w:right w:val="nil"/>
                <w:between w:val="nil"/>
              </w:pBdr>
              <w:ind w:right="-268"/>
              <w:rPr>
                <w:rFonts w:ascii="Times New Roman" w:eastAsia="Times New Roman" w:hAnsi="Times New Roman" w:cs="Times New Roman"/>
                <w:sz w:val="24"/>
                <w:szCs w:val="24"/>
              </w:rPr>
            </w:pPr>
          </w:p>
        </w:tc>
      </w:tr>
      <w:tr w:rsidR="00506176" w:rsidRPr="00506176" w14:paraId="49B27670" w14:textId="77777777">
        <w:trPr>
          <w:trHeight w:val="2702"/>
          <w:jc w:val="right"/>
        </w:trPr>
        <w:tc>
          <w:tcPr>
            <w:tcW w:w="4363" w:type="dxa"/>
          </w:tcPr>
          <w:p w14:paraId="000007E3"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lastRenderedPageBreak/>
              <w:t>Наименование юр. лица</w:t>
            </w:r>
          </w:p>
          <w:p w14:paraId="000007E4"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7E5"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7E6"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7E7"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7E8"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7E9" w14:textId="77777777" w:rsidR="00636D7D" w:rsidRPr="00506176" w:rsidRDefault="00636D7D" w:rsidP="00681086">
            <w:pPr>
              <w:pBdr>
                <w:top w:val="nil"/>
                <w:left w:val="nil"/>
                <w:bottom w:val="nil"/>
                <w:right w:val="nil"/>
                <w:between w:val="nil"/>
              </w:pBdr>
              <w:ind w:left="56"/>
              <w:rPr>
                <w:rFonts w:ascii="Times New Roman" w:eastAsia="Times New Roman" w:hAnsi="Times New Roman" w:cs="Times New Roman"/>
                <w:sz w:val="24"/>
                <w:szCs w:val="24"/>
              </w:rPr>
            </w:pPr>
          </w:p>
          <w:p w14:paraId="000007EA" w14:textId="77777777" w:rsidR="00636D7D" w:rsidRPr="00506176" w:rsidRDefault="00AA3869" w:rsidP="00681086">
            <w:pPr>
              <w:pBdr>
                <w:top w:val="nil"/>
                <w:left w:val="nil"/>
                <w:bottom w:val="nil"/>
                <w:right w:val="nil"/>
                <w:between w:val="nil"/>
              </w:pBdr>
              <w:ind w:left="56"/>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7EB" w14:textId="77777777" w:rsidR="00636D7D" w:rsidRPr="00506176" w:rsidRDefault="00AA3869" w:rsidP="00681086">
            <w:pPr>
              <w:pBdr>
                <w:top w:val="nil"/>
                <w:left w:val="nil"/>
                <w:bottom w:val="nil"/>
                <w:right w:val="nil"/>
                <w:between w:val="nil"/>
              </w:pBdr>
              <w:shd w:val="clear" w:color="auto" w:fill="FFFFFF"/>
              <w:ind w:left="56"/>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tc>
        <w:tc>
          <w:tcPr>
            <w:tcW w:w="4696" w:type="dxa"/>
          </w:tcPr>
          <w:p w14:paraId="000007E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r>
    </w:tbl>
    <w:p w14:paraId="000007ED"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EE"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EF"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0"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1"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2"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3"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4"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5"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6"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7"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8"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9"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A"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B"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C"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D"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E"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7FF"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0"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1"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2"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3"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4"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5"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6"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7"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8"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9"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A"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B"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C"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D"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0E"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49F0A416" w14:textId="77777777" w:rsidR="00A409F5" w:rsidRPr="00506176" w:rsidRDefault="00AA3869"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sidRPr="00506176">
        <w:rPr>
          <w:rFonts w:ascii="Times New Roman" w:hAnsi="Times New Roman" w:cs="Times New Roman"/>
        </w:rPr>
        <w:br w:type="page"/>
      </w:r>
      <w:r w:rsidRPr="00506176">
        <w:rPr>
          <w:rFonts w:ascii="Times New Roman" w:eastAsia="Times New Roman" w:hAnsi="Times New Roman" w:cs="Times New Roman"/>
          <w:sz w:val="24"/>
          <w:szCs w:val="24"/>
        </w:rPr>
        <w:lastRenderedPageBreak/>
        <w:t xml:space="preserve">Приложение 1 </w:t>
      </w:r>
    </w:p>
    <w:p w14:paraId="00000810" w14:textId="66CF6618" w:rsidR="00636D7D" w:rsidRPr="00506176" w:rsidRDefault="00AA3869"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 Договору о совместной деятельности №____</w:t>
      </w:r>
    </w:p>
    <w:p w14:paraId="00000811" w14:textId="77777777" w:rsidR="00636D7D" w:rsidRPr="00506176" w:rsidRDefault="00AA3869"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________________202_ года</w:t>
      </w:r>
    </w:p>
    <w:p w14:paraId="00000812" w14:textId="77777777" w:rsidR="00636D7D" w:rsidRPr="00506176" w:rsidRDefault="00636D7D" w:rsidP="00681086">
      <w:pPr>
        <w:pBdr>
          <w:top w:val="nil"/>
          <w:left w:val="nil"/>
          <w:bottom w:val="nil"/>
          <w:right w:val="nil"/>
          <w:between w:val="nil"/>
        </w:pBdr>
        <w:shd w:val="clear" w:color="auto" w:fill="FFFFFF"/>
        <w:jc w:val="right"/>
        <w:rPr>
          <w:rFonts w:ascii="Times New Roman" w:eastAsia="Times New Roman" w:hAnsi="Times New Roman" w:cs="Times New Roman"/>
          <w:sz w:val="24"/>
          <w:szCs w:val="24"/>
        </w:rPr>
      </w:pPr>
    </w:p>
    <w:p w14:paraId="00000813" w14:textId="2C8C2825" w:rsidR="00636D7D" w:rsidRPr="00506176" w:rsidRDefault="007219FB" w:rsidP="00681086">
      <w:pPr>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Материально-техническая база</w:t>
      </w:r>
      <w:r w:rsidR="00AA3869" w:rsidRPr="00506176">
        <w:rPr>
          <w:rFonts w:ascii="Times New Roman" w:eastAsia="Times New Roman" w:hAnsi="Times New Roman" w:cs="Times New Roman"/>
          <w:b/>
          <w:sz w:val="24"/>
          <w:szCs w:val="24"/>
        </w:rPr>
        <w:t xml:space="preserve"> предоставляемая для реализации проекта</w:t>
      </w:r>
    </w:p>
    <w:p w14:paraId="00000814" w14:textId="77777777" w:rsidR="00636D7D" w:rsidRPr="00506176" w:rsidRDefault="00AA3869" w:rsidP="00681086">
      <w:pPr>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w:t>
      </w:r>
    </w:p>
    <w:p w14:paraId="00000815" w14:textId="77777777" w:rsidR="00636D7D" w:rsidRPr="00506176" w:rsidRDefault="00636D7D" w:rsidP="00681086">
      <w:pPr>
        <w:pBdr>
          <w:top w:val="nil"/>
          <w:left w:val="nil"/>
          <w:bottom w:val="nil"/>
          <w:right w:val="nil"/>
          <w:between w:val="nil"/>
        </w:pBdr>
        <w:shd w:val="clear" w:color="auto" w:fill="FFFFFF"/>
        <w:rPr>
          <w:rFonts w:ascii="Times New Roman" w:eastAsia="Times New Roman" w:hAnsi="Times New Roman" w:cs="Times New Roman"/>
          <w:sz w:val="24"/>
          <w:szCs w:val="24"/>
        </w:rPr>
      </w:pPr>
    </w:p>
    <w:tbl>
      <w:tblPr>
        <w:tblStyle w:val="aff0"/>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1984"/>
        <w:gridCol w:w="2268"/>
        <w:gridCol w:w="1872"/>
      </w:tblGrid>
      <w:tr w:rsidR="00506176" w:rsidRPr="00506176" w14:paraId="5E767643" w14:textId="77777777" w:rsidTr="00A05A77">
        <w:tc>
          <w:tcPr>
            <w:tcW w:w="534" w:type="dxa"/>
            <w:vAlign w:val="center"/>
          </w:tcPr>
          <w:p w14:paraId="0000081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w:t>
            </w:r>
          </w:p>
        </w:tc>
        <w:tc>
          <w:tcPr>
            <w:tcW w:w="3294" w:type="dxa"/>
            <w:vAlign w:val="center"/>
          </w:tcPr>
          <w:p w14:paraId="0000081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Объект материально-технической базы (с техническими характеристиками и другими сведениями)</w:t>
            </w:r>
          </w:p>
        </w:tc>
        <w:tc>
          <w:tcPr>
            <w:tcW w:w="1984" w:type="dxa"/>
            <w:vAlign w:val="center"/>
          </w:tcPr>
          <w:p w14:paraId="0000081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Собственник имущества (объекта)</w:t>
            </w:r>
          </w:p>
        </w:tc>
        <w:tc>
          <w:tcPr>
            <w:tcW w:w="2268" w:type="dxa"/>
            <w:vAlign w:val="center"/>
          </w:tcPr>
          <w:p w14:paraId="0000081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Наименование правоустанавливающих документов</w:t>
            </w:r>
          </w:p>
        </w:tc>
        <w:tc>
          <w:tcPr>
            <w:tcW w:w="1872" w:type="dxa"/>
          </w:tcPr>
          <w:p w14:paraId="0000081A" w14:textId="77777777" w:rsidR="00636D7D" w:rsidRPr="00506176" w:rsidRDefault="00AA3869"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Место нахождение (адрес)</w:t>
            </w:r>
          </w:p>
        </w:tc>
      </w:tr>
      <w:tr w:rsidR="00506176" w:rsidRPr="00506176" w14:paraId="01A3C9E7" w14:textId="77777777" w:rsidTr="00A05A77">
        <w:tc>
          <w:tcPr>
            <w:tcW w:w="534" w:type="dxa"/>
            <w:vAlign w:val="center"/>
          </w:tcPr>
          <w:p w14:paraId="0000081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w:t>
            </w:r>
          </w:p>
        </w:tc>
        <w:tc>
          <w:tcPr>
            <w:tcW w:w="3294" w:type="dxa"/>
            <w:vAlign w:val="center"/>
          </w:tcPr>
          <w:p w14:paraId="0000081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Производственное помещение</w:t>
            </w:r>
          </w:p>
        </w:tc>
        <w:tc>
          <w:tcPr>
            <w:tcW w:w="1984" w:type="dxa"/>
            <w:vAlign w:val="center"/>
          </w:tcPr>
          <w:p w14:paraId="0000081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1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1F"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03854311" w14:textId="77777777" w:rsidTr="00A05A77">
        <w:tc>
          <w:tcPr>
            <w:tcW w:w="534" w:type="dxa"/>
            <w:vAlign w:val="center"/>
          </w:tcPr>
          <w:p w14:paraId="0000082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w:t>
            </w:r>
          </w:p>
        </w:tc>
        <w:tc>
          <w:tcPr>
            <w:tcW w:w="3294" w:type="dxa"/>
            <w:vAlign w:val="center"/>
          </w:tcPr>
          <w:p w14:paraId="0000082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Офисное помещение</w:t>
            </w:r>
          </w:p>
        </w:tc>
        <w:tc>
          <w:tcPr>
            <w:tcW w:w="1984" w:type="dxa"/>
            <w:vAlign w:val="center"/>
          </w:tcPr>
          <w:p w14:paraId="0000082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2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24"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2A6A93BB" w14:textId="77777777" w:rsidTr="00A05A77">
        <w:tc>
          <w:tcPr>
            <w:tcW w:w="534" w:type="dxa"/>
            <w:vAlign w:val="center"/>
          </w:tcPr>
          <w:p w14:paraId="0000082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w:t>
            </w:r>
          </w:p>
        </w:tc>
        <w:tc>
          <w:tcPr>
            <w:tcW w:w="3294" w:type="dxa"/>
            <w:vAlign w:val="center"/>
          </w:tcPr>
          <w:p w14:paraId="0000082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Производственное оборудование</w:t>
            </w:r>
          </w:p>
        </w:tc>
        <w:tc>
          <w:tcPr>
            <w:tcW w:w="1984" w:type="dxa"/>
            <w:vAlign w:val="center"/>
          </w:tcPr>
          <w:p w14:paraId="0000082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2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29"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55B246E1" w14:textId="77777777" w:rsidTr="00A05A77">
        <w:tc>
          <w:tcPr>
            <w:tcW w:w="534" w:type="dxa"/>
            <w:vAlign w:val="center"/>
          </w:tcPr>
          <w:p w14:paraId="0000082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4</w:t>
            </w:r>
          </w:p>
        </w:tc>
        <w:tc>
          <w:tcPr>
            <w:tcW w:w="3294" w:type="dxa"/>
            <w:vAlign w:val="center"/>
          </w:tcPr>
          <w:p w14:paraId="0000082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i/>
              </w:rPr>
              <w:t>И т.д.</w:t>
            </w:r>
          </w:p>
        </w:tc>
        <w:tc>
          <w:tcPr>
            <w:tcW w:w="1984" w:type="dxa"/>
            <w:vAlign w:val="center"/>
          </w:tcPr>
          <w:p w14:paraId="0000082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2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2E"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r w:rsidR="00506176" w:rsidRPr="00506176" w14:paraId="33560D67" w14:textId="77777777" w:rsidTr="00A05A77">
        <w:tc>
          <w:tcPr>
            <w:tcW w:w="534" w:type="dxa"/>
            <w:vAlign w:val="center"/>
          </w:tcPr>
          <w:p w14:paraId="0000082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
        </w:tc>
        <w:tc>
          <w:tcPr>
            <w:tcW w:w="3294" w:type="dxa"/>
            <w:vAlign w:val="center"/>
          </w:tcPr>
          <w:p w14:paraId="0000083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984" w:type="dxa"/>
            <w:vAlign w:val="center"/>
          </w:tcPr>
          <w:p w14:paraId="0000083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2268" w:type="dxa"/>
            <w:vAlign w:val="center"/>
          </w:tcPr>
          <w:p w14:paraId="0000083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tc>
        <w:tc>
          <w:tcPr>
            <w:tcW w:w="1872" w:type="dxa"/>
          </w:tcPr>
          <w:p w14:paraId="00000833" w14:textId="77777777" w:rsidR="00636D7D" w:rsidRPr="00506176" w:rsidRDefault="00636D7D" w:rsidP="00681086">
            <w:pPr>
              <w:pBdr>
                <w:top w:val="nil"/>
                <w:left w:val="nil"/>
                <w:bottom w:val="nil"/>
                <w:right w:val="nil"/>
                <w:between w:val="nil"/>
              </w:pBdr>
              <w:ind w:left="68" w:hanging="68"/>
              <w:jc w:val="center"/>
              <w:rPr>
                <w:rFonts w:ascii="Times New Roman" w:eastAsia="Times New Roman" w:hAnsi="Times New Roman" w:cs="Times New Roman"/>
                <w:sz w:val="24"/>
                <w:szCs w:val="24"/>
              </w:rPr>
            </w:pPr>
          </w:p>
        </w:tc>
      </w:tr>
    </w:tbl>
    <w:p w14:paraId="00000834" w14:textId="77777777" w:rsidR="00636D7D" w:rsidRPr="00506176" w:rsidRDefault="00636D7D" w:rsidP="00681086">
      <w:pPr>
        <w:pBdr>
          <w:top w:val="nil"/>
          <w:left w:val="nil"/>
          <w:bottom w:val="nil"/>
          <w:right w:val="nil"/>
          <w:between w:val="nil"/>
        </w:pBdr>
        <w:shd w:val="clear" w:color="auto" w:fill="FFFFFF"/>
        <w:rPr>
          <w:rFonts w:ascii="Times New Roman" w:eastAsia="Times New Roman" w:hAnsi="Times New Roman" w:cs="Times New Roman"/>
          <w:sz w:val="24"/>
          <w:szCs w:val="24"/>
        </w:rPr>
      </w:pPr>
    </w:p>
    <w:p w14:paraId="00000835" w14:textId="77777777" w:rsidR="00636D7D" w:rsidRPr="00506176" w:rsidRDefault="00636D7D" w:rsidP="00681086">
      <w:pPr>
        <w:pBdr>
          <w:top w:val="nil"/>
          <w:left w:val="nil"/>
          <w:bottom w:val="nil"/>
          <w:right w:val="nil"/>
          <w:between w:val="nil"/>
        </w:pBdr>
        <w:shd w:val="clear" w:color="auto" w:fill="FFFFFF"/>
        <w:rPr>
          <w:rFonts w:ascii="Times New Roman" w:eastAsia="Times New Roman" w:hAnsi="Times New Roman" w:cs="Times New Roman"/>
          <w:sz w:val="24"/>
          <w:szCs w:val="24"/>
        </w:rPr>
      </w:pPr>
    </w:p>
    <w:tbl>
      <w:tblPr>
        <w:tblStyle w:val="aff1"/>
        <w:tblW w:w="9059" w:type="dxa"/>
        <w:jc w:val="right"/>
        <w:tblInd w:w="0" w:type="dxa"/>
        <w:tblLayout w:type="fixed"/>
        <w:tblLook w:val="0000" w:firstRow="0" w:lastRow="0" w:firstColumn="0" w:lastColumn="0" w:noHBand="0" w:noVBand="0"/>
      </w:tblPr>
      <w:tblGrid>
        <w:gridCol w:w="4363"/>
        <w:gridCol w:w="4696"/>
      </w:tblGrid>
      <w:tr w:rsidR="00506176" w:rsidRPr="00506176" w14:paraId="074CFA8B" w14:textId="77777777">
        <w:trPr>
          <w:trHeight w:val="653"/>
          <w:jc w:val="right"/>
        </w:trPr>
        <w:tc>
          <w:tcPr>
            <w:tcW w:w="4363" w:type="dxa"/>
          </w:tcPr>
          <w:p w14:paraId="0000083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1:</w:t>
            </w:r>
          </w:p>
        </w:tc>
        <w:tc>
          <w:tcPr>
            <w:tcW w:w="4696" w:type="dxa"/>
          </w:tcPr>
          <w:p w14:paraId="0000083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2</w:t>
            </w:r>
          </w:p>
        </w:tc>
      </w:tr>
      <w:tr w:rsidR="00506176" w:rsidRPr="00506176" w14:paraId="2F345CF8" w14:textId="77777777">
        <w:trPr>
          <w:trHeight w:val="131"/>
          <w:jc w:val="right"/>
        </w:trPr>
        <w:tc>
          <w:tcPr>
            <w:tcW w:w="4363" w:type="dxa"/>
          </w:tcPr>
          <w:p w14:paraId="0000083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83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83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83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83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83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83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3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840"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4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84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84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c>
          <w:tcPr>
            <w:tcW w:w="4696" w:type="dxa"/>
          </w:tcPr>
          <w:p w14:paraId="0000084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84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84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84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84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84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84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4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84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4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84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p w14:paraId="0000084F" w14:textId="77777777" w:rsidR="00636D7D" w:rsidRPr="00506176" w:rsidRDefault="00636D7D" w:rsidP="00681086">
            <w:pPr>
              <w:pBdr>
                <w:top w:val="nil"/>
                <w:left w:val="nil"/>
                <w:bottom w:val="nil"/>
                <w:right w:val="nil"/>
                <w:between w:val="nil"/>
              </w:pBdr>
              <w:ind w:right="-268"/>
              <w:rPr>
                <w:rFonts w:ascii="Times New Roman" w:eastAsia="Times New Roman" w:hAnsi="Times New Roman" w:cs="Times New Roman"/>
                <w:sz w:val="24"/>
                <w:szCs w:val="24"/>
              </w:rPr>
            </w:pPr>
          </w:p>
        </w:tc>
      </w:tr>
      <w:tr w:rsidR="00506176" w:rsidRPr="00506176" w14:paraId="06DF71F6" w14:textId="77777777">
        <w:trPr>
          <w:trHeight w:val="499"/>
          <w:jc w:val="right"/>
        </w:trPr>
        <w:tc>
          <w:tcPr>
            <w:tcW w:w="4363" w:type="dxa"/>
          </w:tcPr>
          <w:p w14:paraId="0000085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85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Сторона 3</w:t>
            </w:r>
          </w:p>
        </w:tc>
        <w:tc>
          <w:tcPr>
            <w:tcW w:w="4696" w:type="dxa"/>
          </w:tcPr>
          <w:p w14:paraId="0000085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r>
      <w:tr w:rsidR="00506176" w:rsidRPr="00506176" w14:paraId="45239201" w14:textId="77777777">
        <w:trPr>
          <w:trHeight w:val="58"/>
          <w:jc w:val="right"/>
        </w:trPr>
        <w:tc>
          <w:tcPr>
            <w:tcW w:w="4363" w:type="dxa"/>
          </w:tcPr>
          <w:p w14:paraId="0000085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Наименование юр. лица</w:t>
            </w:r>
          </w:p>
          <w:p w14:paraId="0000085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Юр. адрес: </w:t>
            </w:r>
          </w:p>
          <w:p w14:paraId="0000085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Факт. адрес:</w:t>
            </w:r>
          </w:p>
          <w:p w14:paraId="0000085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БИН</w:t>
            </w:r>
          </w:p>
          <w:p w14:paraId="0000085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ИИК</w:t>
            </w:r>
          </w:p>
          <w:p w14:paraId="0000085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БИК</w:t>
            </w:r>
          </w:p>
          <w:p w14:paraId="00000859"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5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Должность</w:t>
            </w:r>
          </w:p>
          <w:p w14:paraId="0000085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85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w:t>
            </w:r>
            <w:r w:rsidRPr="00506176">
              <w:rPr>
                <w:rFonts w:ascii="Times New Roman" w:eastAsia="Times New Roman" w:hAnsi="Times New Roman" w:cs="Times New Roman"/>
                <w:b/>
                <w:i/>
                <w:sz w:val="24"/>
                <w:szCs w:val="24"/>
              </w:rPr>
              <w:t>ФИО</w:t>
            </w:r>
          </w:p>
        </w:tc>
        <w:tc>
          <w:tcPr>
            <w:tcW w:w="4696" w:type="dxa"/>
          </w:tcPr>
          <w:p w14:paraId="0000085D"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tc>
      </w:tr>
    </w:tbl>
    <w:p w14:paraId="0000085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24"/>
          <w:szCs w:val="24"/>
        </w:rPr>
      </w:pPr>
    </w:p>
    <w:p w14:paraId="0000085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24"/>
          <w:szCs w:val="24"/>
        </w:rPr>
      </w:pPr>
    </w:p>
    <w:p w14:paraId="00000861" w14:textId="1D6F0DA6"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Приложение </w:t>
      </w:r>
      <w:r w:rsidR="005D1F59" w:rsidRPr="00506176">
        <w:rPr>
          <w:rFonts w:ascii="Times New Roman" w:eastAsia="Times New Roman" w:hAnsi="Times New Roman" w:cs="Times New Roman"/>
          <w:sz w:val="24"/>
          <w:szCs w:val="24"/>
        </w:rPr>
        <w:t>№</w:t>
      </w:r>
      <w:r w:rsidR="00B65D2F" w:rsidRPr="00506176">
        <w:rPr>
          <w:rFonts w:ascii="Times New Roman" w:eastAsia="Times New Roman" w:hAnsi="Times New Roman" w:cs="Times New Roman"/>
          <w:sz w:val="24"/>
          <w:szCs w:val="24"/>
        </w:rPr>
        <w:t>4</w:t>
      </w:r>
    </w:p>
    <w:p w14:paraId="00000862" w14:textId="3A82AD31" w:rsidR="00636D7D" w:rsidRPr="00506176"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документации </w:t>
      </w:r>
    </w:p>
    <w:p w14:paraId="1215AAD1" w14:textId="77777777" w:rsidR="00FB0B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 грантовое финансирование</w:t>
      </w:r>
      <w:r w:rsidR="00FB0B76">
        <w:rPr>
          <w:rFonts w:ascii="Times New Roman" w:eastAsia="Times New Roman" w:hAnsi="Times New Roman" w:cs="Times New Roman"/>
          <w:sz w:val="24"/>
          <w:szCs w:val="24"/>
        </w:rPr>
        <w:t xml:space="preserve"> </w:t>
      </w:r>
      <w:r w:rsidR="007219FB" w:rsidRPr="00FB0B76">
        <w:rPr>
          <w:rFonts w:ascii="Times New Roman" w:eastAsia="Times New Roman" w:hAnsi="Times New Roman" w:cs="Times New Roman"/>
          <w:sz w:val="24"/>
          <w:szCs w:val="24"/>
        </w:rPr>
        <w:t>наиболее перспективных</w:t>
      </w:r>
      <w:r w:rsidRPr="00FB0B76">
        <w:rPr>
          <w:rFonts w:ascii="Times New Roman" w:eastAsia="Times New Roman" w:hAnsi="Times New Roman" w:cs="Times New Roman"/>
          <w:sz w:val="24"/>
          <w:szCs w:val="24"/>
        </w:rPr>
        <w:t xml:space="preserve"> </w:t>
      </w:r>
    </w:p>
    <w:p w14:paraId="00000864" w14:textId="6446CC1F"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FB0B76">
        <w:rPr>
          <w:rFonts w:ascii="Times New Roman" w:eastAsia="Times New Roman" w:hAnsi="Times New Roman" w:cs="Times New Roman"/>
          <w:sz w:val="24"/>
          <w:szCs w:val="24"/>
        </w:rPr>
        <w:t>п</w:t>
      </w:r>
      <w:r w:rsidRPr="00506176">
        <w:rPr>
          <w:rFonts w:ascii="Times New Roman" w:eastAsia="Times New Roman" w:hAnsi="Times New Roman" w:cs="Times New Roman"/>
          <w:sz w:val="24"/>
          <w:szCs w:val="24"/>
        </w:rPr>
        <w:t>роектов коммерциализации результатов</w:t>
      </w:r>
    </w:p>
    <w:p w14:paraId="00000865" w14:textId="77777777"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научной и (или) научно-технической деятельности </w:t>
      </w:r>
    </w:p>
    <w:p w14:paraId="0000086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7165E10F" w14:textId="532CD884" w:rsidR="005D1F59" w:rsidRPr="00506176" w:rsidRDefault="005D1F59" w:rsidP="00681086">
      <w:pPr>
        <w:pBdr>
          <w:top w:val="nil"/>
          <w:left w:val="nil"/>
          <w:bottom w:val="nil"/>
          <w:right w:val="nil"/>
          <w:between w:val="nil"/>
        </w:pBdr>
        <w:shd w:val="clear" w:color="auto" w:fill="FFFFFF"/>
        <w:tabs>
          <w:tab w:val="left" w:pos="426"/>
          <w:tab w:val="left" w:pos="709"/>
          <w:tab w:val="left" w:pos="7970"/>
          <w:tab w:val="right" w:pos="9780"/>
        </w:tabs>
        <w:jc w:val="right"/>
        <w:rPr>
          <w:rFonts w:ascii="Times New Roman" w:eastAsia="Times New Roman" w:hAnsi="Times New Roman" w:cs="Times New Roman"/>
          <w:b/>
          <w:sz w:val="24"/>
          <w:szCs w:val="28"/>
        </w:rPr>
      </w:pPr>
      <w:r w:rsidRPr="00506176">
        <w:rPr>
          <w:rFonts w:ascii="Times New Roman" w:eastAsia="Times New Roman" w:hAnsi="Times New Roman" w:cs="Times New Roman"/>
          <w:b/>
          <w:sz w:val="24"/>
          <w:szCs w:val="28"/>
        </w:rPr>
        <w:t>проект</w:t>
      </w:r>
    </w:p>
    <w:p w14:paraId="6C78038B" w14:textId="77777777" w:rsidR="005D1F59" w:rsidRPr="00506176" w:rsidRDefault="005D1F59" w:rsidP="00681086">
      <w:pPr>
        <w:pBdr>
          <w:top w:val="nil"/>
          <w:left w:val="nil"/>
          <w:bottom w:val="nil"/>
          <w:right w:val="nil"/>
          <w:between w:val="nil"/>
        </w:pBdr>
        <w:shd w:val="clear" w:color="auto" w:fill="FFFFFF"/>
        <w:tabs>
          <w:tab w:val="left" w:pos="426"/>
          <w:tab w:val="left" w:pos="709"/>
          <w:tab w:val="left" w:pos="7970"/>
          <w:tab w:val="right" w:pos="9780"/>
        </w:tabs>
        <w:jc w:val="right"/>
        <w:rPr>
          <w:rFonts w:ascii="Times New Roman" w:eastAsia="Times New Roman" w:hAnsi="Times New Roman" w:cs="Times New Roman"/>
          <w:b/>
          <w:sz w:val="28"/>
          <w:szCs w:val="28"/>
        </w:rPr>
      </w:pPr>
    </w:p>
    <w:p w14:paraId="0ECFBC3B" w14:textId="77777777" w:rsidR="005D1F59"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rPr>
      </w:pPr>
      <w:r w:rsidRPr="00506176">
        <w:rPr>
          <w:rFonts w:ascii="Times New Roman" w:eastAsia="Times New Roman" w:hAnsi="Times New Roman" w:cs="Times New Roman"/>
          <w:b/>
          <w:sz w:val="28"/>
          <w:szCs w:val="28"/>
        </w:rPr>
        <w:t xml:space="preserve">Договор </w:t>
      </w:r>
    </w:p>
    <w:p w14:paraId="663A87C4" w14:textId="77777777" w:rsidR="005D1F59"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rPr>
      </w:pPr>
      <w:r w:rsidRPr="00506176">
        <w:rPr>
          <w:rFonts w:ascii="Times New Roman" w:eastAsia="Times New Roman" w:hAnsi="Times New Roman" w:cs="Times New Roman"/>
          <w:b/>
          <w:sz w:val="28"/>
          <w:szCs w:val="28"/>
        </w:rPr>
        <w:t xml:space="preserve">о предоставлении гранта на коммерциализацию </w:t>
      </w:r>
    </w:p>
    <w:p w14:paraId="00000867" w14:textId="6E774A2F" w:rsidR="00636D7D"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 xml:space="preserve">результатов научной и(или) научно-технической деятельности </w:t>
      </w:r>
    </w:p>
    <w:p w14:paraId="00000868" w14:textId="77777777" w:rsidR="00636D7D" w:rsidRPr="00506176" w:rsidRDefault="00AA3869" w:rsidP="00681086">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№____</w:t>
      </w:r>
    </w:p>
    <w:p w14:paraId="00000869"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86A" w14:textId="77777777" w:rsidR="00636D7D" w:rsidRPr="00506176" w:rsidRDefault="00AA3869" w:rsidP="00681086">
      <w:pPr>
        <w:pBdr>
          <w:top w:val="nil"/>
          <w:left w:val="nil"/>
          <w:bottom w:val="nil"/>
          <w:right w:val="nil"/>
          <w:between w:val="nil"/>
        </w:pBdr>
        <w:tabs>
          <w:tab w:val="left" w:pos="1134"/>
        </w:tabs>
        <w:ind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 Нур-Султан                                                               «___» _______________ 202_ года</w:t>
      </w:r>
    </w:p>
    <w:p w14:paraId="0000086B"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000086C"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000086D" w14:textId="15307252"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Акционерное общество «Фонд науки», далее именуемое «Фонд», в лице Председателя Правления ___________________, действующего на основании Устава, решения Правления от «__» ________ г. (Протокол № __), с одной Стороны,</w:t>
      </w:r>
    </w:p>
    <w:p w14:paraId="0000086E" w14:textId="6E89E1F2"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_________________________, БИН ____________________, далее именуемый «Победитель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в лице _________________, действующего на основании __________,</w:t>
      </w:r>
    </w:p>
    <w:p w14:paraId="0000086F" w14:textId="65B5268A"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 БИН/ИИН ________________, далее именуемый «Частный-партнер», в лице ___________________, действующего на основании _______________,</w:t>
      </w:r>
    </w:p>
    <w:p w14:paraId="00000870"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 _________________________, БИН ______________, далее именуемый «Грантополучатель», в лице _____________, действующего на основании ___________, с другой Стороны, далее совместно именуемые «Стороны», или по отдельности как указано выше, принимая во внимание:</w:t>
      </w:r>
    </w:p>
    <w:p w14:paraId="00000871"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Закон Республики Казахстан от 18 февраля 2011 года №407-IV «О науке»;</w:t>
      </w:r>
    </w:p>
    <w:p w14:paraId="00000872"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Закон Республики Казахстан от 31 октября 2015 года №381-V ЗРК «О коммерциализации результатов научной и(или) научно-технической деятельности»;</w:t>
      </w:r>
    </w:p>
    <w:p w14:paraId="00000874" w14:textId="134FB06A" w:rsidR="00636D7D" w:rsidRPr="00506176" w:rsidRDefault="00A902B4"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утвержденных Постановлением Правительства Республики Казахстан от 25 мая 2011 года № 575</w:t>
      </w:r>
      <w:r w:rsidR="00AA3869" w:rsidRPr="00506176">
        <w:rPr>
          <w:rFonts w:ascii="Times New Roman" w:eastAsia="Times New Roman" w:hAnsi="Times New Roman" w:cs="Times New Roman"/>
          <w:sz w:val="24"/>
          <w:szCs w:val="24"/>
        </w:rPr>
        <w:t>;</w:t>
      </w:r>
    </w:p>
    <w:p w14:paraId="00000877"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решение Национального научного совета от ___________________ года № __ по приоритетному направлению «---------»;</w:t>
      </w:r>
    </w:p>
    <w:p w14:paraId="00000878" w14:textId="77777777" w:rsidR="00636D7D" w:rsidRPr="00506176" w:rsidRDefault="00AA3869" w:rsidP="00681086">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заявку Грантополучателя № ____________ по проекту «____________________________________», заключили настоящий Договор о предоставлении гранта на коммерциализацию результатов научной и(или) научно-технической деятельности на безвозмездной и безвозвратной основе для реализации Грантополучателем проекта «______________________________» (далее – Договор).</w:t>
      </w:r>
    </w:p>
    <w:p w14:paraId="00000879" w14:textId="3D8BCA21" w:rsidR="00636D7D" w:rsidRPr="00506176" w:rsidRDefault="00AA3869" w:rsidP="00681086">
      <w:pPr>
        <w:pBdr>
          <w:top w:val="nil"/>
          <w:left w:val="nil"/>
          <w:bottom w:val="nil"/>
          <w:right w:val="nil"/>
          <w:between w:val="nil"/>
        </w:pBdr>
        <w:shd w:val="clear" w:color="auto" w:fill="FFFFFF"/>
        <w:tabs>
          <w:tab w:val="left" w:pos="1134"/>
          <w:tab w:val="left" w:pos="7970"/>
          <w:tab w:val="right" w:pos="9780"/>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Грантополучатель настоящим заверяет о том, что ознакомлен с </w:t>
      </w:r>
      <w:r w:rsidRPr="00506176">
        <w:rPr>
          <w:rFonts w:ascii="Times New Roman" w:eastAsia="Times New Roman" w:hAnsi="Times New Roman" w:cs="Times New Roman"/>
          <w:b/>
          <w:sz w:val="24"/>
          <w:szCs w:val="24"/>
        </w:rPr>
        <w:t>нормативно-правовыми актами Республики Казахстан</w:t>
      </w:r>
      <w:r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b/>
          <w:sz w:val="24"/>
          <w:szCs w:val="24"/>
        </w:rPr>
        <w:t>внутренними нормативными документами Фонда</w:t>
      </w:r>
      <w:r w:rsidRPr="00506176">
        <w:rPr>
          <w:rFonts w:ascii="Times New Roman" w:eastAsia="Times New Roman" w:hAnsi="Times New Roman" w:cs="Times New Roman"/>
          <w:sz w:val="24"/>
          <w:szCs w:val="24"/>
        </w:rPr>
        <w:t xml:space="preserve">, размещенными на официальном интернет сайте science-fund.kz, регламентирующими </w:t>
      </w:r>
      <w:r w:rsidRPr="00506176">
        <w:rPr>
          <w:rFonts w:ascii="Times New Roman" w:eastAsia="Times New Roman" w:hAnsi="Times New Roman" w:cs="Times New Roman"/>
          <w:b/>
          <w:sz w:val="24"/>
          <w:szCs w:val="24"/>
        </w:rPr>
        <w:t xml:space="preserve">порядок финансирования и </w:t>
      </w:r>
      <w:r w:rsidR="00241C7F" w:rsidRPr="00506176">
        <w:rPr>
          <w:rFonts w:ascii="Times New Roman" w:eastAsia="Times New Roman" w:hAnsi="Times New Roman" w:cs="Times New Roman"/>
          <w:b/>
          <w:sz w:val="24"/>
          <w:szCs w:val="24"/>
        </w:rPr>
        <w:t xml:space="preserve">анализ целевого </w:t>
      </w:r>
      <w:r w:rsidR="00F849E1" w:rsidRPr="00506176">
        <w:rPr>
          <w:rFonts w:ascii="Times New Roman" w:eastAsia="Times New Roman" w:hAnsi="Times New Roman" w:cs="Times New Roman"/>
          <w:b/>
          <w:sz w:val="24"/>
          <w:szCs w:val="24"/>
        </w:rPr>
        <w:t>использования</w:t>
      </w:r>
      <w:r w:rsidR="00241C7F" w:rsidRPr="00506176">
        <w:rPr>
          <w:rFonts w:ascii="Times New Roman" w:eastAsia="Times New Roman" w:hAnsi="Times New Roman" w:cs="Times New Roman"/>
          <w:b/>
          <w:sz w:val="24"/>
          <w:szCs w:val="24"/>
        </w:rPr>
        <w:t xml:space="preserve"> выделенных средств </w:t>
      </w:r>
      <w:r w:rsidR="00FC0537" w:rsidRPr="00506176">
        <w:rPr>
          <w:rFonts w:ascii="Times New Roman" w:eastAsia="Times New Roman" w:hAnsi="Times New Roman" w:cs="Times New Roman"/>
          <w:sz w:val="24"/>
          <w:szCs w:val="24"/>
        </w:rPr>
        <w:t>гранта</w:t>
      </w:r>
      <w:r w:rsidR="00FC0537" w:rsidRPr="00506176">
        <w:rPr>
          <w:rFonts w:ascii="Times New Roman" w:eastAsia="Times New Roman" w:hAnsi="Times New Roman" w:cs="Times New Roman"/>
          <w:b/>
          <w:sz w:val="24"/>
          <w:szCs w:val="24"/>
        </w:rPr>
        <w:t xml:space="preserve"> </w:t>
      </w:r>
      <w:r w:rsidR="00241C7F" w:rsidRPr="00506176">
        <w:rPr>
          <w:rFonts w:ascii="Times New Roman" w:eastAsia="Times New Roman" w:hAnsi="Times New Roman" w:cs="Times New Roman"/>
          <w:b/>
          <w:sz w:val="24"/>
          <w:szCs w:val="24"/>
        </w:rPr>
        <w:t>(</w:t>
      </w:r>
      <w:r w:rsidR="0084523F" w:rsidRPr="00506176">
        <w:rPr>
          <w:rFonts w:ascii="Times New Roman" w:eastAsia="Times New Roman" w:hAnsi="Times New Roman" w:cs="Times New Roman"/>
          <w:b/>
          <w:sz w:val="24"/>
          <w:szCs w:val="24"/>
        </w:rPr>
        <w:t>АЦ</w:t>
      </w:r>
      <w:r w:rsidR="00A902B4" w:rsidRPr="00506176">
        <w:rPr>
          <w:rFonts w:ascii="Times New Roman" w:eastAsia="Times New Roman" w:hAnsi="Times New Roman" w:cs="Times New Roman"/>
          <w:b/>
          <w:sz w:val="24"/>
          <w:szCs w:val="24"/>
        </w:rPr>
        <w:t>И</w:t>
      </w:r>
      <w:r w:rsidR="0084523F" w:rsidRPr="00506176">
        <w:rPr>
          <w:rFonts w:ascii="Times New Roman" w:eastAsia="Times New Roman" w:hAnsi="Times New Roman" w:cs="Times New Roman"/>
          <w:b/>
          <w:sz w:val="24"/>
          <w:szCs w:val="24"/>
        </w:rPr>
        <w:t>ВС</w:t>
      </w:r>
      <w:r w:rsidR="00241C7F" w:rsidRPr="00506176">
        <w:rPr>
          <w:rFonts w:ascii="Times New Roman" w:eastAsia="Times New Roman" w:hAnsi="Times New Roman" w:cs="Times New Roman"/>
          <w:b/>
          <w:sz w:val="24"/>
          <w:szCs w:val="24"/>
        </w:rPr>
        <w:t>)</w:t>
      </w:r>
      <w:r w:rsidRPr="00506176">
        <w:rPr>
          <w:rFonts w:ascii="Times New Roman" w:eastAsia="Times New Roman" w:hAnsi="Times New Roman" w:cs="Times New Roman"/>
          <w:sz w:val="24"/>
          <w:szCs w:val="24"/>
        </w:rPr>
        <w:t xml:space="preserve"> на коммерциализацию результатов научной и(или) научно-технической деятельности.</w:t>
      </w:r>
    </w:p>
    <w:p w14:paraId="39B798E3" w14:textId="77777777" w:rsidR="00A32B9F" w:rsidRDefault="00A32B9F" w:rsidP="00681086">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b/>
          <w:sz w:val="24"/>
          <w:szCs w:val="24"/>
        </w:rPr>
      </w:pPr>
    </w:p>
    <w:p w14:paraId="0000087B" w14:textId="77777777" w:rsidR="00636D7D" w:rsidRPr="00506176" w:rsidRDefault="00AA3869" w:rsidP="00681086">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Определения и толкования</w:t>
      </w:r>
    </w:p>
    <w:p w14:paraId="0000087C" w14:textId="77777777" w:rsidR="00636D7D" w:rsidRPr="00506176" w:rsidRDefault="00636D7D" w:rsidP="00681086">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4"/>
          <w:szCs w:val="24"/>
        </w:rPr>
      </w:pPr>
    </w:p>
    <w:p w14:paraId="0000087D"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настоящем Договоре используются следующие термины:</w:t>
      </w:r>
    </w:p>
    <w:p w14:paraId="0000087E" w14:textId="49334407"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проектный менеджер – сотрудник проектной дирекции Фонда, назначаемый решением Правления Фонда для </w:t>
      </w:r>
      <w:r w:rsidR="00757E11" w:rsidRPr="00506176">
        <w:rPr>
          <w:rFonts w:ascii="Times New Roman" w:eastAsia="Times New Roman" w:hAnsi="Times New Roman" w:cs="Times New Roman"/>
          <w:sz w:val="24"/>
          <w:szCs w:val="24"/>
        </w:rPr>
        <w:t xml:space="preserve">сопровождения, </w:t>
      </w:r>
      <w:r w:rsidRPr="00506176">
        <w:rPr>
          <w:rFonts w:ascii="Times New Roman" w:eastAsia="Times New Roman" w:hAnsi="Times New Roman" w:cs="Times New Roman"/>
          <w:sz w:val="24"/>
          <w:szCs w:val="24"/>
        </w:rPr>
        <w:t>координации</w:t>
      </w:r>
      <w:r w:rsidR="00602065" w:rsidRPr="00506176">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продвижения проекта</w:t>
      </w:r>
      <w:r w:rsidR="00757E11" w:rsidRPr="00506176">
        <w:rPr>
          <w:rFonts w:ascii="Times New Roman" w:eastAsia="Times New Roman" w:hAnsi="Times New Roman" w:cs="Times New Roman"/>
          <w:sz w:val="24"/>
          <w:szCs w:val="24"/>
        </w:rPr>
        <w:t xml:space="preserve"> и АЦ</w:t>
      </w:r>
      <w:r w:rsidR="00602065" w:rsidRPr="00506176">
        <w:rPr>
          <w:rFonts w:ascii="Times New Roman" w:eastAsia="Times New Roman" w:hAnsi="Times New Roman" w:cs="Times New Roman"/>
          <w:sz w:val="24"/>
          <w:szCs w:val="24"/>
        </w:rPr>
        <w:t>И</w:t>
      </w:r>
      <w:r w:rsidR="00757E11"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на весь срок его реализации и действия настоящего Договора; </w:t>
      </w:r>
    </w:p>
    <w:p w14:paraId="0E617C95" w14:textId="58669B06" w:rsidR="007219FB" w:rsidRPr="00FB0B76" w:rsidRDefault="0058462A" w:rsidP="00FB0B7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2"/>
          <w:szCs w:val="24"/>
        </w:rPr>
      </w:pPr>
      <w:r w:rsidRPr="00506176">
        <w:rPr>
          <w:rFonts w:ascii="Times New Roman" w:eastAsia="Times New Roman" w:hAnsi="Times New Roman" w:cs="Times New Roman"/>
          <w:sz w:val="24"/>
          <w:szCs w:val="24"/>
        </w:rPr>
        <w:t>Конкурс</w:t>
      </w:r>
      <w:r w:rsidR="00AA3869" w:rsidRPr="00506176">
        <w:rPr>
          <w:rFonts w:ascii="Times New Roman" w:eastAsia="Times New Roman" w:hAnsi="Times New Roman" w:cs="Times New Roman"/>
          <w:sz w:val="24"/>
          <w:szCs w:val="24"/>
        </w:rPr>
        <w:t>ная заявка –</w:t>
      </w:r>
      <w:r w:rsidR="00FB0B76">
        <w:rPr>
          <w:rFonts w:ascii="Times New Roman" w:eastAsia="Times New Roman" w:hAnsi="Times New Roman" w:cs="Times New Roman"/>
          <w:sz w:val="24"/>
          <w:szCs w:val="24"/>
        </w:rPr>
        <w:t xml:space="preserve"> </w:t>
      </w:r>
      <w:r w:rsidR="007219FB" w:rsidRPr="00FB0B76">
        <w:rPr>
          <w:rFonts w:ascii="Times New Roman" w:hAnsi="Times New Roman" w:cs="Times New Roman"/>
          <w:spacing w:val="2"/>
          <w:sz w:val="24"/>
          <w:szCs w:val="28"/>
          <w:shd w:val="clear" w:color="auto" w:fill="FFFFFF"/>
        </w:rPr>
        <w:t>перечень необходимых документов для участия</w:t>
      </w:r>
      <w:r w:rsidR="007219FB" w:rsidRPr="00FB0B76">
        <w:rPr>
          <w:rFonts w:ascii="Times New Roman" w:hAnsi="Times New Roman" w:cs="Times New Roman"/>
          <w:b/>
          <w:bCs/>
          <w:sz w:val="24"/>
          <w:szCs w:val="28"/>
        </w:rPr>
        <w:t xml:space="preserve"> </w:t>
      </w:r>
      <w:r w:rsidR="007219FB" w:rsidRPr="00FB0B76">
        <w:rPr>
          <w:rFonts w:ascii="Times New Roman" w:hAnsi="Times New Roman" w:cs="Times New Roman"/>
          <w:bCs/>
          <w:sz w:val="24"/>
          <w:szCs w:val="28"/>
        </w:rPr>
        <w:t xml:space="preserve">в конкурсе на грантовое финансирование </w:t>
      </w:r>
      <w:r w:rsidR="007219FB" w:rsidRPr="00FB0B76">
        <w:rPr>
          <w:rFonts w:ascii="Times New Roman" w:hAnsi="Times New Roman" w:cs="Times New Roman"/>
          <w:sz w:val="24"/>
          <w:szCs w:val="28"/>
        </w:rPr>
        <w:t>наиболее перспективных</w:t>
      </w:r>
      <w:r w:rsidR="007219FB" w:rsidRPr="00FB0B76">
        <w:rPr>
          <w:rFonts w:ascii="Times New Roman" w:hAnsi="Times New Roman" w:cs="Times New Roman"/>
          <w:bCs/>
          <w:sz w:val="24"/>
          <w:szCs w:val="28"/>
        </w:rPr>
        <w:t xml:space="preserve"> проектов коммерциализации РННТД, которая включает в себя </w:t>
      </w:r>
      <w:r w:rsidR="007219FB" w:rsidRPr="00FB0B76">
        <w:rPr>
          <w:rFonts w:ascii="Times New Roman" w:hAnsi="Times New Roman" w:cs="Times New Roman"/>
          <w:sz w:val="24"/>
          <w:szCs w:val="28"/>
        </w:rPr>
        <w:t>технологический и экономический планы реализации проекта, копии свидетельства об аккредитации заявителя в качестве субъекта научной и (или) научно-технической деятельности, копии регистрационной и информационной карты итогового отчета о научной и (или) научно-технической деятельности с указанием номера государственной регистрации и заверенные печатью Центра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группы, писем и (или) предварительных договоров, подтверждающие заинтересованность в продукте, работе или 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копии документов об имеющейся материально-технической базе (при наличии, копия(-ии) охранного(-ых) документа(-ов) на объект(-ов)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r w:rsidR="00FB0B76">
        <w:rPr>
          <w:rFonts w:ascii="Times New Roman" w:hAnsi="Times New Roman" w:cs="Times New Roman"/>
          <w:sz w:val="24"/>
          <w:szCs w:val="28"/>
        </w:rPr>
        <w:t>;</w:t>
      </w:r>
    </w:p>
    <w:p w14:paraId="32EE91C1" w14:textId="735629D7" w:rsidR="008D595D" w:rsidRPr="00506176" w:rsidRDefault="008D595D"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Победитель конкурса - аккредитованный субъект научной и (или) научно-технической деятельности</w:t>
      </w:r>
      <w:r w:rsidR="00FB0B76">
        <w:rPr>
          <w:rFonts w:ascii="Times New Roman" w:eastAsia="Times New Roman" w:hAnsi="Times New Roman" w:cs="Times New Roman"/>
          <w:sz w:val="24"/>
          <w:szCs w:val="24"/>
        </w:rPr>
        <w:t>;</w:t>
      </w:r>
    </w:p>
    <w:p w14:paraId="00000880" w14:textId="7B842888" w:rsidR="00636D7D" w:rsidRPr="00506176" w:rsidRDefault="00757E11"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w:t>
      </w:r>
      <w:r w:rsidR="00AA3869" w:rsidRPr="00506176">
        <w:rPr>
          <w:rFonts w:ascii="Times New Roman" w:eastAsia="Times New Roman" w:hAnsi="Times New Roman" w:cs="Times New Roman"/>
          <w:sz w:val="24"/>
          <w:szCs w:val="24"/>
        </w:rPr>
        <w:t>рантополучатель –юридическое лицо, реализующее проект коммерциализации результатов научной и</w:t>
      </w:r>
      <w:r w:rsidRPr="00506176">
        <w:rPr>
          <w:rFonts w:ascii="Times New Roman" w:eastAsia="Times New Roman" w:hAnsi="Times New Roman" w:cs="Times New Roman"/>
          <w:sz w:val="24"/>
          <w:szCs w:val="24"/>
        </w:rPr>
        <w:t xml:space="preserve"> </w:t>
      </w:r>
      <w:r w:rsidR="00AA3869" w:rsidRPr="00506176">
        <w:rPr>
          <w:rFonts w:ascii="Times New Roman" w:eastAsia="Times New Roman" w:hAnsi="Times New Roman" w:cs="Times New Roman"/>
          <w:sz w:val="24"/>
          <w:szCs w:val="24"/>
        </w:rPr>
        <w:t>(или) научно-технической деятельности в соответствии с настоящим Договором;</w:t>
      </w:r>
    </w:p>
    <w:p w14:paraId="41E258B2" w14:textId="0F826A3B" w:rsidR="00D97D42" w:rsidRPr="00506176" w:rsidRDefault="00D97D42"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Частный партнер </w:t>
      </w:r>
      <w:r w:rsidR="002B6CFC" w:rsidRPr="00506176">
        <w:rPr>
          <w:rFonts w:ascii="Times New Roman" w:eastAsia="Times New Roman" w:hAnsi="Times New Roman" w:cs="Times New Roman"/>
          <w:sz w:val="24"/>
          <w:szCs w:val="24"/>
        </w:rPr>
        <w:t xml:space="preserve">– </w:t>
      </w:r>
      <w:r w:rsidR="002B6CFC" w:rsidRPr="00506176">
        <w:rPr>
          <w:rFonts w:ascii="Times New Roman" w:hAnsi="Times New Roman" w:cs="Times New Roman"/>
          <w:spacing w:val="2"/>
          <w:sz w:val="24"/>
          <w:szCs w:val="24"/>
          <w:shd w:val="clear" w:color="auto" w:fill="FFFFFF"/>
        </w:rPr>
        <w:t>индивидуальный предприниматель, простое товарищество, консорциум или юридическое лицо,</w:t>
      </w:r>
      <w:r w:rsidR="002B6CFC" w:rsidRPr="00506176">
        <w:rPr>
          <w:rFonts w:ascii="Times New Roman" w:hAnsi="Times New Roman" w:cs="Times New Roman"/>
          <w:sz w:val="24"/>
          <w:szCs w:val="24"/>
        </w:rPr>
        <w:t xml:space="preserve"> </w:t>
      </w:r>
      <w:r w:rsidR="002B6CFC" w:rsidRPr="00506176">
        <w:rPr>
          <w:rFonts w:ascii="Times New Roman" w:hAnsi="Times New Roman" w:cs="Times New Roman"/>
          <w:spacing w:val="2"/>
          <w:sz w:val="24"/>
          <w:szCs w:val="24"/>
          <w:shd w:val="clear" w:color="auto" w:fill="FFFFFF"/>
        </w:rPr>
        <w:t>за исключением лиц, выступающих государственными партнерами, заключившие договор государственно-частного партнерства;</w:t>
      </w:r>
    </w:p>
    <w:p w14:paraId="00000881" w14:textId="58E800C6" w:rsidR="00636D7D" w:rsidRPr="00506176" w:rsidRDefault="00757E11"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w:t>
      </w:r>
      <w:r w:rsidR="00AA3869" w:rsidRPr="00506176">
        <w:rPr>
          <w:rFonts w:ascii="Times New Roman" w:eastAsia="Times New Roman" w:hAnsi="Times New Roman" w:cs="Times New Roman"/>
          <w:sz w:val="24"/>
          <w:szCs w:val="24"/>
        </w:rPr>
        <w:t>роект коммерциализации результатов научной и</w:t>
      </w:r>
      <w:r w:rsidRPr="00506176">
        <w:rPr>
          <w:rFonts w:ascii="Times New Roman" w:eastAsia="Times New Roman" w:hAnsi="Times New Roman" w:cs="Times New Roman"/>
          <w:sz w:val="24"/>
          <w:szCs w:val="24"/>
        </w:rPr>
        <w:t xml:space="preserve"> </w:t>
      </w:r>
      <w:r w:rsidR="00AA3869" w:rsidRPr="00506176">
        <w:rPr>
          <w:rFonts w:ascii="Times New Roman" w:eastAsia="Times New Roman" w:hAnsi="Times New Roman" w:cs="Times New Roman"/>
          <w:sz w:val="24"/>
          <w:szCs w:val="24"/>
        </w:rPr>
        <w:t>(или)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w:t>
      </w:r>
      <w:r w:rsidRPr="00506176">
        <w:rPr>
          <w:rFonts w:ascii="Times New Roman" w:eastAsia="Times New Roman" w:hAnsi="Times New Roman" w:cs="Times New Roman"/>
          <w:sz w:val="24"/>
          <w:szCs w:val="24"/>
        </w:rPr>
        <w:t xml:space="preserve"> </w:t>
      </w:r>
      <w:r w:rsidR="00AA3869" w:rsidRPr="00506176">
        <w:rPr>
          <w:rFonts w:ascii="Times New Roman" w:eastAsia="Times New Roman" w:hAnsi="Times New Roman" w:cs="Times New Roman"/>
          <w:sz w:val="24"/>
          <w:szCs w:val="24"/>
        </w:rPr>
        <w:t>(или) научно-технической деятельности, включая результаты интеллектуальной деятельности, с целью вывода на рынок новых или усовершенствованных товаров,</w:t>
      </w:r>
      <w:r w:rsidRPr="00506176">
        <w:rPr>
          <w:rFonts w:ascii="Times New Roman" w:eastAsia="Times New Roman" w:hAnsi="Times New Roman" w:cs="Times New Roman"/>
          <w:sz w:val="24"/>
          <w:szCs w:val="24"/>
        </w:rPr>
        <w:t xml:space="preserve"> процессов и услуг, направленный</w:t>
      </w:r>
      <w:r w:rsidR="00AA3869" w:rsidRPr="00506176">
        <w:rPr>
          <w:rFonts w:ascii="Times New Roman" w:eastAsia="Times New Roman" w:hAnsi="Times New Roman" w:cs="Times New Roman"/>
          <w:sz w:val="24"/>
          <w:szCs w:val="24"/>
        </w:rPr>
        <w:t xml:space="preserve"> на извлечение дохода, предусмотренный настоящим Договором; </w:t>
      </w:r>
    </w:p>
    <w:p w14:paraId="00000882" w14:textId="0E74558C" w:rsidR="00636D7D" w:rsidRPr="00506176" w:rsidRDefault="0084523F" w:rsidP="00681086">
      <w:pPr>
        <w:numPr>
          <w:ilvl w:val="0"/>
          <w:numId w:val="35"/>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мониторинг </w:t>
      </w:r>
      <w:r w:rsidR="00AA3869" w:rsidRPr="00506176">
        <w:rPr>
          <w:rFonts w:ascii="Times New Roman" w:eastAsia="Times New Roman" w:hAnsi="Times New Roman" w:cs="Times New Roman"/>
          <w:sz w:val="24"/>
          <w:szCs w:val="24"/>
        </w:rPr>
        <w:t>–</w:t>
      </w:r>
      <w:r w:rsidR="00757E11" w:rsidRPr="00506176">
        <w:rPr>
          <w:rFonts w:ascii="Times New Roman" w:eastAsia="Times New Roman" w:hAnsi="Times New Roman" w:cs="Times New Roman"/>
          <w:sz w:val="24"/>
          <w:szCs w:val="24"/>
        </w:rPr>
        <w:t xml:space="preserve"> п</w:t>
      </w:r>
      <w:r w:rsidR="00AA3869" w:rsidRPr="00506176">
        <w:rPr>
          <w:rFonts w:ascii="Times New Roman" w:eastAsia="Times New Roman" w:hAnsi="Times New Roman" w:cs="Times New Roman"/>
          <w:sz w:val="24"/>
          <w:szCs w:val="24"/>
        </w:rPr>
        <w:t>роверк</w:t>
      </w:r>
      <w:r w:rsidRPr="00506176">
        <w:rPr>
          <w:rFonts w:ascii="Times New Roman" w:eastAsia="Times New Roman" w:hAnsi="Times New Roman" w:cs="Times New Roman"/>
          <w:sz w:val="24"/>
          <w:szCs w:val="24"/>
        </w:rPr>
        <w:t>а</w:t>
      </w:r>
      <w:r w:rsidR="00AA3869" w:rsidRPr="00506176">
        <w:rPr>
          <w:rFonts w:ascii="Times New Roman" w:eastAsia="Times New Roman" w:hAnsi="Times New Roman" w:cs="Times New Roman"/>
          <w:sz w:val="24"/>
          <w:szCs w:val="24"/>
        </w:rPr>
        <w:t xml:space="preserve"> хода реализации </w:t>
      </w:r>
      <w:r w:rsidRPr="00506176">
        <w:rPr>
          <w:rFonts w:ascii="Times New Roman" w:eastAsia="Times New Roman" w:hAnsi="Times New Roman" w:cs="Times New Roman"/>
          <w:sz w:val="24"/>
          <w:szCs w:val="24"/>
        </w:rPr>
        <w:t xml:space="preserve">Проекта </w:t>
      </w:r>
      <w:r w:rsidR="00757E11" w:rsidRPr="00506176">
        <w:rPr>
          <w:rFonts w:ascii="Times New Roman" w:eastAsia="Times New Roman" w:hAnsi="Times New Roman" w:cs="Times New Roman"/>
          <w:sz w:val="24"/>
          <w:szCs w:val="24"/>
        </w:rPr>
        <w:t>АО «Национальный центр государственной научно-технической экспертизы»</w:t>
      </w:r>
      <w:r w:rsidR="00AA3869" w:rsidRPr="00506176">
        <w:rPr>
          <w:rFonts w:ascii="Times New Roman" w:eastAsia="Times New Roman" w:hAnsi="Times New Roman" w:cs="Times New Roman"/>
          <w:sz w:val="24"/>
          <w:szCs w:val="24"/>
        </w:rPr>
        <w:t>;</w:t>
      </w:r>
    </w:p>
    <w:p w14:paraId="743554E7" w14:textId="1C76916E" w:rsidR="0084523F" w:rsidRPr="00506176" w:rsidRDefault="00757E11" w:rsidP="00681086">
      <w:pPr>
        <w:numPr>
          <w:ilvl w:val="0"/>
          <w:numId w:val="35"/>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АЦ</w:t>
      </w:r>
      <w:r w:rsidR="000560B9" w:rsidRPr="00506176">
        <w:rPr>
          <w:rFonts w:ascii="Times New Roman" w:eastAsia="Times New Roman" w:hAnsi="Times New Roman" w:cs="Times New Roman"/>
          <w:sz w:val="24"/>
          <w:szCs w:val="24"/>
        </w:rPr>
        <w:t>И</w:t>
      </w:r>
      <w:r w:rsidRPr="00506176">
        <w:rPr>
          <w:rFonts w:ascii="Times New Roman" w:eastAsia="Times New Roman" w:hAnsi="Times New Roman" w:cs="Times New Roman"/>
          <w:sz w:val="24"/>
          <w:szCs w:val="24"/>
        </w:rPr>
        <w:t>ВС – а</w:t>
      </w:r>
      <w:r w:rsidR="0084523F" w:rsidRPr="00506176">
        <w:rPr>
          <w:rFonts w:ascii="Times New Roman" w:eastAsia="Times New Roman" w:hAnsi="Times New Roman" w:cs="Times New Roman"/>
          <w:sz w:val="24"/>
          <w:szCs w:val="24"/>
        </w:rPr>
        <w:t xml:space="preserve">нализ целевого </w:t>
      </w:r>
      <w:r w:rsidR="000560B9" w:rsidRPr="00506176">
        <w:rPr>
          <w:rFonts w:ascii="Times New Roman" w:eastAsia="Times New Roman" w:hAnsi="Times New Roman" w:cs="Times New Roman"/>
          <w:sz w:val="24"/>
          <w:szCs w:val="24"/>
        </w:rPr>
        <w:t>использования</w:t>
      </w:r>
      <w:r w:rsidR="0084523F" w:rsidRPr="00506176">
        <w:rPr>
          <w:rFonts w:ascii="Times New Roman" w:eastAsia="Times New Roman" w:hAnsi="Times New Roman" w:cs="Times New Roman"/>
          <w:sz w:val="24"/>
          <w:szCs w:val="24"/>
        </w:rPr>
        <w:t xml:space="preserve"> выделенных средств мероприятий по сопровождению Проекта и проверке хода их реализации Фондом без выезда на места реализации Проектов путем анализа и обобщения информации об исполнении своих обязательств Грантополучателями, на основании представленной ими документации и информации</w:t>
      </w:r>
      <w:r w:rsidRPr="00506176">
        <w:rPr>
          <w:rFonts w:ascii="Times New Roman" w:eastAsia="Times New Roman" w:hAnsi="Times New Roman" w:cs="Times New Roman"/>
          <w:sz w:val="24"/>
          <w:szCs w:val="24"/>
        </w:rPr>
        <w:t>;</w:t>
      </w:r>
    </w:p>
    <w:p w14:paraId="00000883" w14:textId="6FCF4393"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выездной </w:t>
      </w:r>
      <w:r w:rsidR="0084523F" w:rsidRPr="00506176">
        <w:rPr>
          <w:rFonts w:ascii="Times New Roman" w:eastAsia="Times New Roman" w:hAnsi="Times New Roman" w:cs="Times New Roman"/>
          <w:sz w:val="24"/>
          <w:szCs w:val="24"/>
        </w:rPr>
        <w:t>АЦ</w:t>
      </w:r>
      <w:r w:rsidR="00D97D42"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 комплексная проверка деятельности Грантополучателей и хода реализации Проектов путем проведения выездных проверок на места реализации Проекта в целях установления достоверности представляемых в Фонд документов и информации путем сравнения и анализа с первичной финансовой и технической документацией;</w:t>
      </w:r>
    </w:p>
    <w:p w14:paraId="00000884" w14:textId="756D8E3A"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постгрантовый </w:t>
      </w:r>
      <w:r w:rsidR="0084523F" w:rsidRPr="00506176">
        <w:rPr>
          <w:rFonts w:ascii="Times New Roman" w:eastAsia="Times New Roman" w:hAnsi="Times New Roman" w:cs="Times New Roman"/>
          <w:sz w:val="24"/>
          <w:szCs w:val="24"/>
        </w:rPr>
        <w:t>АЦ</w:t>
      </w:r>
      <w:r w:rsidR="00D97D42"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 оценка эффективности Проекта, по предоставляемым Грантополучателями в Фонд отчетам, раз в полугодие по форме согласно Приложению 4 в течение 3 (трех) лет с даты завершения Проекта, не позднее 10 января и 10 июля каждого года;</w:t>
      </w:r>
    </w:p>
    <w:p w14:paraId="00000885" w14:textId="77777777" w:rsidR="00636D7D" w:rsidRPr="00506176" w:rsidRDefault="00AA3869" w:rsidP="00681086">
      <w:pPr>
        <w:numPr>
          <w:ilvl w:val="0"/>
          <w:numId w:val="3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независимый эксперт – физическое лицо, представляющее экспертное заключение, имеющее высшее образование, опыт работы не менее десяти лет, либо не менее пяти лет в случае наличия ученой степени кандидата наук, доктора наук или доктора PhD в той отрасли деятельности, по которой предполагает выступить в качестве эксперта.</w:t>
      </w:r>
    </w:p>
    <w:p w14:paraId="00000886"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Примечание: Иные специфические термины и сокращения, используемые по тексту настоящего Договора, используются в соответствии со значением, закрепленном в вышеуказанных нормативных правовых актах Республики Казахстан и с внутренними нормативными документами Фонда, а при их отсутствии, в соответствии со значением, закрепленным в действующем законодательстве Республики Казахстан.</w:t>
      </w:r>
    </w:p>
    <w:p w14:paraId="00000887"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4"/>
          <w:szCs w:val="24"/>
        </w:rPr>
      </w:pPr>
    </w:p>
    <w:p w14:paraId="00000888" w14:textId="77777777" w:rsidR="00636D7D" w:rsidRPr="00506176" w:rsidRDefault="00AA3869" w:rsidP="00681086">
      <w:pPr>
        <w:numPr>
          <w:ilvl w:val="0"/>
          <w:numId w:val="11"/>
        </w:numPr>
        <w:pBdr>
          <w:top w:val="nil"/>
          <w:left w:val="nil"/>
          <w:bottom w:val="nil"/>
          <w:right w:val="nil"/>
          <w:between w:val="nil"/>
        </w:pBdr>
        <w:shd w:val="clear" w:color="auto" w:fill="FFFFFF"/>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Предмет Договора</w:t>
      </w:r>
    </w:p>
    <w:p w14:paraId="0000088A"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предоставляет Грантополучателю на безвозмездной основе грант на коммерциализацию результатов научной и(или) научно-технической деятельности (далее – РННТД) для реализации проекта «__________________________» (далее – Проект) в размере ____________ (_____________) тенге </w:t>
      </w:r>
      <w:r w:rsidRPr="00506176">
        <w:rPr>
          <w:rFonts w:ascii="Times New Roman" w:eastAsia="Times New Roman" w:hAnsi="Times New Roman" w:cs="Times New Roman"/>
          <w:i/>
          <w:sz w:val="24"/>
          <w:szCs w:val="24"/>
        </w:rPr>
        <w:t>в т.ч. НДС</w:t>
      </w:r>
      <w:r w:rsidRPr="00506176">
        <w:rPr>
          <w:rFonts w:ascii="Times New Roman" w:eastAsia="Times New Roman" w:hAnsi="Times New Roman" w:cs="Times New Roman"/>
          <w:sz w:val="24"/>
          <w:szCs w:val="24"/>
        </w:rPr>
        <w:t xml:space="preserve">, сумма на 202__ год составляет ____________ (_______________________) тенге __ тиын </w:t>
      </w:r>
      <w:r w:rsidRPr="00506176">
        <w:rPr>
          <w:rFonts w:ascii="Times New Roman" w:eastAsia="Times New Roman" w:hAnsi="Times New Roman" w:cs="Times New Roman"/>
          <w:i/>
          <w:sz w:val="24"/>
          <w:szCs w:val="24"/>
        </w:rPr>
        <w:t>в т.ч НДС (без НДС).</w:t>
      </w:r>
    </w:p>
    <w:p w14:paraId="0000088B" w14:textId="4B901630" w:rsidR="00636D7D" w:rsidRPr="00506176" w:rsidRDefault="00AA3869" w:rsidP="00681086">
      <w:pPr>
        <w:numPr>
          <w:ilvl w:val="1"/>
          <w:numId w:val="56"/>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Срок реализации Проекта</w:t>
      </w:r>
      <w:r w:rsidR="007219FB">
        <w:rPr>
          <w:rFonts w:ascii="Times New Roman" w:eastAsia="Times New Roman" w:hAnsi="Times New Roman" w:cs="Times New Roman"/>
          <w:color w:val="FF0000"/>
          <w:sz w:val="24"/>
          <w:szCs w:val="24"/>
        </w:rPr>
        <w:t xml:space="preserve"> </w:t>
      </w:r>
      <w:r w:rsidR="007219FB" w:rsidRPr="00FB0B76">
        <w:rPr>
          <w:rFonts w:ascii="Times New Roman" w:eastAsia="Times New Roman" w:hAnsi="Times New Roman" w:cs="Times New Roman"/>
          <w:sz w:val="24"/>
          <w:szCs w:val="24"/>
        </w:rPr>
        <w:t>составляет</w:t>
      </w:r>
      <w:r w:rsidRPr="00FB0B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__ (__________) месяца(-ев).</w:t>
      </w:r>
    </w:p>
    <w:p w14:paraId="0000088C" w14:textId="77777777" w:rsidR="00636D7D" w:rsidRPr="00506176" w:rsidRDefault="00AA3869" w:rsidP="00681086">
      <w:pPr>
        <w:numPr>
          <w:ilvl w:val="1"/>
          <w:numId w:val="56"/>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Ожидаемым результатом реализации Грантополучателем Проекта является:</w:t>
      </w:r>
    </w:p>
    <w:p w14:paraId="0000088D" w14:textId="77777777" w:rsidR="00636D7D" w:rsidRPr="00506176" w:rsidRDefault="00AA3869" w:rsidP="00681086">
      <w:pPr>
        <w:numPr>
          <w:ilvl w:val="0"/>
          <w:numId w:val="2"/>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
    <w:p w14:paraId="0000088E" w14:textId="77777777" w:rsidR="00636D7D" w:rsidRPr="00506176" w:rsidRDefault="00AA3869" w:rsidP="00681086">
      <w:pPr>
        <w:numPr>
          <w:ilvl w:val="0"/>
          <w:numId w:val="2"/>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w:t>
      </w:r>
    </w:p>
    <w:p w14:paraId="0000088F" w14:textId="77777777" w:rsidR="00636D7D" w:rsidRPr="00506176" w:rsidRDefault="00AA3869" w:rsidP="00681086">
      <w:pPr>
        <w:pBdr>
          <w:top w:val="nil"/>
          <w:left w:val="nil"/>
          <w:bottom w:val="nil"/>
          <w:right w:val="nil"/>
          <w:between w:val="nil"/>
        </w:pBdr>
        <w:shd w:val="clear" w:color="auto" w:fill="FFFFFF"/>
        <w:tabs>
          <w:tab w:val="left" w:pos="993"/>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1.4.</w:t>
      </w:r>
      <w:r w:rsidRPr="00506176">
        <w:rPr>
          <w:rFonts w:ascii="Times New Roman" w:eastAsia="Times New Roman" w:hAnsi="Times New Roman" w:cs="Times New Roman"/>
          <w:b/>
          <w:sz w:val="24"/>
          <w:szCs w:val="24"/>
        </w:rPr>
        <w:tab/>
      </w:r>
      <w:r w:rsidRPr="00506176">
        <w:rPr>
          <w:rFonts w:ascii="Times New Roman" w:eastAsia="Times New Roman" w:hAnsi="Times New Roman" w:cs="Times New Roman"/>
          <w:sz w:val="24"/>
          <w:szCs w:val="24"/>
        </w:rPr>
        <w:t>К настоящему Договору прилагаются:</w:t>
      </w:r>
    </w:p>
    <w:p w14:paraId="00000890" w14:textId="77777777" w:rsidR="00636D7D" w:rsidRPr="00506176" w:rsidRDefault="00AA3869"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календарный план (Приложение 1);</w:t>
      </w:r>
    </w:p>
    <w:p w14:paraId="00000891" w14:textId="77777777" w:rsidR="00636D7D" w:rsidRPr="00506176" w:rsidRDefault="00AA3869"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смета расходов (Приложение 2);</w:t>
      </w:r>
    </w:p>
    <w:p w14:paraId="00000892" w14:textId="53259870" w:rsidR="00636D7D" w:rsidRPr="00506176" w:rsidRDefault="007A26E6"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форма промежуточного/итогов</w:t>
      </w:r>
      <w:r w:rsidR="00AA3869" w:rsidRPr="00506176">
        <w:rPr>
          <w:rFonts w:ascii="Times New Roman" w:eastAsia="Times New Roman" w:hAnsi="Times New Roman" w:cs="Times New Roman"/>
          <w:sz w:val="24"/>
          <w:szCs w:val="24"/>
        </w:rPr>
        <w:t>ого отчета</w:t>
      </w:r>
      <w:r w:rsidR="000C6334" w:rsidRPr="00506176">
        <w:rPr>
          <w:rFonts w:ascii="Times New Roman" w:eastAsia="Times New Roman" w:hAnsi="Times New Roman" w:cs="Times New Roman"/>
          <w:sz w:val="24"/>
          <w:szCs w:val="24"/>
          <w:lang w:val="kk-KZ"/>
        </w:rPr>
        <w:t xml:space="preserve"> </w:t>
      </w:r>
      <w:r w:rsidR="007050AF" w:rsidRPr="00506176">
        <w:rPr>
          <w:rFonts w:ascii="Times New Roman" w:eastAsia="Times New Roman" w:hAnsi="Times New Roman" w:cs="Times New Roman"/>
          <w:sz w:val="24"/>
          <w:szCs w:val="24"/>
          <w:lang w:val="kk-KZ"/>
        </w:rPr>
        <w:t>АЦИВС</w:t>
      </w:r>
      <w:r w:rsidR="00AA3869" w:rsidRPr="00506176">
        <w:rPr>
          <w:rFonts w:ascii="Times New Roman" w:eastAsia="Times New Roman" w:hAnsi="Times New Roman" w:cs="Times New Roman"/>
          <w:sz w:val="24"/>
          <w:szCs w:val="24"/>
        </w:rPr>
        <w:t xml:space="preserve"> (Приложение 3);</w:t>
      </w:r>
      <w:r w:rsidR="00AA3869" w:rsidRPr="00506176">
        <w:rPr>
          <w:rFonts w:ascii="Times New Roman" w:eastAsia="Times New Roman" w:hAnsi="Times New Roman" w:cs="Times New Roman"/>
          <w:sz w:val="24"/>
          <w:szCs w:val="24"/>
        </w:rPr>
        <w:tab/>
      </w:r>
    </w:p>
    <w:p w14:paraId="00000893" w14:textId="5B457377" w:rsidR="00636D7D" w:rsidRPr="00506176" w:rsidRDefault="007219FB" w:rsidP="00681086">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FB0B76">
        <w:rPr>
          <w:rFonts w:ascii="Times New Roman" w:eastAsia="Times New Roman" w:hAnsi="Times New Roman" w:cs="Times New Roman"/>
          <w:sz w:val="24"/>
          <w:szCs w:val="24"/>
        </w:rPr>
        <w:t>форма о</w:t>
      </w:r>
      <w:r w:rsidR="003C2F48" w:rsidRPr="00FB0B76">
        <w:rPr>
          <w:rFonts w:ascii="Times New Roman" w:eastAsia="Times New Roman" w:hAnsi="Times New Roman" w:cs="Times New Roman"/>
          <w:sz w:val="24"/>
          <w:szCs w:val="24"/>
        </w:rPr>
        <w:t>тчет</w:t>
      </w:r>
      <w:r w:rsidRPr="00FB0B76">
        <w:rPr>
          <w:rFonts w:ascii="Times New Roman" w:eastAsia="Times New Roman" w:hAnsi="Times New Roman" w:cs="Times New Roman"/>
          <w:sz w:val="24"/>
          <w:szCs w:val="24"/>
        </w:rPr>
        <w:t>а</w:t>
      </w:r>
      <w:r w:rsidR="003C2F48" w:rsidRPr="00FB0B76">
        <w:rPr>
          <w:rFonts w:ascii="Times New Roman" w:eastAsia="Times New Roman" w:hAnsi="Times New Roman" w:cs="Times New Roman"/>
          <w:sz w:val="24"/>
          <w:szCs w:val="24"/>
        </w:rPr>
        <w:t xml:space="preserve"> </w:t>
      </w:r>
      <w:r w:rsidR="003C2F48" w:rsidRPr="00506176">
        <w:rPr>
          <w:rFonts w:ascii="Times New Roman" w:eastAsia="Times New Roman" w:hAnsi="Times New Roman" w:cs="Times New Roman"/>
          <w:sz w:val="24"/>
          <w:szCs w:val="24"/>
        </w:rPr>
        <w:t xml:space="preserve">по анализу </w:t>
      </w:r>
      <w:r w:rsidR="007305C0" w:rsidRPr="00506176">
        <w:rPr>
          <w:rFonts w:ascii="Times New Roman" w:eastAsia="Times New Roman" w:hAnsi="Times New Roman" w:cs="Times New Roman"/>
          <w:sz w:val="24"/>
          <w:szCs w:val="24"/>
        </w:rPr>
        <w:t>эффективности реализации Проекта</w:t>
      </w:r>
      <w:r w:rsidR="003C2F48" w:rsidRPr="00506176">
        <w:rPr>
          <w:rFonts w:ascii="Times New Roman" w:eastAsia="Times New Roman" w:hAnsi="Times New Roman" w:cs="Times New Roman"/>
          <w:sz w:val="24"/>
          <w:szCs w:val="24"/>
        </w:rPr>
        <w:t xml:space="preserve"> (далее - отчет)</w:t>
      </w:r>
      <w:r w:rsidR="00AA3869" w:rsidRPr="00506176">
        <w:rPr>
          <w:rFonts w:ascii="Times New Roman" w:eastAsia="Times New Roman" w:hAnsi="Times New Roman" w:cs="Times New Roman"/>
          <w:sz w:val="24"/>
          <w:szCs w:val="24"/>
        </w:rPr>
        <w:t xml:space="preserve"> (Приложение 4); </w:t>
      </w:r>
    </w:p>
    <w:p w14:paraId="00000895"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Указанные в настоящем пункте приложения являются неотъемлемыми частями настоящего Договора.</w:t>
      </w:r>
    </w:p>
    <w:p w14:paraId="00000896" w14:textId="29D50972"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1.5. </w:t>
      </w:r>
      <w:r w:rsidRPr="00506176">
        <w:rPr>
          <w:rFonts w:ascii="Times New Roman" w:eastAsia="Times New Roman" w:hAnsi="Times New Roman" w:cs="Times New Roman"/>
          <w:sz w:val="24"/>
          <w:szCs w:val="24"/>
        </w:rPr>
        <w:t xml:space="preserve">Не допускается в течение всего периода реализации Проекта замена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897"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898" w14:textId="77777777" w:rsidR="00636D7D" w:rsidRPr="00506176" w:rsidRDefault="00AA3869" w:rsidP="00681086">
      <w:pPr>
        <w:numPr>
          <w:ilvl w:val="0"/>
          <w:numId w:val="56"/>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Права и обязанности Сторон</w:t>
      </w:r>
    </w:p>
    <w:p w14:paraId="0000089A"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Фонд вправе:</w:t>
      </w:r>
    </w:p>
    <w:p w14:paraId="0000089B" w14:textId="6730CF65"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запрашивать у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Грантополучателя и(или) Частного(ых)-партнера(ов) (указывается в случае наличия Частного(ых)-партнера(ов) любые документы и информацию касательно Проекта на любом этапе его реализации по Договору;</w:t>
      </w:r>
    </w:p>
    <w:p w14:paraId="0000089C" w14:textId="77777777"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проводить анализ представленных Грантополучателем документов, подтверждающих выполнение мероприятий по Договору за соответствующий этап/период времени, в том числе документов, подтверждающих факт оплаты Грантополучателем за: поставленные товары, выполненные работы, оказанные услуги (договоры, акты выполненных работ, иная документация и т.д.);</w:t>
      </w:r>
    </w:p>
    <w:p w14:paraId="0000089D" w14:textId="40CD0337"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проводить постоянный </w:t>
      </w:r>
      <w:r w:rsidR="007050AF" w:rsidRPr="00506176">
        <w:rPr>
          <w:rFonts w:ascii="Times New Roman" w:eastAsia="Times New Roman" w:hAnsi="Times New Roman" w:cs="Times New Roman"/>
          <w:sz w:val="24"/>
          <w:szCs w:val="24"/>
        </w:rPr>
        <w:t>АЦИВС</w:t>
      </w:r>
      <w:r w:rsidR="00703DAB"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(камеральный, выездной и постгрантовый) выполнения мероприятий и заявленных затрат Грантополучателя как самостоятельно, так и путем привлечения специализированных организаций, независимых экспертов;</w:t>
      </w:r>
    </w:p>
    <w:p w14:paraId="0000089E" w14:textId="0CBE7C58"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итогам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инициировать вопрос о внесении изменений и(или) дополнений в Договор, в том числе, в части перераспределения денежных средств по </w:t>
      </w:r>
      <w:r w:rsidRPr="00506176">
        <w:rPr>
          <w:rFonts w:ascii="Times New Roman" w:eastAsia="Times New Roman" w:hAnsi="Times New Roman" w:cs="Times New Roman"/>
          <w:sz w:val="24"/>
          <w:szCs w:val="24"/>
        </w:rPr>
        <w:lastRenderedPageBreak/>
        <w:t xml:space="preserve">Договору и иных изменений и(или) дополнений реализации Проекта в пределах денежной суммы, указанной в пункте 1.1. настоящего Договора; </w:t>
      </w:r>
    </w:p>
    <w:p w14:paraId="0000089F" w14:textId="7235FB60"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выявления в ходе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неисполнения мероприятий по настоящему Договору, предъявить Грантополучателю требование об устранении нарушений в течение 10 (десяти) рабочих дней с момента получения уведомления от Фонда;</w:t>
      </w:r>
    </w:p>
    <w:p w14:paraId="000008A0" w14:textId="340DDE1E"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расторгнуть настоящий Договор путем одностороннего отказа от исполнения настоящего Договора в случаях обнаружения факта фальсификации</w:t>
      </w:r>
      <w:r w:rsidR="00C3444B" w:rsidRPr="00506176">
        <w:rPr>
          <w:rFonts w:ascii="Times New Roman" w:eastAsia="Times New Roman" w:hAnsi="Times New Roman" w:cs="Times New Roman"/>
          <w:sz w:val="24"/>
          <w:szCs w:val="24"/>
        </w:rPr>
        <w:t xml:space="preserve"> (подлог, подделка)</w:t>
      </w:r>
      <w:r w:rsidRPr="00506176">
        <w:rPr>
          <w:rFonts w:ascii="Times New Roman" w:eastAsia="Times New Roman" w:hAnsi="Times New Roman" w:cs="Times New Roman"/>
          <w:sz w:val="24"/>
          <w:szCs w:val="24"/>
        </w:rPr>
        <w:t xml:space="preserve"> документов, предоставления недостоверной информации, невыполнения запланированных мероприятий по Договору с учетом подпункта 5) пункта 2.1. настоящего Договора;</w:t>
      </w:r>
    </w:p>
    <w:p w14:paraId="000008A1" w14:textId="1813ECAF"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отказать Грантополучателю в предоставлении денежных средств гранта на реализацию Проекта, в случае невыполнения Грантополучателем и(или) Частным-партнером обязанностей и(или) неисполнения условий настоящего Договора;</w:t>
      </w:r>
    </w:p>
    <w:p w14:paraId="000008A2" w14:textId="4F6BB20A"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невыполнения Грантополучателем и(или) Частным-партнером обязанностей и(или) неисполнения условий настоящего Договора;</w:t>
      </w:r>
    </w:p>
    <w:p w14:paraId="000008A3" w14:textId="77777777" w:rsidR="00636D7D" w:rsidRPr="00506176" w:rsidRDefault="00AA3869" w:rsidP="00681086">
      <w:pPr>
        <w:numPr>
          <w:ilvl w:val="0"/>
          <w:numId w:val="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возвращать Грантополучателю отчеты на доработку;</w:t>
      </w:r>
    </w:p>
    <w:p w14:paraId="000008A4" w14:textId="126B7F70"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 освоении денежных средств по предыдущему этапу, сумма финансирования последующего этапа будет уменьшена на соответствующую денежную сумму</w:t>
      </w:r>
      <w:r w:rsidR="007219FB" w:rsidRPr="007219FB">
        <w:rPr>
          <w:rFonts w:ascii="Times New Roman" w:eastAsia="Times New Roman" w:hAnsi="Times New Roman" w:cs="Times New Roman"/>
          <w:color w:val="FF0000"/>
          <w:sz w:val="24"/>
          <w:szCs w:val="24"/>
        </w:rPr>
        <w:t>,</w:t>
      </w:r>
      <w:r w:rsidRPr="00506176">
        <w:rPr>
          <w:rFonts w:ascii="Times New Roman" w:eastAsia="Times New Roman" w:hAnsi="Times New Roman" w:cs="Times New Roman"/>
          <w:sz w:val="24"/>
          <w:szCs w:val="24"/>
        </w:rPr>
        <w:t xml:space="preserve"> не освоенных по предыдущему этапу. При не освоении денежных средств по последнему этапу, денежная сумма не освоенных средств подлежит возврату в Фонд в течение 10 (десяти) рабочих дней с даты направления Фондом Грантополучателю соответствующего уведомления;</w:t>
      </w:r>
    </w:p>
    <w:p w14:paraId="000008A5" w14:textId="63149752"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привлекать экспертов для проведения независимой экспертизы</w:t>
      </w:r>
      <w:r w:rsidR="00B850FD"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результатов реализации Проекта и(или) его этапов;</w:t>
      </w:r>
    </w:p>
    <w:p w14:paraId="000008A6" w14:textId="50C1EDCD"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назначить нового проектного менеджера в течение срока действия настоящего Договора</w:t>
      </w:r>
      <w:r w:rsidR="002B5C8A" w:rsidRPr="00506176">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постгрантового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с последующим направлением Грантополучателю письменного уведомления;</w:t>
      </w:r>
    </w:p>
    <w:p w14:paraId="000008A7" w14:textId="77777777"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принимать в отношении настоящего Договора предусмотренные законодательством Республики Казахстан и настоящим Договором меры воздействия, направленные на устранение нарушений и обеспечение выполнения условий и обязательств настоящего Договора, в том числе: </w:t>
      </w:r>
    </w:p>
    <w:p w14:paraId="000008A8" w14:textId="4D9BD3FB" w:rsidR="00636D7D" w:rsidRPr="00506176" w:rsidRDefault="00AA3869" w:rsidP="00681086">
      <w:pPr>
        <w:numPr>
          <w:ilvl w:val="1"/>
          <w:numId w:val="53"/>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Грантополучателя предоставления промежуточных и </w:t>
      </w:r>
      <w:r w:rsidR="007A26E6" w:rsidRPr="00506176">
        <w:rPr>
          <w:rFonts w:ascii="Times New Roman" w:eastAsia="Times New Roman" w:hAnsi="Times New Roman" w:cs="Times New Roman"/>
          <w:sz w:val="24"/>
          <w:szCs w:val="24"/>
        </w:rPr>
        <w:t>итоговых</w:t>
      </w:r>
      <w:r w:rsidRPr="00506176">
        <w:rPr>
          <w:rFonts w:ascii="Times New Roman" w:eastAsia="Times New Roman" w:hAnsi="Times New Roman" w:cs="Times New Roman"/>
          <w:sz w:val="24"/>
          <w:szCs w:val="24"/>
        </w:rPr>
        <w:t xml:space="preserve">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по Проекту в соответствии с условиями настоящего Договора;</w:t>
      </w:r>
    </w:p>
    <w:p w14:paraId="000008A9" w14:textId="67F184CE" w:rsidR="00636D7D" w:rsidRPr="00506176" w:rsidRDefault="00AA3869" w:rsidP="00681086">
      <w:pPr>
        <w:numPr>
          <w:ilvl w:val="1"/>
          <w:numId w:val="53"/>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sidRPr="00506176">
        <w:rPr>
          <w:rFonts w:ascii="Times New Roman" w:eastAsia="Times New Roman" w:hAnsi="Times New Roman" w:cs="Times New Roman"/>
          <w:sz w:val="24"/>
          <w:szCs w:val="24"/>
        </w:rPr>
        <w:t>в случае необходимости инициировать и осуществлять внеплановый выездной</w:t>
      </w:r>
      <w:r w:rsidR="00B850FD" w:rsidRPr="00506176">
        <w:rPr>
          <w:rFonts w:ascii="Times New Roman" w:eastAsia="Times New Roman" w:hAnsi="Times New Roman" w:cs="Times New Roman"/>
          <w:sz w:val="24"/>
          <w:szCs w:val="24"/>
        </w:rPr>
        <w:t xml:space="preserve">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w:t>
      </w:r>
    </w:p>
    <w:p w14:paraId="000008AA" w14:textId="77777777" w:rsidR="00636D7D" w:rsidRPr="00506176" w:rsidRDefault="00AA3869" w:rsidP="00681086">
      <w:pPr>
        <w:numPr>
          <w:ilvl w:val="1"/>
          <w:numId w:val="53"/>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sidRPr="00506176">
        <w:rPr>
          <w:rFonts w:ascii="Times New Roman" w:eastAsia="Times New Roman" w:hAnsi="Times New Roman" w:cs="Times New Roman"/>
          <w:sz w:val="24"/>
          <w:szCs w:val="24"/>
        </w:rPr>
        <w:t>требовать от Грантополучателя неукоснительного исполнения всех условий договора, в том числе мероприятий по продвижению проекта;</w:t>
      </w:r>
    </w:p>
    <w:p w14:paraId="000008AB" w14:textId="77777777"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использовать по своему усмотрению информацию и документацию, полученную от участников реализации Проекта, за исключением информации признаваемой Сторонами конфиденциальной;</w:t>
      </w:r>
    </w:p>
    <w:p w14:paraId="000008AC" w14:textId="77777777" w:rsidR="00636D7D" w:rsidRPr="00506176" w:rsidRDefault="00AA3869" w:rsidP="00681086">
      <w:pPr>
        <w:numPr>
          <w:ilvl w:val="0"/>
          <w:numId w:val="7"/>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расторжения Договора Фондом в одностороннем порядке в соответствии с пунктом 9.1. настоящего Договора.</w:t>
      </w:r>
    </w:p>
    <w:p w14:paraId="000008AD" w14:textId="77777777" w:rsidR="00636D7D" w:rsidRPr="00506176" w:rsidRDefault="00AA3869" w:rsidP="00681086">
      <w:pPr>
        <w:numPr>
          <w:ilvl w:val="1"/>
          <w:numId w:val="56"/>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Фонд обязуется:</w:t>
      </w:r>
    </w:p>
    <w:p w14:paraId="000008AE" w14:textId="4104B20C" w:rsidR="00636D7D" w:rsidRPr="00506176" w:rsidRDefault="00AA3869" w:rsidP="00681086">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осуществить поэтапное выделение денежных средств гранта на коммерциализацию РННТД, согласно условиям настоящего Договора,</w:t>
      </w:r>
      <w:r w:rsidR="007050AF" w:rsidRPr="00506176">
        <w:rPr>
          <w:rFonts w:ascii="Times New Roman" w:eastAsia="Times New Roman" w:hAnsi="Times New Roman" w:cs="Times New Roman"/>
          <w:sz w:val="24"/>
          <w:szCs w:val="24"/>
        </w:rPr>
        <w:t xml:space="preserve"> а также</w:t>
      </w:r>
      <w:r w:rsidRPr="00506176">
        <w:rPr>
          <w:rFonts w:ascii="Times New Roman" w:eastAsia="Times New Roman" w:hAnsi="Times New Roman" w:cs="Times New Roman"/>
          <w:sz w:val="24"/>
          <w:szCs w:val="24"/>
        </w:rPr>
        <w:t xml:space="preserve"> согласно Приложениям 1, 2</w:t>
      </w:r>
      <w:r w:rsidR="00396592" w:rsidRPr="00506176">
        <w:rPr>
          <w:rFonts w:ascii="Times New Roman" w:eastAsia="Times New Roman" w:hAnsi="Times New Roman" w:cs="Times New Roman"/>
          <w:sz w:val="24"/>
          <w:szCs w:val="24"/>
        </w:rPr>
        <w:t xml:space="preserve"> и</w:t>
      </w:r>
      <w:r w:rsidR="00305EB4" w:rsidRPr="00506176">
        <w:rPr>
          <w:rFonts w:ascii="Times New Roman" w:eastAsia="Times New Roman" w:hAnsi="Times New Roman" w:cs="Times New Roman"/>
          <w:sz w:val="24"/>
          <w:szCs w:val="24"/>
        </w:rPr>
        <w:t xml:space="preserve"> 4 </w:t>
      </w:r>
      <w:r w:rsidRPr="00506176">
        <w:rPr>
          <w:rFonts w:ascii="Times New Roman" w:eastAsia="Times New Roman" w:hAnsi="Times New Roman" w:cs="Times New Roman"/>
          <w:sz w:val="24"/>
          <w:szCs w:val="24"/>
        </w:rPr>
        <w:t>к настоящему Договору (при условии исполнения обязательств со стороны Грантополучателя по софинансированию), в соответствии с Планом финансирования администратора бюджетной программы»</w:t>
      </w:r>
      <w:r w:rsidR="00074A32" w:rsidRPr="00506176">
        <w:rPr>
          <w:rFonts w:ascii="Times New Roman" w:eastAsia="Times New Roman" w:hAnsi="Times New Roman" w:cs="Times New Roman"/>
          <w:sz w:val="24"/>
          <w:szCs w:val="24"/>
        </w:rPr>
        <w:t>.</w:t>
      </w:r>
    </w:p>
    <w:p w14:paraId="000008B0"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hanging="908"/>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lastRenderedPageBreak/>
        <w:t>Проектный менеджер вправе:</w:t>
      </w:r>
    </w:p>
    <w:p w14:paraId="000008B1" w14:textId="21636FF1"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Грантополучателя предоставления, промежуточного и </w:t>
      </w:r>
      <w:r w:rsidR="007A26E6" w:rsidRPr="00506176">
        <w:rPr>
          <w:rFonts w:ascii="Times New Roman" w:eastAsia="Times New Roman" w:hAnsi="Times New Roman" w:cs="Times New Roman"/>
          <w:sz w:val="24"/>
          <w:szCs w:val="24"/>
        </w:rPr>
        <w:t>итогово</w:t>
      </w:r>
      <w:r w:rsidRPr="00506176">
        <w:rPr>
          <w:rFonts w:ascii="Times New Roman" w:eastAsia="Times New Roman" w:hAnsi="Times New Roman" w:cs="Times New Roman"/>
          <w:sz w:val="24"/>
          <w:szCs w:val="24"/>
        </w:rPr>
        <w:t>го отчетов по Проекту в соответствии с условиями настоящего Договора;</w:t>
      </w:r>
    </w:p>
    <w:p w14:paraId="000008B2" w14:textId="0273AB98"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инициировать выездной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в случае необходимости в соответствии с требованиями документов, регламентирующих порядок проведения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Проектов;</w:t>
      </w:r>
    </w:p>
    <w:p w14:paraId="000008B3" w14:textId="4578E8AD"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требовать от Грантополучателя исполнения мероприятий по продвижению </w:t>
      </w:r>
      <w:r w:rsidR="009D6C3B" w:rsidRPr="00506176">
        <w:rPr>
          <w:rFonts w:ascii="Times New Roman" w:eastAsia="Times New Roman" w:hAnsi="Times New Roman" w:cs="Times New Roman"/>
          <w:sz w:val="24"/>
          <w:szCs w:val="24"/>
        </w:rPr>
        <w:t>П</w:t>
      </w:r>
      <w:r w:rsidRPr="00506176">
        <w:rPr>
          <w:rFonts w:ascii="Times New Roman" w:eastAsia="Times New Roman" w:hAnsi="Times New Roman" w:cs="Times New Roman"/>
          <w:sz w:val="24"/>
          <w:szCs w:val="24"/>
        </w:rPr>
        <w:t>роекта согласно утвержденному «План работ по продвижению проекта» на соответствующий этап;</w:t>
      </w:r>
      <w:r w:rsidR="00C008EE" w:rsidRPr="00506176">
        <w:rPr>
          <w:rFonts w:ascii="Times New Roman" w:eastAsia="Times New Roman" w:hAnsi="Times New Roman" w:cs="Times New Roman"/>
          <w:sz w:val="24"/>
          <w:szCs w:val="24"/>
        </w:rPr>
        <w:t xml:space="preserve"> </w:t>
      </w:r>
    </w:p>
    <w:p w14:paraId="000008B4" w14:textId="1CF53880"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получать от Фонда, Грантополучателя,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и</w:t>
      </w:r>
      <w:r w:rsidR="009D6C3B"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Частного-партнера информацию и документацию, в том числе и конфиденциальную, в объеме, необходимом для успешной реализации Проекта;</w:t>
      </w:r>
    </w:p>
    <w:p w14:paraId="000008B5"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вносить на рассмотрение Фонда предложения об изменениях/дополнениях в части использования приобретаемых/выполняемых товаров, работ и услуг в рамках настоящего Договора;</w:t>
      </w:r>
    </w:p>
    <w:p w14:paraId="000008B6"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способствовать координации действий по управлению и продвижению Проектом, системой документации и процедур, и стратегий по реализации Проекта;</w:t>
      </w:r>
    </w:p>
    <w:p w14:paraId="000008B7"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содействовать в организации мероприятий (конференций, тренингов, поездок и т.п.) по продвижению Проекта;</w:t>
      </w:r>
    </w:p>
    <w:p w14:paraId="000008B8"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 необходимости, в рамках реализации, а также целях продвижения Проекта, проводить встречи с потенциальными покупателями, партнерскими организациями, медиа-структурами и т.д.;</w:t>
      </w:r>
    </w:p>
    <w:p w14:paraId="000008B9" w14:textId="77777777" w:rsidR="00636D7D" w:rsidRPr="00506176" w:rsidRDefault="00AA3869" w:rsidP="00681086">
      <w:pPr>
        <w:numPr>
          <w:ilvl w:val="0"/>
          <w:numId w:val="18"/>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принимать решения в пределах своей компетенции, установленных условиями настоящего Договора и нормативными документами Фонда.</w:t>
      </w:r>
    </w:p>
    <w:p w14:paraId="000008BA"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hanging="908"/>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Проектный менеджер обязан:</w:t>
      </w:r>
    </w:p>
    <w:p w14:paraId="000008BB" w14:textId="393DEC2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соблюдение всех действующих нормативных требований Фонда по </w:t>
      </w:r>
      <w:r w:rsidR="0084523F" w:rsidRPr="00506176">
        <w:rPr>
          <w:rFonts w:ascii="Times New Roman" w:eastAsia="Times New Roman" w:hAnsi="Times New Roman" w:cs="Times New Roman"/>
          <w:sz w:val="24"/>
          <w:szCs w:val="24"/>
        </w:rPr>
        <w:t>АЦ</w:t>
      </w:r>
      <w:r w:rsidR="00AB023E"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Проектов;</w:t>
      </w:r>
    </w:p>
    <w:p w14:paraId="000008BC" w14:textId="71FECCD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вести </w:t>
      </w:r>
      <w:r w:rsidR="0084523F" w:rsidRPr="00506176">
        <w:rPr>
          <w:rFonts w:ascii="Times New Roman" w:eastAsia="Times New Roman" w:hAnsi="Times New Roman" w:cs="Times New Roman"/>
          <w:sz w:val="24"/>
          <w:szCs w:val="24"/>
        </w:rPr>
        <w:t>АЦ</w:t>
      </w:r>
      <w:r w:rsidR="00AB023E"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и координацию работ по продвижению Проекта в течение его срока реализации в соответствии с условиями настоящего Договора;</w:t>
      </w:r>
    </w:p>
    <w:p w14:paraId="000008BD"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инициировать приостановление финансирования Проекта при обнаружении неисполнения Грантополучателем условий настоящего Договора;</w:t>
      </w:r>
    </w:p>
    <w:p w14:paraId="000008BE"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вести необходимую документацию, связанную с реализуемым Проектом;</w:t>
      </w:r>
    </w:p>
    <w:p w14:paraId="000008BF"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своевременно уведомлять руководство Фонда о рисках реализации Проекта;</w:t>
      </w:r>
    </w:p>
    <w:p w14:paraId="000008C0" w14:textId="13F40713"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анализировать предоставленные Грантополучателем отчеты и по их результатам подгот</w:t>
      </w:r>
      <w:r w:rsidR="0058769A" w:rsidRPr="00506176">
        <w:rPr>
          <w:rFonts w:ascii="Times New Roman" w:eastAsia="Times New Roman" w:hAnsi="Times New Roman" w:cs="Times New Roman"/>
          <w:sz w:val="24"/>
          <w:szCs w:val="24"/>
        </w:rPr>
        <w:t>овить</w:t>
      </w:r>
      <w:r w:rsidRPr="00506176">
        <w:rPr>
          <w:rFonts w:ascii="Times New Roman" w:eastAsia="Times New Roman" w:hAnsi="Times New Roman" w:cs="Times New Roman"/>
          <w:sz w:val="24"/>
          <w:szCs w:val="24"/>
        </w:rPr>
        <w:t xml:space="preserve"> соответствующее заключение о ходе реализации Проекта;</w:t>
      </w:r>
    </w:p>
    <w:p w14:paraId="000008C1" w14:textId="77777777" w:rsidR="00636D7D" w:rsidRPr="00506176" w:rsidRDefault="00AA3869" w:rsidP="00681086">
      <w:pPr>
        <w:numPr>
          <w:ilvl w:val="0"/>
          <w:numId w:val="1"/>
        </w:numPr>
        <w:pBdr>
          <w:top w:val="nil"/>
          <w:left w:val="nil"/>
          <w:bottom w:val="nil"/>
          <w:right w:val="nil"/>
          <w:between w:val="nil"/>
        </w:pBdr>
        <w:shd w:val="clear" w:color="auto" w:fill="FFFFFF"/>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подготовить материалы по Проекту для вынесения на рассмотрение уполномоченного органа/уполномоченного лица Фонда, Национального научного совета, экспертов при необходимости.</w:t>
      </w:r>
    </w:p>
    <w:p w14:paraId="000008C2"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ind w:hanging="908"/>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Грантополучатель вправе:</w:t>
      </w:r>
    </w:p>
    <w:p w14:paraId="000008C3" w14:textId="7E2ED02F"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получить грант на коммерциализацию РННТД </w:t>
      </w:r>
      <w:r w:rsidR="00AB023E" w:rsidRPr="00506176">
        <w:rPr>
          <w:rFonts w:ascii="Times New Roman" w:eastAsia="Times New Roman" w:hAnsi="Times New Roman" w:cs="Times New Roman"/>
          <w:sz w:val="24"/>
          <w:szCs w:val="24"/>
        </w:rPr>
        <w:t>в порядке и на</w:t>
      </w:r>
      <w:r w:rsidRPr="00506176">
        <w:rPr>
          <w:rFonts w:ascii="Times New Roman" w:eastAsia="Times New Roman" w:hAnsi="Times New Roman" w:cs="Times New Roman"/>
          <w:sz w:val="24"/>
          <w:szCs w:val="24"/>
        </w:rPr>
        <w:t xml:space="preserve"> условия</w:t>
      </w:r>
      <w:r w:rsidR="00AB023E" w:rsidRPr="00506176">
        <w:rPr>
          <w:rFonts w:ascii="Times New Roman" w:eastAsia="Times New Roman" w:hAnsi="Times New Roman" w:cs="Times New Roman"/>
          <w:sz w:val="24"/>
          <w:szCs w:val="24"/>
        </w:rPr>
        <w:t>х</w:t>
      </w:r>
      <w:r w:rsidRPr="00506176">
        <w:rPr>
          <w:rFonts w:ascii="Times New Roman" w:eastAsia="Times New Roman" w:hAnsi="Times New Roman" w:cs="Times New Roman"/>
          <w:sz w:val="24"/>
          <w:szCs w:val="24"/>
        </w:rPr>
        <w:t xml:space="preserve"> настоящего Договора;</w:t>
      </w:r>
    </w:p>
    <w:p w14:paraId="000008C4" w14:textId="77777777"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использовать результаты Проекта в целях регистрации, патентования, лицензирования, продажи прав на интеллектуальную собственность, внедрения в производство; </w:t>
      </w:r>
    </w:p>
    <w:p w14:paraId="000008C5" w14:textId="77777777"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принимать соответствующие меры по защите конфиденциальной (служебной и коммерческой) информации, а также интеллектуальной собственности;</w:t>
      </w:r>
    </w:p>
    <w:p w14:paraId="000008C6" w14:textId="77777777" w:rsidR="00636D7D" w:rsidRPr="00506176" w:rsidRDefault="00AA3869" w:rsidP="00681086">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w:t>
      </w:r>
    </w:p>
    <w:p w14:paraId="000008C7" w14:textId="77777777" w:rsidR="00636D7D" w:rsidRPr="00506176" w:rsidRDefault="00AA3869" w:rsidP="00681086">
      <w:pPr>
        <w:numPr>
          <w:ilvl w:val="1"/>
          <w:numId w:val="56"/>
        </w:num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Грантополучатель обязан:</w:t>
      </w:r>
    </w:p>
    <w:p w14:paraId="000008C8" w14:textId="78377452"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при возникновении проблемных вопросов финансового, административного или договорного характера, при выполнении мероприятий по настоящему Договору, своевременно уведомлять </w:t>
      </w:r>
      <w:r w:rsidR="005F00E4" w:rsidRPr="00506176">
        <w:rPr>
          <w:rFonts w:ascii="Times New Roman" w:eastAsia="Times New Roman" w:hAnsi="Times New Roman" w:cs="Times New Roman"/>
          <w:sz w:val="24"/>
          <w:szCs w:val="24"/>
        </w:rPr>
        <w:t>Фонд</w:t>
      </w:r>
      <w:r w:rsidRPr="00506176">
        <w:rPr>
          <w:rFonts w:ascii="Times New Roman" w:eastAsia="Times New Roman" w:hAnsi="Times New Roman" w:cs="Times New Roman"/>
          <w:sz w:val="24"/>
          <w:szCs w:val="24"/>
        </w:rPr>
        <w:t xml:space="preserve"> в письменном виде;</w:t>
      </w:r>
    </w:p>
    <w:p w14:paraId="000008C9" w14:textId="13606846"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своевременно и в установленном порядке предоставлять </w:t>
      </w:r>
      <w:r w:rsidR="005F00E4" w:rsidRPr="00506176">
        <w:rPr>
          <w:rFonts w:ascii="Times New Roman" w:eastAsia="Times New Roman" w:hAnsi="Times New Roman" w:cs="Times New Roman"/>
          <w:sz w:val="24"/>
          <w:szCs w:val="24"/>
        </w:rPr>
        <w:t>Фонд</w:t>
      </w:r>
      <w:r w:rsidR="00715A8D" w:rsidRPr="00506176">
        <w:rPr>
          <w:rFonts w:ascii="Times New Roman" w:eastAsia="Times New Roman" w:hAnsi="Times New Roman" w:cs="Times New Roman"/>
          <w:sz w:val="24"/>
          <w:szCs w:val="24"/>
        </w:rPr>
        <w:t>у</w:t>
      </w:r>
      <w:r w:rsidRPr="00506176">
        <w:rPr>
          <w:rFonts w:ascii="Times New Roman" w:eastAsia="Times New Roman" w:hAnsi="Times New Roman" w:cs="Times New Roman"/>
          <w:sz w:val="24"/>
          <w:szCs w:val="24"/>
        </w:rPr>
        <w:t xml:space="preserve"> отчетность, предусмотренную разделом 4 и Приложениям 3 и 4 настоящего Договора;</w:t>
      </w:r>
    </w:p>
    <w:p w14:paraId="000008CA" w14:textId="77777777"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выполнение мероприятий, предусмотренных в рамках реализации Договора в соответствии с Приложениями 1, 2 настоящего Договора;</w:t>
      </w:r>
    </w:p>
    <w:p w14:paraId="000008CB" w14:textId="77777777"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предоставлять по требованию проектного менеджера финансовые и иные документы, касающиеся реализации Проекта;</w:t>
      </w:r>
    </w:p>
    <w:p w14:paraId="000008CC" w14:textId="77777777"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устранять представленные Фондом, в том числе проектным менеджером замечания по всем отчетам</w:t>
      </w:r>
      <w:r w:rsidRPr="00506176">
        <w:rPr>
          <w:rFonts w:ascii="Times New Roman" w:hAnsi="Times New Roman" w:cs="Times New Roman"/>
          <w:sz w:val="22"/>
          <w:szCs w:val="22"/>
        </w:rPr>
        <w:t xml:space="preserve"> в </w:t>
      </w:r>
      <w:r w:rsidRPr="00506176">
        <w:rPr>
          <w:rFonts w:ascii="Times New Roman" w:eastAsia="Times New Roman" w:hAnsi="Times New Roman" w:cs="Times New Roman"/>
          <w:sz w:val="24"/>
          <w:szCs w:val="24"/>
        </w:rPr>
        <w:t>установленный срок;</w:t>
      </w:r>
    </w:p>
    <w:p w14:paraId="000008CD" w14:textId="62FE0895"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письменному требованию Фонда </w:t>
      </w:r>
      <w:r w:rsidRPr="00506176">
        <w:rPr>
          <w:rFonts w:ascii="Times New Roman" w:hAnsi="Times New Roman" w:cs="Times New Roman"/>
          <w:sz w:val="22"/>
          <w:szCs w:val="22"/>
        </w:rPr>
        <w:t xml:space="preserve">в </w:t>
      </w:r>
      <w:r w:rsidRPr="00506176">
        <w:rPr>
          <w:rFonts w:ascii="Times New Roman" w:eastAsia="Times New Roman" w:hAnsi="Times New Roman" w:cs="Times New Roman"/>
          <w:sz w:val="24"/>
          <w:szCs w:val="24"/>
        </w:rPr>
        <w:t>установленный срок возвратить в Фонд ранее полученные денежные средства гранта в полном объеме, в случае невыполнения обязанностей и</w:t>
      </w:r>
      <w:r w:rsidR="004D6974"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нарушения условий настоящего Договора, а также в случае расторжения Договора Фондом в одностороннем порядке в соответствии с пунктом 9.1. настоящего Договора;</w:t>
      </w:r>
    </w:p>
    <w:p w14:paraId="000008CE" w14:textId="47BA8364"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беспрепятственный доступ проектного менеджера и</w:t>
      </w:r>
      <w:r w:rsidR="004D6974"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представителей Фонда на территорию Грантополучателя и</w:t>
      </w:r>
      <w:r w:rsidR="00C008EE"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место реализации Проекта в целях проведения выездного </w:t>
      </w:r>
      <w:r w:rsidR="0084523F" w:rsidRPr="00506176">
        <w:rPr>
          <w:rFonts w:ascii="Times New Roman" w:eastAsia="Times New Roman" w:hAnsi="Times New Roman" w:cs="Times New Roman"/>
          <w:sz w:val="24"/>
          <w:szCs w:val="24"/>
        </w:rPr>
        <w:t>АЦ</w:t>
      </w:r>
      <w:r w:rsidR="0056435A"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w:t>
      </w:r>
    </w:p>
    <w:p w14:paraId="000008CF" w14:textId="2CEED0F2"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незамедлительно, в письменной форме информировать </w:t>
      </w:r>
      <w:r w:rsidR="00715A8D" w:rsidRPr="00506176">
        <w:rPr>
          <w:rFonts w:ascii="Times New Roman" w:eastAsia="Times New Roman" w:hAnsi="Times New Roman" w:cs="Times New Roman"/>
          <w:sz w:val="24"/>
          <w:szCs w:val="24"/>
        </w:rPr>
        <w:t>Фонд</w:t>
      </w:r>
      <w:r w:rsidRPr="00506176">
        <w:rPr>
          <w:rFonts w:ascii="Times New Roman" w:eastAsia="Times New Roman" w:hAnsi="Times New Roman" w:cs="Times New Roman"/>
          <w:sz w:val="24"/>
          <w:szCs w:val="24"/>
        </w:rPr>
        <w:t xml:space="preserve"> при обнаружении Грантополучателем обстоятельств, препятствующих реализации Проекта в целом либо нецелесообразности его осуществления;</w:t>
      </w:r>
    </w:p>
    <w:p w14:paraId="000008D0" w14:textId="01098EE4" w:rsidR="00636D7D" w:rsidRPr="00506176" w:rsidRDefault="00AA3869" w:rsidP="00681086">
      <w:pPr>
        <w:numPr>
          <w:ilvl w:val="0"/>
          <w:numId w:val="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течение 10 (десяти) рабочих дней после окончания срока реализации Проекта возвратить </w:t>
      </w:r>
      <w:r w:rsidR="00715A8D" w:rsidRPr="00506176">
        <w:rPr>
          <w:rFonts w:ascii="Times New Roman" w:eastAsia="Times New Roman" w:hAnsi="Times New Roman" w:cs="Times New Roman"/>
          <w:sz w:val="24"/>
          <w:szCs w:val="24"/>
        </w:rPr>
        <w:t>Фонду</w:t>
      </w:r>
      <w:r w:rsidRPr="00506176">
        <w:rPr>
          <w:rFonts w:ascii="Times New Roman" w:eastAsia="Times New Roman" w:hAnsi="Times New Roman" w:cs="Times New Roman"/>
          <w:sz w:val="24"/>
          <w:szCs w:val="24"/>
        </w:rPr>
        <w:t xml:space="preserve"> неиспользованную часть денежных средств гранта, отраженную в </w:t>
      </w:r>
      <w:r w:rsidR="007A26E6" w:rsidRPr="00506176">
        <w:rPr>
          <w:rFonts w:ascii="Times New Roman" w:eastAsia="Times New Roman" w:hAnsi="Times New Roman" w:cs="Times New Roman"/>
          <w:sz w:val="24"/>
          <w:szCs w:val="24"/>
        </w:rPr>
        <w:t>итогов</w:t>
      </w:r>
      <w:r w:rsidRPr="00506176">
        <w:rPr>
          <w:rFonts w:ascii="Times New Roman" w:eastAsia="Times New Roman" w:hAnsi="Times New Roman" w:cs="Times New Roman"/>
          <w:sz w:val="24"/>
          <w:szCs w:val="24"/>
        </w:rPr>
        <w:t xml:space="preserve">ом отчете, либо выявленную Фондом по итогам камерального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w:t>
      </w:r>
    </w:p>
    <w:p w14:paraId="000008D1" w14:textId="4D7C624A"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выявления Фонд</w:t>
      </w:r>
      <w:r w:rsidR="00C11A2E" w:rsidRPr="00506176">
        <w:rPr>
          <w:rFonts w:ascii="Times New Roman" w:eastAsia="Times New Roman" w:hAnsi="Times New Roman" w:cs="Times New Roman"/>
          <w:sz w:val="24"/>
          <w:szCs w:val="24"/>
        </w:rPr>
        <w:t>о</w:t>
      </w:r>
      <w:r w:rsidRPr="00506176">
        <w:rPr>
          <w:rFonts w:ascii="Times New Roman" w:eastAsia="Times New Roman" w:hAnsi="Times New Roman" w:cs="Times New Roman"/>
          <w:sz w:val="24"/>
          <w:szCs w:val="24"/>
        </w:rPr>
        <w:t xml:space="preserve">м в ходе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неисполнения мероприятий по настоящему Договору, устранить нарушения в течение 10 (десяти) рабочих дней с момента получения уведомления от Фонда;</w:t>
      </w:r>
    </w:p>
    <w:p w14:paraId="000008D2"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вести раздельный учет денежных средств и имущества, полученных на основе настоящего Договора, от других денежных средств и имущества, которыми Грантополучатель владеет и пользуется;</w:t>
      </w:r>
    </w:p>
    <w:p w14:paraId="000008D3" w14:textId="6F77CD09"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реализации Проекта обеспечить </w:t>
      </w:r>
      <w:r w:rsidR="00F319C8" w:rsidRPr="00506176">
        <w:rPr>
          <w:rFonts w:ascii="Times New Roman" w:eastAsia="Times New Roman" w:hAnsi="Times New Roman" w:cs="Times New Roman"/>
          <w:sz w:val="24"/>
          <w:szCs w:val="24"/>
        </w:rPr>
        <w:t>приобретение</w:t>
      </w:r>
      <w:r w:rsidRPr="00506176">
        <w:rPr>
          <w:rFonts w:ascii="Times New Roman" w:eastAsia="Times New Roman" w:hAnsi="Times New Roman" w:cs="Times New Roman"/>
          <w:sz w:val="24"/>
          <w:szCs w:val="24"/>
        </w:rPr>
        <w:t xml:space="preserve"> закупаемых товаров новых, не бывших в использовании товаров с гарантийным сроком обслуживания (при наличии возможности), соответствующей сертификацией, безопасностью, а также обеспечить защитой от риска, возникающего с приобретением, транспортировкой, доставкой оборудования к месту использования и</w:t>
      </w:r>
      <w:r w:rsidR="00D02E02"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установкой (при необходимости - страхование и т.д.);</w:t>
      </w:r>
    </w:p>
    <w:p w14:paraId="000008D4" w14:textId="73131E81"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ознакомиться с внутренними нормативными документами </w:t>
      </w:r>
      <w:r w:rsidR="00715A8D" w:rsidRPr="00506176">
        <w:rPr>
          <w:rFonts w:ascii="Times New Roman" w:eastAsia="Times New Roman" w:hAnsi="Times New Roman" w:cs="Times New Roman"/>
          <w:sz w:val="24"/>
          <w:szCs w:val="24"/>
        </w:rPr>
        <w:t>Фонда</w:t>
      </w:r>
      <w:r w:rsidRPr="00506176">
        <w:rPr>
          <w:rFonts w:ascii="Times New Roman" w:eastAsia="Times New Roman" w:hAnsi="Times New Roman" w:cs="Times New Roman"/>
          <w:sz w:val="24"/>
          <w:szCs w:val="24"/>
        </w:rPr>
        <w:t xml:space="preserve">, </w:t>
      </w:r>
      <w:r w:rsidR="00D02E02" w:rsidRPr="00506176">
        <w:rPr>
          <w:rFonts w:ascii="Times New Roman" w:eastAsia="Times New Roman" w:hAnsi="Times New Roman" w:cs="Times New Roman"/>
          <w:sz w:val="24"/>
          <w:szCs w:val="24"/>
        </w:rPr>
        <w:t>НЦ</w:t>
      </w:r>
      <w:r w:rsidRPr="00506176">
        <w:rPr>
          <w:rFonts w:ascii="Times New Roman" w:eastAsia="Times New Roman" w:hAnsi="Times New Roman" w:cs="Times New Roman"/>
          <w:sz w:val="24"/>
          <w:szCs w:val="24"/>
        </w:rPr>
        <w:t xml:space="preserve">ГНТЭ, размещенных на официальных сайтах (правила, руководства, порядки и т.д.), регулирующими процедуры </w:t>
      </w:r>
      <w:r w:rsidR="005C61A7" w:rsidRPr="00506176">
        <w:rPr>
          <w:rFonts w:ascii="Times New Roman" w:eastAsia="Times New Roman" w:hAnsi="Times New Roman" w:cs="Times New Roman"/>
          <w:sz w:val="24"/>
          <w:szCs w:val="24"/>
        </w:rPr>
        <w:t>мониторинга и</w:t>
      </w:r>
      <w:r w:rsidR="0084523F" w:rsidRPr="00506176">
        <w:rPr>
          <w:rFonts w:ascii="Times New Roman" w:eastAsia="Times New Roman" w:hAnsi="Times New Roman" w:cs="Times New Roman"/>
          <w:sz w:val="24"/>
          <w:szCs w:val="24"/>
        </w:rPr>
        <w:t xml:space="preserve"> АЦ</w:t>
      </w:r>
      <w:r w:rsidR="00F319C8" w:rsidRPr="00506176">
        <w:rPr>
          <w:rFonts w:ascii="Times New Roman" w:eastAsia="Times New Roman" w:hAnsi="Times New Roman" w:cs="Times New Roman"/>
          <w:sz w:val="24"/>
          <w:szCs w:val="24"/>
        </w:rPr>
        <w:t>И</w:t>
      </w:r>
      <w:r w:rsidR="0084523F" w:rsidRPr="00506176">
        <w:rPr>
          <w:rFonts w:ascii="Times New Roman" w:eastAsia="Times New Roman" w:hAnsi="Times New Roman" w:cs="Times New Roman"/>
          <w:sz w:val="24"/>
          <w:szCs w:val="24"/>
        </w:rPr>
        <w:t>ВС</w:t>
      </w:r>
      <w:r w:rsidRPr="00506176">
        <w:rPr>
          <w:rFonts w:ascii="Times New Roman" w:eastAsia="Times New Roman" w:hAnsi="Times New Roman" w:cs="Times New Roman"/>
          <w:sz w:val="24"/>
          <w:szCs w:val="24"/>
        </w:rPr>
        <w:t xml:space="preserve"> и реализации Проектов и соблюдать их;</w:t>
      </w:r>
    </w:p>
    <w:p w14:paraId="000008D5"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хранить настоящий Договор, документацию, все отчетности, связанные с настоящим Договором и Проектом, не менее 5 (пяти) лет с момента прекращения срока действия настоящего Договора;</w:t>
      </w:r>
    </w:p>
    <w:p w14:paraId="000008D6" w14:textId="13CDDC85"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разместить логотип </w:t>
      </w:r>
      <w:r w:rsidR="00715A8D" w:rsidRPr="00506176">
        <w:rPr>
          <w:rFonts w:ascii="Times New Roman" w:eastAsia="Times New Roman" w:hAnsi="Times New Roman" w:cs="Times New Roman"/>
          <w:sz w:val="24"/>
          <w:szCs w:val="24"/>
        </w:rPr>
        <w:t>Фонда</w:t>
      </w:r>
      <w:r w:rsidRPr="00506176">
        <w:rPr>
          <w:rFonts w:ascii="Times New Roman" w:eastAsia="Times New Roman" w:hAnsi="Times New Roman" w:cs="Times New Roman"/>
          <w:sz w:val="24"/>
          <w:szCs w:val="24"/>
        </w:rPr>
        <w:t xml:space="preserve"> на приобретаемом за счет денежных средств гранта оборудовании и результатах реализации Проекта;</w:t>
      </w:r>
    </w:p>
    <w:p w14:paraId="000008D7"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включать следующее предложение во все публичные заявления и публикации, касающиеся реализуемого в рамках настоящего Договора Проекта (включая письменные, аудио и видео материалы, электронные публикации и т.д.): «Настоящий проект осуществлен/осуществляется в рамках реализации грантового финансирования </w:t>
      </w:r>
      <w:r w:rsidRPr="00506176">
        <w:rPr>
          <w:rFonts w:ascii="Times New Roman" w:eastAsia="Times New Roman" w:hAnsi="Times New Roman" w:cs="Times New Roman"/>
          <w:sz w:val="24"/>
          <w:szCs w:val="24"/>
        </w:rPr>
        <w:lastRenderedPageBreak/>
        <w:t>коммерциализации РННТД, финансируемого за счет денежных средств ГУ «Комитет науки Министерства образования и науки Республики Казахстан»;</w:t>
      </w:r>
    </w:p>
    <w:p w14:paraId="000008D8"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включать следующие предложения на упаковках (этикетках) конечного продукта, полученного в рамках реализации Проекта: «Продукт казахстанской науки» и «Профинансировано АО «Фонд науки»;</w:t>
      </w:r>
    </w:p>
    <w:p w14:paraId="000008D9" w14:textId="569156CB"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 истечения срока действия настоящего Договора не расторгать договор/соглашение о совместной деятельности с Частным партнером в одностороннем порядке;</w:t>
      </w:r>
    </w:p>
    <w:p w14:paraId="000008DA"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 письменному требованию Фонда предоставлять финансовую отчетность и иные сведения касающиеся реализации Проекта;</w:t>
      </w:r>
    </w:p>
    <w:p w14:paraId="000008DB"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у себя надлежащий бухгалтерский учет и отчетность, анализ фактической стоимости выполненных работ/оказанных услуг в разрезе этапов и мероприятий;</w:t>
      </w:r>
    </w:p>
    <w:p w14:paraId="000008DC"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вложение денежных средств софинансирования на расчетный счет Грантополучателя № KZ____________________ в филиале ____________________ в г. ___________ в объеме, предусмотренном настоящим Договором;</w:t>
      </w:r>
    </w:p>
    <w:p w14:paraId="000008DD"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поступление коммерческого дохода от реализации Проекта на расчетный счет софинансирования Грант получателя; </w:t>
      </w:r>
    </w:p>
    <w:p w14:paraId="000008DE" w14:textId="40B99F14"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достижение объема реализуемой продукции (оказываемых услуг) согласно Приложению 5 к настоящему Договору. На конец завершения реализации проекта объем </w:t>
      </w:r>
      <w:r w:rsidR="004615A8" w:rsidRPr="00506176">
        <w:rPr>
          <w:rFonts w:ascii="Times New Roman" w:eastAsia="Times New Roman" w:hAnsi="Times New Roman" w:cs="Times New Roman"/>
          <w:sz w:val="24"/>
          <w:szCs w:val="24"/>
        </w:rPr>
        <w:t xml:space="preserve">доходов </w:t>
      </w:r>
      <w:r w:rsidRPr="00506176">
        <w:rPr>
          <w:rFonts w:ascii="Times New Roman" w:eastAsia="Times New Roman" w:hAnsi="Times New Roman" w:cs="Times New Roman"/>
          <w:sz w:val="24"/>
          <w:szCs w:val="24"/>
        </w:rPr>
        <w:t>должен составлять не менее 10% от суммы гранта.</w:t>
      </w:r>
    </w:p>
    <w:p w14:paraId="000008DF" w14:textId="77777777"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продолжение реализации Проекта в течение 3-х лет после его завершения (постгрантовый период);</w:t>
      </w:r>
    </w:p>
    <w:p w14:paraId="000008E0" w14:textId="6B9DC34C" w:rsidR="00636D7D" w:rsidRPr="00506176" w:rsidRDefault="00AA3869" w:rsidP="00681086">
      <w:pPr>
        <w:numPr>
          <w:ilvl w:val="0"/>
          <w:numId w:val="3"/>
        </w:numPr>
        <w:pBdr>
          <w:top w:val="nil"/>
          <w:left w:val="nil"/>
          <w:bottom w:val="nil"/>
          <w:right w:val="nil"/>
          <w:between w:val="nil"/>
        </w:pBdr>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Грантополучатель до перечисления первого транша суммы гранта по каждому этапу обязуется предоставить справк</w:t>
      </w:r>
      <w:r w:rsidR="007219FB" w:rsidRPr="007219FB">
        <w:rPr>
          <w:rFonts w:ascii="Times New Roman" w:eastAsia="Times New Roman" w:hAnsi="Times New Roman" w:cs="Times New Roman"/>
          <w:color w:val="FF0000"/>
          <w:sz w:val="24"/>
          <w:szCs w:val="24"/>
        </w:rPr>
        <w:t>у</w:t>
      </w:r>
      <w:r w:rsidRPr="00506176">
        <w:rPr>
          <w:rFonts w:ascii="Times New Roman" w:eastAsia="Times New Roman" w:hAnsi="Times New Roman" w:cs="Times New Roman"/>
          <w:sz w:val="24"/>
          <w:szCs w:val="24"/>
        </w:rPr>
        <w:t xml:space="preserve"> с БВУ подтверждающее наличие средств софинансирования не менее 30% от суммы софинансирования данного этапа.</w:t>
      </w:r>
    </w:p>
    <w:p w14:paraId="000008E1"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2.7.</w:t>
      </w:r>
      <w:r w:rsidRPr="00506176">
        <w:rPr>
          <w:rFonts w:ascii="Times New Roman" w:eastAsia="Times New Roman" w:hAnsi="Times New Roman" w:cs="Times New Roman"/>
          <w:sz w:val="24"/>
          <w:szCs w:val="24"/>
        </w:rPr>
        <w:t xml:space="preserve"> Грантополучатель не вправе использовать денежные средства и имущество гранта в иных целях, не связанных с реализацией Проекта. </w:t>
      </w:r>
    </w:p>
    <w:p w14:paraId="000008E2"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2.8.</w:t>
      </w:r>
      <w:r w:rsidRPr="00506176">
        <w:rPr>
          <w:rFonts w:ascii="Times New Roman" w:eastAsia="Times New Roman" w:hAnsi="Times New Roman" w:cs="Times New Roman"/>
          <w:sz w:val="24"/>
          <w:szCs w:val="24"/>
        </w:rPr>
        <w:t xml:space="preserve"> Средства софинансирования расходуются в полном объеме и исключительно на цели и задачи по Проекту на каждом этапе реализации Проекта.</w:t>
      </w:r>
    </w:p>
    <w:p w14:paraId="000008E3"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2.9.</w:t>
      </w:r>
      <w:r w:rsidRPr="00506176">
        <w:rPr>
          <w:rFonts w:ascii="Times New Roman" w:eastAsia="Times New Roman" w:hAnsi="Times New Roman" w:cs="Times New Roman"/>
          <w:sz w:val="24"/>
          <w:szCs w:val="24"/>
        </w:rPr>
        <w:t xml:space="preserve"> Грантополучателю запрещается какое-либо обременение денежных средств и(или) имущества приобретенного в рамках реализации настоящего Договора.</w:t>
      </w:r>
    </w:p>
    <w:p w14:paraId="000008E4"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2.10.</w:t>
      </w:r>
      <w:r w:rsidRPr="00506176">
        <w:rPr>
          <w:rFonts w:ascii="Times New Roman" w:eastAsia="Times New Roman" w:hAnsi="Times New Roman" w:cs="Times New Roman"/>
          <w:sz w:val="24"/>
          <w:szCs w:val="24"/>
        </w:rPr>
        <w:t xml:space="preserve"> Грантополучатель реализует Проект на территории Республики Казахстан.</w:t>
      </w:r>
    </w:p>
    <w:p w14:paraId="000008E5"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2.11.</w:t>
      </w:r>
      <w:r w:rsidRPr="00506176">
        <w:rPr>
          <w:rFonts w:ascii="Times New Roman" w:eastAsia="Times New Roman" w:hAnsi="Times New Roman" w:cs="Times New Roman"/>
          <w:sz w:val="24"/>
          <w:szCs w:val="24"/>
        </w:rPr>
        <w:t xml:space="preserve"> Состав проектной группы не должен превышать 5 (пять) человек. Руководитель Проекта является гражданином Республики Казахстан.</w:t>
      </w:r>
    </w:p>
    <w:p w14:paraId="000008E6"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заключает трудовой договор с руководителем Проекта на всё время реализации Проекта, с установленным режимом рабочего времени полный рабочий день.</w:t>
      </w:r>
    </w:p>
    <w:p w14:paraId="000008E7"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Замена членов проектной группы за исключением руководителя, на любом этапе реализации Проекта разрешается с письменного согласования Фонда.</w:t>
      </w:r>
    </w:p>
    <w:p w14:paraId="000008E8" w14:textId="5483055D"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2.12.</w:t>
      </w:r>
      <w:r w:rsidRPr="00506176">
        <w:rPr>
          <w:rFonts w:ascii="Times New Roman" w:eastAsia="Times New Roman" w:hAnsi="Times New Roman" w:cs="Times New Roman"/>
          <w:sz w:val="24"/>
          <w:szCs w:val="24"/>
        </w:rPr>
        <w:t xml:space="preserve"> Победителю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Грантополучателю, Частному(ым) партнеру(ам) запрещается с даты подписания и в течение срока действия настоящего Договора производить замену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8E9"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2.13.</w:t>
      </w:r>
      <w:r w:rsidRPr="00506176">
        <w:rPr>
          <w:rFonts w:ascii="Times New Roman" w:eastAsia="Times New Roman" w:hAnsi="Times New Roman" w:cs="Times New Roman"/>
          <w:sz w:val="24"/>
          <w:szCs w:val="24"/>
        </w:rPr>
        <w:t xml:space="preserve"> Не допускается закуп Грантополучателем товаров, работ и услуг за счет средств гранта у Сторон, участвующих в реализации Проекта.</w:t>
      </w:r>
    </w:p>
    <w:p w14:paraId="000008EA" w14:textId="07631A81"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2.14. Победитель </w:t>
      </w:r>
      <w:r w:rsidR="0058462A" w:rsidRPr="00506176">
        <w:rPr>
          <w:rFonts w:ascii="Times New Roman" w:eastAsia="Times New Roman" w:hAnsi="Times New Roman" w:cs="Times New Roman"/>
          <w:b/>
          <w:sz w:val="24"/>
          <w:szCs w:val="24"/>
        </w:rPr>
        <w:t>Конкурс</w:t>
      </w:r>
      <w:r w:rsidRPr="00506176">
        <w:rPr>
          <w:rFonts w:ascii="Times New Roman" w:eastAsia="Times New Roman" w:hAnsi="Times New Roman" w:cs="Times New Roman"/>
          <w:b/>
          <w:sz w:val="24"/>
          <w:szCs w:val="24"/>
        </w:rPr>
        <w:t>а:</w:t>
      </w:r>
    </w:p>
    <w:p w14:paraId="000008EB"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обязан передать права Грантополучателю на использование РННТД, касающихся реализации Проекта, посредством заключения соответствующего договора на срок действия настоящего Договора, с последующим предоставлением подтверждающих документов в Фонд.</w:t>
      </w:r>
    </w:p>
    <w:p w14:paraId="000008EC"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2) обязан осуществлять контроль реализации проекта Грантополучателем своевременного предоставления отчётности и использования денежных средств гранта согласно смете расходов и календарному плану настоящего Договора. При неисполнении условий Договора Грантополучателем несёт солидарную ответственность.</w:t>
      </w:r>
    </w:p>
    <w:p w14:paraId="000008ED" w14:textId="156F5BF3"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3) обязан обеспечить вложение денежных средств софинансирования на расчетный счет Грантополучателя № KZ____________________ в филиале ____________________ в г. ___________ не менее 30% от суммы софинансирования данного этапа до перечисления первого транша суммы гранта по каждому этапу в объеме, предусмотренном настоящим Договором </w:t>
      </w:r>
      <w:r w:rsidRPr="00506176">
        <w:rPr>
          <w:rFonts w:ascii="Times New Roman" w:eastAsia="Times New Roman" w:hAnsi="Times New Roman" w:cs="Times New Roman"/>
          <w:i/>
          <w:sz w:val="24"/>
          <w:szCs w:val="24"/>
        </w:rPr>
        <w:t xml:space="preserve">(пункт указывается в случае наличия софинансирования из денежных средств Победителя </w:t>
      </w:r>
      <w:r w:rsidR="0058462A" w:rsidRPr="00506176">
        <w:rPr>
          <w:rFonts w:ascii="Times New Roman" w:eastAsia="Times New Roman" w:hAnsi="Times New Roman" w:cs="Times New Roman"/>
          <w:i/>
          <w:sz w:val="24"/>
          <w:szCs w:val="24"/>
        </w:rPr>
        <w:t>Конкурс</w:t>
      </w:r>
      <w:r w:rsidRPr="00506176">
        <w:rPr>
          <w:rFonts w:ascii="Times New Roman" w:eastAsia="Times New Roman" w:hAnsi="Times New Roman" w:cs="Times New Roman"/>
          <w:i/>
          <w:sz w:val="24"/>
          <w:szCs w:val="24"/>
        </w:rPr>
        <w:t>а).</w:t>
      </w:r>
    </w:p>
    <w:p w14:paraId="000008EE" w14:textId="77777777" w:rsidR="00636D7D" w:rsidRPr="00506176" w:rsidRDefault="00636D7D"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p>
    <w:p w14:paraId="000008EF" w14:textId="41719382"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2.15.</w:t>
      </w:r>
      <w:r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b/>
          <w:sz w:val="24"/>
          <w:szCs w:val="24"/>
        </w:rPr>
        <w:t xml:space="preserve">Частный-партнер вправе </w:t>
      </w:r>
      <w:r w:rsidRPr="00506176">
        <w:rPr>
          <w:rFonts w:ascii="Times New Roman" w:eastAsia="Times New Roman" w:hAnsi="Times New Roman" w:cs="Times New Roman"/>
          <w:i/>
          <w:sz w:val="22"/>
          <w:szCs w:val="22"/>
        </w:rPr>
        <w:t>(пункт 2.15. указывается в случае наличия софинансирования частным партнером)</w:t>
      </w:r>
      <w:r w:rsidRPr="00506176">
        <w:rPr>
          <w:rFonts w:ascii="Times New Roman" w:eastAsia="Times New Roman" w:hAnsi="Times New Roman" w:cs="Times New Roman"/>
          <w:b/>
          <w:sz w:val="24"/>
          <w:szCs w:val="24"/>
        </w:rPr>
        <w:t>:</w:t>
      </w:r>
    </w:p>
    <w:p w14:paraId="000008F0"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1) получать от Грантополучателя и Фонда всю необходимую информацию и документацию, касающуюся реализации Проекта; </w:t>
      </w:r>
    </w:p>
    <w:p w14:paraId="000008F1"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 совместно с Грантополучателем 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 на основании соответствующего договора или соглашения о совместной деятельности.</w:t>
      </w:r>
    </w:p>
    <w:p w14:paraId="000008F2" w14:textId="064A24A7" w:rsidR="00636D7D" w:rsidRPr="00506176" w:rsidRDefault="00AA3869" w:rsidP="00681086">
      <w:pPr>
        <w:numPr>
          <w:ilvl w:val="1"/>
          <w:numId w:val="58"/>
        </w:numPr>
        <w:pBdr>
          <w:top w:val="nil"/>
          <w:left w:val="nil"/>
          <w:bottom w:val="nil"/>
          <w:right w:val="nil"/>
          <w:between w:val="nil"/>
        </w:pBdr>
        <w:shd w:val="clear" w:color="auto" w:fill="FFFFFF"/>
        <w:tabs>
          <w:tab w:val="left" w:pos="567"/>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Частный-партнер обязан </w:t>
      </w:r>
      <w:r w:rsidRPr="00506176">
        <w:rPr>
          <w:rFonts w:ascii="Times New Roman" w:eastAsia="Times New Roman" w:hAnsi="Times New Roman" w:cs="Times New Roman"/>
          <w:i/>
          <w:sz w:val="22"/>
          <w:szCs w:val="22"/>
        </w:rPr>
        <w:t>(пункт 2.16. указывается в случае наличия софинансирования частным партнером)</w:t>
      </w:r>
      <w:r w:rsidRPr="00506176">
        <w:rPr>
          <w:rFonts w:ascii="Times New Roman" w:eastAsia="Times New Roman" w:hAnsi="Times New Roman" w:cs="Times New Roman"/>
          <w:b/>
          <w:sz w:val="24"/>
          <w:szCs w:val="24"/>
        </w:rPr>
        <w:t>:</w:t>
      </w:r>
    </w:p>
    <w:p w14:paraId="000008F3" w14:textId="71B01DA8" w:rsidR="00636D7D" w:rsidRPr="00506176" w:rsidRDefault="00AA3869" w:rsidP="00681086">
      <w:pPr>
        <w:pBdr>
          <w:top w:val="nil"/>
          <w:left w:val="nil"/>
          <w:bottom w:val="nil"/>
          <w:right w:val="nil"/>
          <w:between w:val="nil"/>
        </w:pBdr>
        <w:shd w:val="clear" w:color="auto" w:fill="FFFFFF"/>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обязан обеспечить вложение денежных средств софинансирования на расчетный счет Грантополучателя № KZ____________________ в филиале ____________________ в г. ___________ не менее 30% от суммы софинансирования</w:t>
      </w:r>
      <w:r w:rsidR="007219FB">
        <w:rPr>
          <w:rFonts w:ascii="Times New Roman" w:eastAsia="Times New Roman" w:hAnsi="Times New Roman" w:cs="Times New Roman"/>
          <w:sz w:val="24"/>
          <w:szCs w:val="24"/>
        </w:rPr>
        <w:t xml:space="preserve"> </w:t>
      </w:r>
      <w:r w:rsidR="007219FB" w:rsidRPr="00FB0B76">
        <w:rPr>
          <w:rFonts w:ascii="Times New Roman" w:eastAsia="Times New Roman" w:hAnsi="Times New Roman" w:cs="Times New Roman"/>
          <w:sz w:val="24"/>
          <w:szCs w:val="24"/>
        </w:rPr>
        <w:t>каждого</w:t>
      </w:r>
      <w:r w:rsidRPr="00506176">
        <w:rPr>
          <w:rFonts w:ascii="Times New Roman" w:eastAsia="Times New Roman" w:hAnsi="Times New Roman" w:cs="Times New Roman"/>
          <w:sz w:val="24"/>
          <w:szCs w:val="24"/>
        </w:rPr>
        <w:t xml:space="preserve"> этапа до перечисления первого транша суммы гранта по каждому этапу в объеме, предусмотренном настоящим Договором;</w:t>
      </w:r>
    </w:p>
    <w:p w14:paraId="000008F4" w14:textId="77777777" w:rsidR="00636D7D" w:rsidRPr="00506176" w:rsidRDefault="00AA3869" w:rsidP="00681086">
      <w:pPr>
        <w:pBdr>
          <w:top w:val="nil"/>
          <w:left w:val="nil"/>
          <w:bottom w:val="nil"/>
          <w:right w:val="nil"/>
          <w:between w:val="nil"/>
        </w:pBdr>
        <w:shd w:val="clear" w:color="auto" w:fill="FFFFFF"/>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 предоставлять по первому требованию Фонда всю необходимую информацию и документацию, касающуюся реализации Проекта;</w:t>
      </w:r>
    </w:p>
    <w:p w14:paraId="000008F5"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3) до истечения срока действия настоящего Договора не расторгать договор о совместной деятельности с Грантополучателем в одностороннем порядке.</w:t>
      </w:r>
    </w:p>
    <w:p w14:paraId="000008F6" w14:textId="77777777"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2.17.</w:t>
      </w:r>
      <w:r w:rsidRPr="00506176">
        <w:rPr>
          <w:rFonts w:ascii="Times New Roman" w:eastAsia="Times New Roman" w:hAnsi="Times New Roman" w:cs="Times New Roman"/>
          <w:sz w:val="24"/>
          <w:szCs w:val="24"/>
        </w:rPr>
        <w:t xml:space="preserve"> Перечень прав и обязанностей, предусмотренный настоящим разделом не является исчерпывающим, Стороны имеют иные права и обязанности согласно законодательству Республики Казахстан.</w:t>
      </w:r>
    </w:p>
    <w:p w14:paraId="000008F7" w14:textId="17F40CB9" w:rsidR="00636D7D" w:rsidRPr="00506176" w:rsidRDefault="00AA3869" w:rsidP="00681086">
      <w:pPr>
        <w:pBdr>
          <w:top w:val="nil"/>
          <w:left w:val="nil"/>
          <w:bottom w:val="nil"/>
          <w:right w:val="nil"/>
          <w:between w:val="nil"/>
        </w:pBdr>
        <w:shd w:val="clear" w:color="auto" w:fill="FFFFFF"/>
        <w:tabs>
          <w:tab w:val="left" w:pos="709"/>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2.18.</w:t>
      </w:r>
      <w:r w:rsidRPr="00506176">
        <w:rPr>
          <w:rFonts w:ascii="Times New Roman" w:eastAsia="Times New Roman" w:hAnsi="Times New Roman" w:cs="Times New Roman"/>
          <w:sz w:val="28"/>
          <w:szCs w:val="28"/>
        </w:rPr>
        <w:t xml:space="preserve"> </w:t>
      </w: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Частный партнер, Грантополучатель не вправе передавать права и обязанности по настоящему Договору третьим лицам без согласования с Фондом.</w:t>
      </w:r>
    </w:p>
    <w:p w14:paraId="000008F8" w14:textId="77777777" w:rsidR="00636D7D" w:rsidRPr="00506176" w:rsidRDefault="00636D7D" w:rsidP="00681086">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4"/>
          <w:szCs w:val="24"/>
        </w:rPr>
      </w:pPr>
    </w:p>
    <w:p w14:paraId="000008F9" w14:textId="77777777" w:rsidR="00636D7D" w:rsidRPr="00506176" w:rsidRDefault="00AA3869" w:rsidP="00681086">
      <w:pPr>
        <w:pBdr>
          <w:top w:val="nil"/>
          <w:left w:val="nil"/>
          <w:bottom w:val="nil"/>
          <w:right w:val="nil"/>
          <w:between w:val="nil"/>
        </w:pBdr>
        <w:tabs>
          <w:tab w:val="left" w:pos="426"/>
          <w:tab w:val="right" w:pos="9780"/>
        </w:tabs>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3. Порядок оплаты</w:t>
      </w:r>
    </w:p>
    <w:p w14:paraId="000008FB" w14:textId="68E612E5"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целях перечисления денежных средств гранта, Грантополучатель обязан открыть отдельный банковский «эскроу-счет» в банке второго уровня, являющегося резидентом Республики Казахстан, на условиях, удовлетворяющих Фонд (далее – эскроу-счет). Расходы по открытию банковского счета покрываются Грантополучателем. Грантополучатель несет ответственность за любой ущерб, понесенный от неправильного использования и характеристик банковского счета. Грантополучатель, также несёт ответственность за несвоевременное перечисление денежных средств банками второго уровня</w:t>
      </w:r>
      <w:r w:rsidR="0058769A" w:rsidRPr="00506176">
        <w:rPr>
          <w:rFonts w:ascii="Times New Roman" w:eastAsia="Times New Roman" w:hAnsi="Times New Roman" w:cs="Times New Roman"/>
          <w:sz w:val="24"/>
          <w:szCs w:val="24"/>
        </w:rPr>
        <w:t xml:space="preserve"> (далее - БВУ)</w:t>
      </w:r>
      <w:r w:rsidRPr="00506176">
        <w:rPr>
          <w:rFonts w:ascii="Times New Roman" w:eastAsia="Times New Roman" w:hAnsi="Times New Roman" w:cs="Times New Roman"/>
          <w:sz w:val="24"/>
          <w:szCs w:val="24"/>
        </w:rPr>
        <w:t xml:space="preserve"> или не перечислением денежных средств гранта по эскроу распискам получателю. Оставшиеся неосвоенные денежные средства гранта на счетах банка после окончания срока реализации Проекта или срока реализации Договора возвращаются на счета </w:t>
      </w:r>
      <w:r w:rsidR="00715A8D" w:rsidRPr="00506176">
        <w:rPr>
          <w:rFonts w:ascii="Times New Roman" w:eastAsia="Times New Roman" w:hAnsi="Times New Roman" w:cs="Times New Roman"/>
          <w:sz w:val="24"/>
          <w:szCs w:val="24"/>
        </w:rPr>
        <w:t>Фонда</w:t>
      </w:r>
      <w:r w:rsidRPr="00506176">
        <w:rPr>
          <w:rFonts w:ascii="Times New Roman" w:eastAsia="Times New Roman" w:hAnsi="Times New Roman" w:cs="Times New Roman"/>
          <w:sz w:val="24"/>
          <w:szCs w:val="24"/>
        </w:rPr>
        <w:t>.</w:t>
      </w:r>
    </w:p>
    <w:p w14:paraId="000008FC" w14:textId="77777777"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Эскроу-счет Грантополучателя используется только для освоения гранта. Денежные средства гранта используются исключительно в целях покрытия расходов, </w:t>
      </w:r>
      <w:r w:rsidRPr="00506176">
        <w:rPr>
          <w:rFonts w:ascii="Times New Roman" w:eastAsia="Times New Roman" w:hAnsi="Times New Roman" w:cs="Times New Roman"/>
          <w:sz w:val="24"/>
          <w:szCs w:val="24"/>
        </w:rPr>
        <w:lastRenderedPageBreak/>
        <w:t>предусмотренных Календарным планом и Сметой расходов, являющихся неотъемлемой частью настоящего Договора.</w:t>
      </w:r>
    </w:p>
    <w:p w14:paraId="000008FD" w14:textId="25B285B7"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Денежные средства гранта перечисляются на Эскроу-счет Грантополучателя на основании счета на оплату, поэтапно</w:t>
      </w:r>
      <w:r w:rsidR="005F38C9">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в соответствии с Приложением 2 к настоящему Договору. Этап завершается 31 декабря соответствующего календарного года.</w:t>
      </w:r>
    </w:p>
    <w:p w14:paraId="000008FE" w14:textId="07BF2661" w:rsidR="00636D7D" w:rsidRPr="00506176" w:rsidRDefault="00AA3869" w:rsidP="00681086">
      <w:pPr>
        <w:numPr>
          <w:ilvl w:val="1"/>
          <w:numId w:val="59"/>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Грантополучатель получает право на получение финансирования следующего этапа после предоставления отчетности и подписанного акта выполненных работ/оказанных услуг между </w:t>
      </w:r>
      <w:r w:rsidR="00715A8D" w:rsidRPr="00506176">
        <w:rPr>
          <w:rFonts w:ascii="Times New Roman" w:eastAsia="Times New Roman" w:hAnsi="Times New Roman" w:cs="Times New Roman"/>
          <w:sz w:val="24"/>
          <w:szCs w:val="24"/>
        </w:rPr>
        <w:t>Фондом</w:t>
      </w:r>
      <w:r w:rsidRPr="00506176">
        <w:rPr>
          <w:rFonts w:ascii="Times New Roman" w:eastAsia="Times New Roman" w:hAnsi="Times New Roman" w:cs="Times New Roman"/>
          <w:sz w:val="24"/>
          <w:szCs w:val="24"/>
        </w:rPr>
        <w:t xml:space="preserve"> и Грантополучателем об исполнении предусмотренных мероприятий по предыдущему этапу, но не позднее 10 (десять) рабочих дней со дня завершения отчетных этапов, оговоренных в разделе 4 настоящего Договора, с соблюдением следующих условий:</w:t>
      </w:r>
    </w:p>
    <w:p w14:paraId="000008FF" w14:textId="77777777" w:rsidR="00636D7D" w:rsidRPr="00506176" w:rsidRDefault="00AA3869" w:rsidP="00681086">
      <w:pPr>
        <w:numPr>
          <w:ilvl w:val="0"/>
          <w:numId w:val="4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денежные средства гранта используются исключительно для целей реализации мероприятий, указанных в разделе 1 настоящего Договора, и в соответствии с Приложением 2 к настоящему Договору;</w:t>
      </w:r>
    </w:p>
    <w:p w14:paraId="00000900" w14:textId="77777777" w:rsidR="00636D7D" w:rsidRPr="00506176" w:rsidRDefault="00AA3869" w:rsidP="00681086">
      <w:pPr>
        <w:numPr>
          <w:ilvl w:val="0"/>
          <w:numId w:val="4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работы/услуги по этапу реализации гранта выполняются/оказываются своевременно и в полном объеме в соответствии с Приложениями 1, 2 к настоящему Договору.</w:t>
      </w:r>
    </w:p>
    <w:p w14:paraId="00000901"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Перечисление денежных средств по каждому этапу будет осуществляться в следующем порядке:</w:t>
      </w:r>
    </w:p>
    <w:p w14:paraId="00000902"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1) предоплата в размере не более 30% от суммы первого этапа в течение 5 (пяти) рабочих дней с даты подписания Договора, предоплата в размере не более 30% от суммы последующих этапов согласно плану финансирования ГУ «Комитет науки Министерства образования и науки Республики Казахстан»;</w:t>
      </w:r>
    </w:p>
    <w:p w14:paraId="00000903"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2) дальнейшая оплата по каждому из траншей будет производиться после предоставления Грантополучателем подписанного акта выполненных работ/оказанных услуг между Фондом и Грантополучателем согласно плану финансирования ГУ «Комитет науки Министерства образования и науки Республики Казахстан».</w:t>
      </w:r>
    </w:p>
    <w:p w14:paraId="00000904" w14:textId="4B60972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Перечисление денежных средств гранта на коммерциализацию РННТД Грантополучателю, производится в соответствии с условиями заключенного Договора о предоставлении гранта на коммерциализацию РННТД поэтапно,</w:t>
      </w:r>
      <w:r w:rsidR="000B78D9" w:rsidRPr="00506176">
        <w:rPr>
          <w:rFonts w:ascii="Times New Roman" w:eastAsia="Times New Roman" w:hAnsi="Times New Roman" w:cs="Times New Roman"/>
          <w:sz w:val="24"/>
          <w:szCs w:val="24"/>
        </w:rPr>
        <w:t xml:space="preserve"> на основании утвержденного промежуточного отчета ННС, а также</w:t>
      </w:r>
      <w:r w:rsidRPr="00506176">
        <w:rPr>
          <w:rFonts w:ascii="Times New Roman" w:eastAsia="Times New Roman" w:hAnsi="Times New Roman" w:cs="Times New Roman"/>
          <w:sz w:val="24"/>
          <w:szCs w:val="24"/>
        </w:rPr>
        <w:t xml:space="preserve"> Фондом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реализации мероприятий (действий) Проекта (кроме выплаты первого транша). Фонд оставляет за собой право предъявить требования по возврату денежных средств гранта, израсходованных не в соответствии с настоящим Договором, по отчетам, признанных Фондом неудовлетворительными. </w:t>
      </w:r>
    </w:p>
    <w:p w14:paraId="00000905" w14:textId="15755689"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 итогам рассмотрения промежуточного отчета и(или) </w:t>
      </w:r>
      <w:r w:rsidR="007A26E6" w:rsidRPr="00506176">
        <w:rPr>
          <w:rFonts w:ascii="Times New Roman" w:eastAsia="Times New Roman" w:hAnsi="Times New Roman" w:cs="Times New Roman"/>
          <w:sz w:val="24"/>
          <w:szCs w:val="24"/>
        </w:rPr>
        <w:t>итогов</w:t>
      </w:r>
      <w:r w:rsidRPr="00506176">
        <w:rPr>
          <w:rFonts w:ascii="Times New Roman" w:eastAsia="Times New Roman" w:hAnsi="Times New Roman" w:cs="Times New Roman"/>
          <w:sz w:val="24"/>
          <w:szCs w:val="24"/>
        </w:rPr>
        <w:t>ого отчета</w:t>
      </w:r>
      <w:r w:rsidR="00E7721C" w:rsidRPr="00506176">
        <w:rPr>
          <w:rFonts w:ascii="Times New Roman" w:eastAsia="Times New Roman" w:hAnsi="Times New Roman" w:cs="Times New Roman"/>
          <w:sz w:val="24"/>
          <w:szCs w:val="24"/>
        </w:rPr>
        <w:t xml:space="preserve">, а также промежуточного и(или) </w:t>
      </w:r>
      <w:r w:rsidR="007A26E6" w:rsidRPr="00506176">
        <w:rPr>
          <w:rFonts w:ascii="Times New Roman" w:eastAsia="Times New Roman" w:hAnsi="Times New Roman" w:cs="Times New Roman"/>
          <w:sz w:val="24"/>
          <w:szCs w:val="24"/>
        </w:rPr>
        <w:t>ит</w:t>
      </w:r>
      <w:r w:rsidR="0089713B" w:rsidRPr="00506176">
        <w:rPr>
          <w:rFonts w:ascii="Times New Roman" w:eastAsia="Times New Roman" w:hAnsi="Times New Roman" w:cs="Times New Roman"/>
          <w:sz w:val="24"/>
          <w:szCs w:val="24"/>
        </w:rPr>
        <w:t>о</w:t>
      </w:r>
      <w:r w:rsidR="007A26E6" w:rsidRPr="00506176">
        <w:rPr>
          <w:rFonts w:ascii="Times New Roman" w:eastAsia="Times New Roman" w:hAnsi="Times New Roman" w:cs="Times New Roman"/>
          <w:sz w:val="24"/>
          <w:szCs w:val="24"/>
        </w:rPr>
        <w:t>гов</w:t>
      </w:r>
      <w:r w:rsidR="00E7721C" w:rsidRPr="00506176">
        <w:rPr>
          <w:rFonts w:ascii="Times New Roman" w:eastAsia="Times New Roman" w:hAnsi="Times New Roman" w:cs="Times New Roman"/>
          <w:sz w:val="24"/>
          <w:szCs w:val="24"/>
        </w:rPr>
        <w:t xml:space="preserve">ого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Фондом могут быть предъявлены требования к Грантополучателю по возврату не освоенных и(или) израсходованных не в соответствии с настоящим Договором денежных средств гранта, за весь период реализации Проекта. </w:t>
      </w:r>
    </w:p>
    <w:p w14:paraId="00000906"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 освоении денежных средств по предыдущему этапу, сумма финансирования последующего этапа будет уменьшена на соответствующую денежную сумму не освоенных по предыдущему этапу. При не освоении денежных средств по последнему этапу, денежная сумма не освоенных средств подлежит возврату в Фонд в течение 10 (десяти) рабочих дней с даты направления Фондом Грантополучателю соответствующего уведомления.</w:t>
      </w:r>
    </w:p>
    <w:p w14:paraId="00000907" w14:textId="2BED268F"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Факты нецелевого использования денежных средств и обременения имущества могут быть установлены на основании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Проекта и являются основанием для истребования по настоящему Договору всех ранее перечисленных денежных средств гранта и требования выплаты штрафа.</w:t>
      </w:r>
    </w:p>
    <w:p w14:paraId="00000908"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Денежная сумма гранта по настоящему Договору не может быть пересмотрена в сторону увеличения, за исключением соответствующих решений Национальных научных советов.</w:t>
      </w:r>
    </w:p>
    <w:p w14:paraId="00000909" w14:textId="77777777" w:rsidR="00636D7D" w:rsidRPr="00506176" w:rsidRDefault="00AA3869" w:rsidP="00681086">
      <w:pPr>
        <w:numPr>
          <w:ilvl w:val="1"/>
          <w:numId w:val="54"/>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Перечисленные Грантополучателю денежные средства гранта подлежат возврату в полном объеме в течение 10 (десяти) рабочих дней путем прямого безналичного перечисления на банковский счет Фонда в случае нарушения Грантополучателем условий, указанных в пункте 9.1. настоящего Договора.</w:t>
      </w:r>
    </w:p>
    <w:p w14:paraId="0000090A" w14:textId="77777777" w:rsidR="00636D7D" w:rsidRPr="00506176" w:rsidRDefault="00636D7D" w:rsidP="00681086">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4"/>
          <w:szCs w:val="24"/>
        </w:rPr>
      </w:pPr>
    </w:p>
    <w:p w14:paraId="0000090B" w14:textId="77777777" w:rsidR="00636D7D" w:rsidRPr="00506176" w:rsidRDefault="00AA3869" w:rsidP="00681086">
      <w:pPr>
        <w:numPr>
          <w:ilvl w:val="0"/>
          <w:numId w:val="54"/>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Порядок и форма отчетности</w:t>
      </w:r>
    </w:p>
    <w:p w14:paraId="0000090D" w14:textId="48341AA5"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Грантополучатель обязан предоставлять в Фонд </w:t>
      </w:r>
      <w:r w:rsidR="00774CCA" w:rsidRPr="00506176">
        <w:rPr>
          <w:rFonts w:ascii="Times New Roman" w:eastAsia="Times New Roman" w:hAnsi="Times New Roman" w:cs="Times New Roman"/>
          <w:sz w:val="24"/>
          <w:szCs w:val="24"/>
        </w:rPr>
        <w:t>отчеты</w:t>
      </w:r>
      <w:r w:rsidRPr="00506176">
        <w:rPr>
          <w:rFonts w:ascii="Times New Roman" w:eastAsia="Times New Roman" w:hAnsi="Times New Roman" w:cs="Times New Roman"/>
          <w:sz w:val="24"/>
          <w:szCs w:val="24"/>
        </w:rPr>
        <w:t xml:space="preserve"> по завершению всех работ по соответствующему этапу согласно Календарного плана к настоящему Договору и </w:t>
      </w:r>
      <w:r w:rsidR="007A26E6" w:rsidRPr="00506176">
        <w:rPr>
          <w:rFonts w:ascii="Times New Roman" w:eastAsia="Times New Roman" w:hAnsi="Times New Roman" w:cs="Times New Roman"/>
          <w:sz w:val="24"/>
          <w:szCs w:val="24"/>
        </w:rPr>
        <w:t>итоговый</w:t>
      </w:r>
      <w:r w:rsidRPr="00506176">
        <w:rPr>
          <w:rFonts w:ascii="Times New Roman" w:eastAsia="Times New Roman" w:hAnsi="Times New Roman" w:cs="Times New Roman"/>
          <w:sz w:val="24"/>
          <w:szCs w:val="24"/>
        </w:rPr>
        <w:t xml:space="preserve"> отчет после выполнения всех работ по настоящему Договору согласно Календарного плана. </w:t>
      </w:r>
      <w:r w:rsidR="00774CCA" w:rsidRPr="00506176">
        <w:rPr>
          <w:rFonts w:ascii="Times New Roman" w:eastAsia="Times New Roman" w:hAnsi="Times New Roman" w:cs="Times New Roman"/>
          <w:sz w:val="24"/>
          <w:szCs w:val="24"/>
        </w:rPr>
        <w:t>Отчеты</w:t>
      </w:r>
      <w:r w:rsidRPr="00506176">
        <w:rPr>
          <w:rFonts w:ascii="Times New Roman" w:eastAsia="Times New Roman" w:hAnsi="Times New Roman" w:cs="Times New Roman"/>
          <w:sz w:val="24"/>
          <w:szCs w:val="24"/>
        </w:rPr>
        <w:t xml:space="preserve"> предоставляются по форме согласно Приложению 3 к настоящему Договору на бумажном и электронном носителе, с приложением всех документов, подтверждающих факт выполнения работ.</w:t>
      </w:r>
    </w:p>
    <w:p w14:paraId="0000090E" w14:textId="22B943CA"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Порядок представления, оформления и требования к содержанию, а также сроки рассмотрения </w:t>
      </w:r>
      <w:r w:rsidR="00774CCA" w:rsidRPr="00506176">
        <w:rPr>
          <w:rFonts w:ascii="Times New Roman" w:eastAsia="Times New Roman" w:hAnsi="Times New Roman" w:cs="Times New Roman"/>
          <w:sz w:val="24"/>
          <w:szCs w:val="24"/>
        </w:rPr>
        <w:t xml:space="preserve">отчетов </w:t>
      </w:r>
      <w:r w:rsidRPr="00506176">
        <w:rPr>
          <w:rFonts w:ascii="Times New Roman" w:eastAsia="Times New Roman" w:hAnsi="Times New Roman" w:cs="Times New Roman"/>
          <w:sz w:val="24"/>
          <w:szCs w:val="24"/>
        </w:rPr>
        <w:t xml:space="preserve">регламентируются внутренними нормативными документами в сфере </w:t>
      </w:r>
      <w:r w:rsidR="00774CCA" w:rsidRPr="00506176">
        <w:rPr>
          <w:rFonts w:ascii="Times New Roman" w:eastAsia="Times New Roman" w:hAnsi="Times New Roman" w:cs="Times New Roman"/>
          <w:sz w:val="24"/>
          <w:szCs w:val="24"/>
        </w:rPr>
        <w:t>коммерциализации</w:t>
      </w:r>
      <w:r w:rsidRPr="00506176">
        <w:rPr>
          <w:rFonts w:ascii="Times New Roman" w:eastAsia="Times New Roman" w:hAnsi="Times New Roman" w:cs="Times New Roman"/>
          <w:sz w:val="24"/>
          <w:szCs w:val="24"/>
        </w:rPr>
        <w:t xml:space="preserve"> РННТД.</w:t>
      </w:r>
    </w:p>
    <w:p w14:paraId="0000090F" w14:textId="3CB21ADF"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если представленный отчет будет признан </w:t>
      </w:r>
      <w:r w:rsidR="00715A8D" w:rsidRPr="00506176">
        <w:rPr>
          <w:rFonts w:ascii="Times New Roman" w:eastAsia="Times New Roman" w:hAnsi="Times New Roman" w:cs="Times New Roman"/>
          <w:sz w:val="24"/>
          <w:szCs w:val="24"/>
        </w:rPr>
        <w:t>Фондом</w:t>
      </w:r>
      <w:r w:rsidRPr="00506176">
        <w:rPr>
          <w:rFonts w:ascii="Times New Roman" w:eastAsia="Times New Roman" w:hAnsi="Times New Roman" w:cs="Times New Roman"/>
          <w:sz w:val="24"/>
          <w:szCs w:val="24"/>
        </w:rPr>
        <w:t xml:space="preserve"> неудовлетворительным, уведомление об этом должно быть направлено Грантополучателю не позднее </w:t>
      </w:r>
      <w:r w:rsidR="00284E8D" w:rsidRPr="00506176">
        <w:rPr>
          <w:rFonts w:ascii="Times New Roman" w:eastAsia="Times New Roman" w:hAnsi="Times New Roman" w:cs="Times New Roman"/>
          <w:sz w:val="24"/>
          <w:szCs w:val="24"/>
        </w:rPr>
        <w:t>15</w:t>
      </w:r>
      <w:r w:rsidR="00F92946" w:rsidRPr="00506176">
        <w:rPr>
          <w:rFonts w:ascii="Times New Roman" w:eastAsia="Times New Roman" w:hAnsi="Times New Roman" w:cs="Times New Roman"/>
          <w:sz w:val="24"/>
          <w:szCs w:val="24"/>
        </w:rPr>
        <w:t xml:space="preserve"> (</w:t>
      </w:r>
      <w:r w:rsidR="00284E8D" w:rsidRPr="00506176">
        <w:rPr>
          <w:rFonts w:ascii="Times New Roman" w:eastAsia="Times New Roman" w:hAnsi="Times New Roman" w:cs="Times New Roman"/>
          <w:sz w:val="24"/>
          <w:szCs w:val="24"/>
        </w:rPr>
        <w:t>пятнадцати</w:t>
      </w:r>
      <w:r w:rsidRPr="00506176">
        <w:rPr>
          <w:rFonts w:ascii="Times New Roman" w:eastAsia="Times New Roman" w:hAnsi="Times New Roman" w:cs="Times New Roman"/>
          <w:sz w:val="24"/>
          <w:szCs w:val="24"/>
        </w:rPr>
        <w:t xml:space="preserve">) календарных дней со дня получения промежуточного и не позднее </w:t>
      </w:r>
      <w:r w:rsidR="00284E8D" w:rsidRPr="00506176">
        <w:rPr>
          <w:rFonts w:ascii="Times New Roman" w:eastAsia="Times New Roman" w:hAnsi="Times New Roman" w:cs="Times New Roman"/>
          <w:sz w:val="24"/>
          <w:szCs w:val="24"/>
        </w:rPr>
        <w:t>20</w:t>
      </w:r>
      <w:r w:rsidRPr="00506176">
        <w:rPr>
          <w:rFonts w:ascii="Times New Roman" w:eastAsia="Times New Roman" w:hAnsi="Times New Roman" w:cs="Times New Roman"/>
          <w:sz w:val="24"/>
          <w:szCs w:val="24"/>
        </w:rPr>
        <w:t xml:space="preserve"> (</w:t>
      </w:r>
      <w:r w:rsidR="00284E8D" w:rsidRPr="00506176">
        <w:rPr>
          <w:rFonts w:ascii="Times New Roman" w:eastAsia="Times New Roman" w:hAnsi="Times New Roman" w:cs="Times New Roman"/>
          <w:sz w:val="24"/>
          <w:szCs w:val="24"/>
        </w:rPr>
        <w:t>двадцати</w:t>
      </w:r>
      <w:r w:rsidRPr="00506176">
        <w:rPr>
          <w:rFonts w:ascii="Times New Roman" w:eastAsia="Times New Roman" w:hAnsi="Times New Roman" w:cs="Times New Roman"/>
          <w:sz w:val="24"/>
          <w:szCs w:val="24"/>
        </w:rPr>
        <w:t xml:space="preserve">) календарных дней со дня получения </w:t>
      </w:r>
      <w:r w:rsidR="007A26E6" w:rsidRPr="00506176">
        <w:rPr>
          <w:rFonts w:ascii="Times New Roman" w:eastAsia="Times New Roman" w:hAnsi="Times New Roman" w:cs="Times New Roman"/>
          <w:sz w:val="24"/>
          <w:szCs w:val="24"/>
        </w:rPr>
        <w:t>итогово</w:t>
      </w:r>
      <w:r w:rsidRPr="00506176">
        <w:rPr>
          <w:rFonts w:ascii="Times New Roman" w:eastAsia="Times New Roman" w:hAnsi="Times New Roman" w:cs="Times New Roman"/>
          <w:sz w:val="24"/>
          <w:szCs w:val="24"/>
        </w:rPr>
        <w:t>го отчета.</w:t>
      </w:r>
    </w:p>
    <w:p w14:paraId="00000910" w14:textId="77777777" w:rsidR="00636D7D" w:rsidRPr="00506176" w:rsidRDefault="00AA3869" w:rsidP="00681086">
      <w:pPr>
        <w:pBdr>
          <w:top w:val="nil"/>
          <w:left w:val="nil"/>
          <w:bottom w:val="nil"/>
          <w:right w:val="nil"/>
          <w:between w:val="nil"/>
        </w:pBdr>
        <w:shd w:val="clear" w:color="auto" w:fill="FFFFFF"/>
        <w:tabs>
          <w:tab w:val="left" w:pos="0"/>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в течение 10 (десяти) рабочих дней с даты получения уведомления устраняет представленные замечания и представляет в Фонд откорректированный отчет и(или) запрашиваемые документы.</w:t>
      </w:r>
    </w:p>
    <w:p w14:paraId="00000911" w14:textId="0EF428B2"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Основанием для завершения Проекта является </w:t>
      </w:r>
      <w:r w:rsidR="007A26E6" w:rsidRPr="00506176">
        <w:rPr>
          <w:rFonts w:ascii="Times New Roman" w:eastAsia="Times New Roman" w:hAnsi="Times New Roman" w:cs="Times New Roman"/>
          <w:sz w:val="24"/>
          <w:szCs w:val="24"/>
        </w:rPr>
        <w:t>итогов</w:t>
      </w:r>
      <w:r w:rsidRPr="00506176">
        <w:rPr>
          <w:rFonts w:ascii="Times New Roman" w:eastAsia="Times New Roman" w:hAnsi="Times New Roman" w:cs="Times New Roman"/>
          <w:sz w:val="24"/>
          <w:szCs w:val="24"/>
        </w:rPr>
        <w:t>ый отчет о завершении мероприятий по Договору, акты выполненных работ (оказанных услуг), счет-фактура и соответствующее решение Национального научного совета.</w:t>
      </w:r>
    </w:p>
    <w:p w14:paraId="00000913" w14:textId="52241A23"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подписании настоящего Договора, Грантополучатель предоставляет в Фонд отчет </w:t>
      </w:r>
      <w:r w:rsidR="007305C0" w:rsidRPr="00506176">
        <w:rPr>
          <w:rFonts w:ascii="Times New Roman" w:eastAsia="Times New Roman" w:hAnsi="Times New Roman" w:cs="Times New Roman"/>
          <w:sz w:val="24"/>
          <w:szCs w:val="24"/>
        </w:rPr>
        <w:t>по анализу эффективности реализации Проекта</w:t>
      </w:r>
      <w:r w:rsidRPr="00506176">
        <w:rPr>
          <w:rFonts w:ascii="Times New Roman" w:eastAsia="Times New Roman" w:hAnsi="Times New Roman" w:cs="Times New Roman"/>
          <w:sz w:val="24"/>
          <w:szCs w:val="24"/>
        </w:rPr>
        <w:t xml:space="preserve"> по форме, согласно Приложению </w:t>
      </w:r>
      <w:r w:rsidR="00C7158C" w:rsidRPr="00506176">
        <w:rPr>
          <w:rFonts w:ascii="Times New Roman" w:eastAsia="Times New Roman" w:hAnsi="Times New Roman" w:cs="Times New Roman"/>
          <w:sz w:val="24"/>
          <w:szCs w:val="24"/>
        </w:rPr>
        <w:t>4</w:t>
      </w:r>
      <w:r w:rsidRPr="00506176">
        <w:rPr>
          <w:rFonts w:ascii="Times New Roman" w:eastAsia="Times New Roman" w:hAnsi="Times New Roman" w:cs="Times New Roman"/>
          <w:sz w:val="24"/>
          <w:szCs w:val="24"/>
        </w:rPr>
        <w:t xml:space="preserve"> к настоящему Договору, с заполненной графой «Показатели на начало реализации проекта», и заполненными плановыми показателями на каждый год реализации Проекта и три года постреализации Проекта. </w:t>
      </w:r>
    </w:p>
    <w:p w14:paraId="00000915" w14:textId="1BB4EFA7"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Грантополучатель обязуется в конце каждого квартала до завершения Проекта, предоставлять в Фонд отчет по </w:t>
      </w:r>
      <w:r w:rsidR="007305C0" w:rsidRPr="00506176">
        <w:rPr>
          <w:rFonts w:ascii="Times New Roman" w:eastAsia="Times New Roman" w:hAnsi="Times New Roman" w:cs="Times New Roman"/>
          <w:sz w:val="24"/>
          <w:szCs w:val="24"/>
        </w:rPr>
        <w:t>анализу эффективности реализации Проекта</w:t>
      </w:r>
      <w:r w:rsidRPr="00506176">
        <w:rPr>
          <w:rFonts w:ascii="Times New Roman" w:eastAsia="Times New Roman" w:hAnsi="Times New Roman" w:cs="Times New Roman"/>
          <w:sz w:val="24"/>
          <w:szCs w:val="24"/>
        </w:rPr>
        <w:t>, в сравнении с ранее предоставленным отчетом,</w:t>
      </w:r>
      <w:r w:rsidR="00C7158C" w:rsidRPr="00506176">
        <w:rPr>
          <w:rFonts w:ascii="Times New Roman" w:eastAsia="Times New Roman" w:hAnsi="Times New Roman" w:cs="Times New Roman"/>
          <w:sz w:val="24"/>
          <w:szCs w:val="24"/>
        </w:rPr>
        <w:t xml:space="preserve"> по форме, согласно Приложению 4</w:t>
      </w:r>
      <w:r w:rsidRPr="00506176">
        <w:rPr>
          <w:rFonts w:ascii="Times New Roman" w:eastAsia="Times New Roman" w:hAnsi="Times New Roman" w:cs="Times New Roman"/>
          <w:sz w:val="24"/>
          <w:szCs w:val="24"/>
        </w:rPr>
        <w:t xml:space="preserve"> к настоящему Договору, где должна быть заполнена графа «Факт» за прошедший период.</w:t>
      </w:r>
      <w:r w:rsidR="00C03584" w:rsidRPr="00506176">
        <w:rPr>
          <w:rFonts w:ascii="Times New Roman" w:eastAsia="Times New Roman" w:hAnsi="Times New Roman" w:cs="Times New Roman"/>
          <w:sz w:val="24"/>
          <w:szCs w:val="24"/>
        </w:rPr>
        <w:t xml:space="preserve"> </w:t>
      </w:r>
    </w:p>
    <w:p w14:paraId="00000916" w14:textId="3A46FAB2" w:rsidR="00636D7D" w:rsidRPr="00506176" w:rsidRDefault="00AA3869" w:rsidP="00681086">
      <w:pPr>
        <w:numPr>
          <w:ilvl w:val="1"/>
          <w:numId w:val="17"/>
        </w:numPr>
        <w:pBdr>
          <w:top w:val="nil"/>
          <w:left w:val="nil"/>
          <w:bottom w:val="nil"/>
          <w:right w:val="nil"/>
          <w:between w:val="nil"/>
        </w:pBdr>
        <w:shd w:val="clear" w:color="auto" w:fill="FFFFFF"/>
        <w:tabs>
          <w:tab w:val="left" w:pos="1276"/>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обязан в течение 3 (трех) лет с даты завершения Проекта, в конце каждого квартала, в рамках постгрантового</w:t>
      </w:r>
      <w:r w:rsidR="00B93DC3" w:rsidRPr="00506176">
        <w:rPr>
          <w:rFonts w:ascii="Times New Roman" w:eastAsia="Times New Roman" w:hAnsi="Times New Roman" w:cs="Times New Roman"/>
          <w:sz w:val="24"/>
          <w:szCs w:val="24"/>
        </w:rPr>
        <w:t xml:space="preserve"> периода</w:t>
      </w:r>
      <w:r w:rsidRPr="00506176">
        <w:rPr>
          <w:rFonts w:ascii="Times New Roman" w:eastAsia="Times New Roman" w:hAnsi="Times New Roman" w:cs="Times New Roman"/>
          <w:sz w:val="24"/>
          <w:szCs w:val="24"/>
        </w:rPr>
        <w:t xml:space="preserve">, предоставлять в Фонд отчет по </w:t>
      </w:r>
      <w:r w:rsidR="007305C0" w:rsidRPr="00506176">
        <w:rPr>
          <w:rFonts w:ascii="Times New Roman" w:eastAsia="Times New Roman" w:hAnsi="Times New Roman" w:cs="Times New Roman"/>
          <w:sz w:val="24"/>
          <w:szCs w:val="24"/>
        </w:rPr>
        <w:t>анализу эффективности реализации Проекта</w:t>
      </w:r>
      <w:r w:rsidRPr="00506176">
        <w:rPr>
          <w:rFonts w:ascii="Times New Roman" w:eastAsia="Times New Roman" w:hAnsi="Times New Roman" w:cs="Times New Roman"/>
          <w:sz w:val="24"/>
          <w:szCs w:val="24"/>
        </w:rPr>
        <w:t>, в сравнении с ранее предоставленным отчетом,</w:t>
      </w:r>
      <w:r w:rsidR="004E22A4" w:rsidRPr="00506176">
        <w:rPr>
          <w:rFonts w:ascii="Times New Roman" w:eastAsia="Times New Roman" w:hAnsi="Times New Roman" w:cs="Times New Roman"/>
          <w:sz w:val="24"/>
          <w:szCs w:val="24"/>
        </w:rPr>
        <w:t xml:space="preserve"> по форме, согласно Приложению 4</w:t>
      </w:r>
      <w:r w:rsidRPr="00506176">
        <w:rPr>
          <w:rFonts w:ascii="Times New Roman" w:eastAsia="Times New Roman" w:hAnsi="Times New Roman" w:cs="Times New Roman"/>
          <w:sz w:val="24"/>
          <w:szCs w:val="24"/>
        </w:rPr>
        <w:t xml:space="preserve"> к настоящему Договору.</w:t>
      </w:r>
    </w:p>
    <w:p w14:paraId="00000917" w14:textId="75E320A9" w:rsidR="00636D7D" w:rsidRPr="00506176" w:rsidRDefault="00AA3869" w:rsidP="00681086">
      <w:pPr>
        <w:numPr>
          <w:ilvl w:val="1"/>
          <w:numId w:val="17"/>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осуществляет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xml:space="preserve"> реализации Проекта согласно соответствующим внутренним нормативным документам Фонда.</w:t>
      </w:r>
    </w:p>
    <w:p w14:paraId="00000918"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19" w14:textId="77777777" w:rsidR="00636D7D" w:rsidRPr="00506176" w:rsidRDefault="00AA3869" w:rsidP="00681086">
      <w:pPr>
        <w:numPr>
          <w:ilvl w:val="0"/>
          <w:numId w:val="17"/>
        </w:numPr>
        <w:pBdr>
          <w:top w:val="nil"/>
          <w:left w:val="nil"/>
          <w:bottom w:val="nil"/>
          <w:right w:val="nil"/>
          <w:between w:val="nil"/>
        </w:pBdr>
        <w:tabs>
          <w:tab w:val="left" w:pos="426"/>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Конфиденциальность</w:t>
      </w:r>
    </w:p>
    <w:p w14:paraId="0000091B"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согласились считать конфиденциальной следующую информацию: переписка между Сторонами в отношении настоящего Договора, счета, акты, любая другая документация, относящаяся к настоящему Договору и Проекту, не предназначенная и(или) не находящаяся в открытом доступе для третьих лиц.</w:t>
      </w:r>
    </w:p>
    <w:p w14:paraId="0000091C"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w:t>
      </w:r>
      <w:r w:rsidRPr="00506176">
        <w:rPr>
          <w:rFonts w:ascii="Times New Roman" w:eastAsia="Times New Roman" w:hAnsi="Times New Roman" w:cs="Times New Roman"/>
          <w:sz w:val="24"/>
          <w:szCs w:val="24"/>
        </w:rPr>
        <w:lastRenderedPageBreak/>
        <w:t>согласия другой Стороны, за исключением акционера Фонда, уполномоченного органа в области науки, иным государственным органам, разглашение информации по Проекту которым обусловлено требованиями действующего законодательства, либо актами или поручениями вышестоящих органов государственной власти, договорами на выполнение государственного задания. Условия конфиденциальности сохраняют свою силу в течение всего срока действия настоящего Договора и в течение 3-х лет после окончания отношений по настоящему Договору.</w:t>
      </w:r>
    </w:p>
    <w:p w14:paraId="0000091D"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Предусмотренные настоящим Договором обязательства Сторон относительно конфиденциальности и неразглашения информации не распространяются на общедоступную информацию.</w:t>
      </w:r>
    </w:p>
    <w:p w14:paraId="0000091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предоставляет в Фонд копии публичных заявлений и публикаций, относящихся к реализуемому, в рамках настоящего Договора, Проекту.</w:t>
      </w:r>
    </w:p>
    <w:p w14:paraId="0000091F"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Фонд оставляет за собой право воспроизведения или любого другого использования публикаций Грантополучателя и(или) его представителей без выплаты вознаграждения.</w:t>
      </w:r>
    </w:p>
    <w:p w14:paraId="00000920"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C целью информирования общественности, Фонд вправе без согласования с Грантополучателем осуществлять публикации и выпускать иные информационные материалы o ходе осуществления Проекта Грантополучателем на основании представленных им отчетов и информации.</w:t>
      </w:r>
    </w:p>
    <w:p w14:paraId="00000921"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заблаговременно уведомляет Фонд о запланированных встречах, пресс-конференциях и других важных мероприятиях, проводимых по теме реализуемого в соответствии с настоящим Договором, Проекта.</w:t>
      </w:r>
    </w:p>
    <w:p w14:paraId="00000922"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Конфиденциальная информация может быть передана одной из Сторон без согласия другой Стороны органам государственной власти, а также в иных случаях и порядке, установленном законодательством Республики Казахстан.</w:t>
      </w:r>
    </w:p>
    <w:p w14:paraId="00000923" w14:textId="77777777" w:rsidR="00636D7D" w:rsidRPr="00506176" w:rsidRDefault="00636D7D" w:rsidP="00681086">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4"/>
          <w:szCs w:val="24"/>
        </w:rPr>
      </w:pPr>
    </w:p>
    <w:p w14:paraId="00000924" w14:textId="77777777" w:rsidR="00636D7D" w:rsidRPr="00506176" w:rsidRDefault="00AA3869" w:rsidP="00681086">
      <w:pPr>
        <w:numPr>
          <w:ilvl w:val="0"/>
          <w:numId w:val="52"/>
        </w:numPr>
        <w:pBdr>
          <w:top w:val="nil"/>
          <w:left w:val="nil"/>
          <w:bottom w:val="nil"/>
          <w:right w:val="nil"/>
          <w:between w:val="nil"/>
        </w:pBdr>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Ответственность Сторон</w:t>
      </w:r>
    </w:p>
    <w:p w14:paraId="00000926"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принимает на себя полную ответственность за нецелевое и неэффективное использование денежных средств гранта,</w:t>
      </w:r>
      <w:r w:rsidRPr="00506176">
        <w:rPr>
          <w:rFonts w:ascii="Times New Roman" w:hAnsi="Times New Roman" w:cs="Times New Roman"/>
          <w:sz w:val="22"/>
          <w:szCs w:val="22"/>
        </w:rPr>
        <w:t xml:space="preserve"> </w:t>
      </w:r>
      <w:r w:rsidRPr="00506176">
        <w:rPr>
          <w:rFonts w:ascii="Times New Roman" w:eastAsia="Times New Roman" w:hAnsi="Times New Roman" w:cs="Times New Roman"/>
          <w:sz w:val="24"/>
          <w:szCs w:val="24"/>
        </w:rPr>
        <w:t>а также за проведение процедур закупок товаров, работ и услуг в соответствии с действующим законодательством Республики Казахстан.</w:t>
      </w:r>
    </w:p>
    <w:p w14:paraId="00000927" w14:textId="4B787D41"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частный партнер несут солидарную ответственность в</w:t>
      </w:r>
      <w:r w:rsidR="004E22A4" w:rsidRPr="00506176">
        <w:rPr>
          <w:rFonts w:ascii="Times New Roman" w:eastAsia="Times New Roman" w:hAnsi="Times New Roman" w:cs="Times New Roman"/>
          <w:sz w:val="24"/>
          <w:szCs w:val="24"/>
        </w:rPr>
        <w:t>месте с Грантополучателем за не достижение</w:t>
      </w:r>
      <w:r w:rsidRPr="00506176">
        <w:rPr>
          <w:rFonts w:ascii="Times New Roman" w:eastAsia="Times New Roman" w:hAnsi="Times New Roman" w:cs="Times New Roman"/>
          <w:sz w:val="24"/>
          <w:szCs w:val="24"/>
        </w:rPr>
        <w:t xml:space="preserve"> результатов при реализации Проекта.</w:t>
      </w:r>
    </w:p>
    <w:p w14:paraId="00000928" w14:textId="6869F49D"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частный-партнер и Грантополучатель несут ответственность за достоверность предоставляемой информации. В случае предоставления Грантополучателем недостоверных сведений, невыполнения Грантополучателем обязанностей и(или) неисполнения условий, в части реализации Проекта и(или) иных условий настоящего Договора, Фонд вправе отказаться от исполнения Договора в одностороннем порядке и требовать возврата всех ранее перечисленных денежных средств гранта, а также уплаты штрафов в порядке и размере, указанных в пунктах 6.4., 6.5. и 6.6. настоящего Договора.</w:t>
      </w:r>
    </w:p>
    <w:p w14:paraId="00000929" w14:textId="2DEF61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непредставления Грантополучателем отчетов в сроки, оговоренные условиями настоящего Договора, за исключением случаев отсрочки предоставления отчета, Фонд вправе взыскать, а Грантополучатель по требованию Фонда обязуется уплатить штраф в размере 0,1% от денежной суммы этапа за каждый день просрочки, но не более 10% от денежной суммы неисполненных обязательств, и представить отчет в течение 10 (десяти) рабочих дней с даты получения уведомления от Фонда.</w:t>
      </w:r>
    </w:p>
    <w:p w14:paraId="0000092A" w14:textId="05E85050"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непредстав</w:t>
      </w:r>
      <w:r w:rsidR="00E12C35" w:rsidRPr="00506176">
        <w:rPr>
          <w:rFonts w:ascii="Times New Roman" w:eastAsia="Times New Roman" w:hAnsi="Times New Roman" w:cs="Times New Roman"/>
          <w:sz w:val="24"/>
          <w:szCs w:val="24"/>
        </w:rPr>
        <w:t>ления Грантополучателем отчета по</w:t>
      </w:r>
      <w:r w:rsidRPr="00506176">
        <w:rPr>
          <w:rFonts w:ascii="Times New Roman" w:eastAsia="Times New Roman" w:hAnsi="Times New Roman" w:cs="Times New Roman"/>
          <w:sz w:val="24"/>
          <w:szCs w:val="24"/>
        </w:rPr>
        <w:t xml:space="preserve"> </w:t>
      </w:r>
      <w:r w:rsidR="007305C0" w:rsidRPr="00506176">
        <w:rPr>
          <w:rFonts w:ascii="Times New Roman" w:eastAsia="Times New Roman" w:hAnsi="Times New Roman" w:cs="Times New Roman"/>
          <w:sz w:val="24"/>
          <w:szCs w:val="24"/>
        </w:rPr>
        <w:t>анализу эффективности реализации Проекта</w:t>
      </w:r>
      <w:r w:rsidRPr="00506176">
        <w:rPr>
          <w:rFonts w:ascii="Times New Roman" w:eastAsia="Times New Roman" w:hAnsi="Times New Roman" w:cs="Times New Roman"/>
          <w:sz w:val="24"/>
          <w:szCs w:val="24"/>
        </w:rPr>
        <w:t xml:space="preserve"> в сроки, оговоренные условиями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просрочки, но не более 10% от </w:t>
      </w:r>
      <w:r w:rsidRPr="00506176">
        <w:rPr>
          <w:rFonts w:ascii="Times New Roman" w:eastAsia="Times New Roman" w:hAnsi="Times New Roman" w:cs="Times New Roman"/>
          <w:sz w:val="24"/>
          <w:szCs w:val="24"/>
        </w:rPr>
        <w:lastRenderedPageBreak/>
        <w:t xml:space="preserve">общей денежной суммы гранта и представить отчет в течение 10 (десяти) рабочих дней с даты получения уведомления от Фонда. </w:t>
      </w:r>
    </w:p>
    <w:p w14:paraId="0000092B"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неисполнения Грантополучателем сроков, указанных в подпунктах 5), 6), 9), 10) пункта 2.6.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просрочки, но не более 10% от общей денежной суммы гранта.</w:t>
      </w:r>
    </w:p>
    <w:p w14:paraId="0000092C" w14:textId="0898D294"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Фонд не несет ответственности, ни по каким претензиям, предъявляемым кем-либо к Победителю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Частному-партнеру и</w:t>
      </w:r>
      <w:r w:rsidR="00E12C3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Грантополучателю по какому-либо вопросу, который может возникнуть в ходе реализации настоящего Договора, ни за ущерб, причиненный умышленно, либо неумышленно кому-либо в результате использования денежных средств гранта, ни за методы и результаты выполнения Проекта.</w:t>
      </w:r>
    </w:p>
    <w:p w14:paraId="0000092D" w14:textId="0E2E554C"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самостоятельно несет ответственность за обеспечение использования закупаемых товаров с гарантийным сроком обслуживания (при наличии возможности), соответствующей сертификацией, безопасностью, а также за обеспечение защитой от риска, возникающего с приобретением, транспортировкой, доставкой оборудования к месту использования и</w:t>
      </w:r>
      <w:r w:rsidR="00E12C3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установкой.</w:t>
      </w:r>
    </w:p>
    <w:p w14:paraId="0000092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нарушения Грантополучателем подпункта 23) пункта 2.6.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неисполнение обязательства, но не более 10% от общей денежной суммы гранта.</w:t>
      </w:r>
    </w:p>
    <w:p w14:paraId="0000092F" w14:textId="30DAC2AB"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случае неисполнения Частным-партнером подпункта 1) пункта 2.16. настоящего Договора, Фонд вправе взыскать, а Частный-партнер по требованию Фонда обязуется уплатить штраф в размере 10% от общей суммы софинансирования. При этом оплата штрафа не освобождает Частного-партнера от исполнения подпункта 1) пункта 2.16. настоящего Договора </w:t>
      </w:r>
      <w:r w:rsidRPr="00506176">
        <w:rPr>
          <w:rFonts w:ascii="Times New Roman" w:eastAsia="Times New Roman" w:hAnsi="Times New Roman" w:cs="Times New Roman"/>
          <w:i/>
          <w:sz w:val="24"/>
          <w:szCs w:val="24"/>
        </w:rPr>
        <w:t>(пункт указывается в случае наличия софинансирования из денежных средств частного-партнера).</w:t>
      </w:r>
    </w:p>
    <w:p w14:paraId="00000931" w14:textId="2942984A"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неисполнения Грантополучателем подпункта 2</w:t>
      </w:r>
      <w:r w:rsidR="00C503CC" w:rsidRPr="00506176">
        <w:rPr>
          <w:rFonts w:ascii="Times New Roman" w:eastAsia="Times New Roman" w:hAnsi="Times New Roman" w:cs="Times New Roman"/>
          <w:sz w:val="24"/>
          <w:szCs w:val="24"/>
        </w:rPr>
        <w:t>1</w:t>
      </w:r>
      <w:r w:rsidRPr="00506176">
        <w:rPr>
          <w:rFonts w:ascii="Times New Roman" w:eastAsia="Times New Roman" w:hAnsi="Times New Roman" w:cs="Times New Roman"/>
          <w:sz w:val="24"/>
          <w:szCs w:val="24"/>
        </w:rPr>
        <w:t>) пункта 2.6. настоящего Договора, Фонд вправе взыскать, а Грантополучатель по требованию Фонда обязуется уплатить штраф в размере 10% от общей суммы софинансирования. При этом оплата штрафа не освобождает Грантополучателя от исполнения подпункта 24) пункта 2.6. настоящего Договора.</w:t>
      </w:r>
      <w:r w:rsidRPr="00506176">
        <w:rPr>
          <w:rFonts w:ascii="Times New Roman" w:eastAsia="Times New Roman" w:hAnsi="Times New Roman" w:cs="Times New Roman"/>
          <w:i/>
          <w:sz w:val="24"/>
          <w:szCs w:val="24"/>
        </w:rPr>
        <w:t xml:space="preserve"> (пункт указывается в случае наличия софинансирования из денежных средств Грантополучателя).</w:t>
      </w:r>
    </w:p>
    <w:p w14:paraId="00000932" w14:textId="77777777" w:rsidR="00636D7D" w:rsidRPr="00506176" w:rsidRDefault="00636D7D" w:rsidP="00681086">
      <w:pPr>
        <w:pBdr>
          <w:top w:val="nil"/>
          <w:left w:val="nil"/>
          <w:bottom w:val="nil"/>
          <w:right w:val="nil"/>
          <w:between w:val="nil"/>
        </w:pBdr>
        <w:tabs>
          <w:tab w:val="left" w:pos="567"/>
        </w:tabs>
        <w:jc w:val="both"/>
        <w:rPr>
          <w:rFonts w:ascii="Times New Roman" w:eastAsia="Times New Roman" w:hAnsi="Times New Roman" w:cs="Times New Roman"/>
          <w:sz w:val="24"/>
          <w:szCs w:val="24"/>
        </w:rPr>
      </w:pPr>
    </w:p>
    <w:p w14:paraId="00000934" w14:textId="1E7125A4" w:rsidR="00636D7D" w:rsidRPr="00506176" w:rsidRDefault="00AA3869" w:rsidP="00681086">
      <w:pPr>
        <w:numPr>
          <w:ilvl w:val="0"/>
          <w:numId w:val="52"/>
        </w:numPr>
        <w:pBdr>
          <w:top w:val="nil"/>
          <w:left w:val="nil"/>
          <w:bottom w:val="nil"/>
          <w:right w:val="nil"/>
          <w:between w:val="nil"/>
        </w:pBdr>
        <w:shd w:val="clear" w:color="auto" w:fill="FFFFFF"/>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Антикоррупционные условия</w:t>
      </w:r>
    </w:p>
    <w:p w14:paraId="00000935"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Сторона (данный термин для целей настоящих положений включает всех должностных лиц, лиц исполняющих управленческие функции в государственной организации или субъекте квазигосударственного сектора, сотрудников, представителей, а также других лиц, привлекаемых ими или действующих от их имени) соглашается, что она не будет в связи с реализацией Проекта по настоящему Договору, давать или пытаться давать взятки, осуществлять коммерческий подкуп (включая, без ограничения, деньги, ценные бумаги, иные имущества, а равно незаконное оказание ему услуг имущественного характера, права на имущество или выгоды имущественного характера для себя или других лиц за действия (бездействие) в пользу взяткодателя или представляемых им лиц, а равно за общее покровительство или попустительство) другой Стороне, ее сотрудникам, представителям, а также другим лицам, привлекаемым определенной Стороной или, действующим от ее имени, лицам, уполномоченным на выполнение государственных функций, либо приравненным к ним лицам, или лицам, занимающим ответственную государственную должность, либо должностным лицам иностранного государства или международной организации (далее - вовлеченные стороны) лично или через посредника.</w:t>
      </w:r>
    </w:p>
    <w:p w14:paraId="00000936"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Каждая Сторона заявляет и гарантирует другой Стороне, что до даты подписания настоящего Договора она не давала и не пыталась давать взятки, осуществлять </w:t>
      </w:r>
      <w:r w:rsidRPr="00506176">
        <w:rPr>
          <w:rFonts w:ascii="Times New Roman" w:eastAsia="Times New Roman" w:hAnsi="Times New Roman" w:cs="Times New Roman"/>
          <w:sz w:val="24"/>
          <w:szCs w:val="24"/>
        </w:rPr>
        <w:lastRenderedPageBreak/>
        <w:t xml:space="preserve">коммерческий подкуп вовлеченным сторонам с целью установления и(или) продления каких-либо деловых отношений с другой Стороной в связи с настоящим Договором. </w:t>
      </w:r>
    </w:p>
    <w:p w14:paraId="00000937"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в области противодействия коррупции и противодействия легализации (отмыванию) доходов, полученных преступным путем, и финансированию терроризма, и будет соблюдать указанные нормы.</w:t>
      </w:r>
    </w:p>
    <w:p w14:paraId="00000938"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применяемых законов в области противодействия коррупции и противодействия легализации (отмыванию) доходов, полученных преступным путем, и финансированию терроризма.</w:t>
      </w:r>
    </w:p>
    <w:p w14:paraId="00000939"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соглашаются с тем, что их бухгалтерская документация должна точно и корректно отражать все платежи, осуществляемые по настоящему Договору.</w:t>
      </w:r>
    </w:p>
    <w:p w14:paraId="0000093A"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отмыванию денег, она должна немедленно поставить об этом в известность другую Сторону и оказать ей содействие в расследовании проводимому по данному делу и предоставлении информации.</w:t>
      </w:r>
    </w:p>
    <w:p w14:paraId="0000093B"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соглашаются разработать для своих сотрудников и следовать политике и процедурам по противодействию коррупции, противодействию легализации (отмыванию) доходов, полученных преступным путем, и финансированию терроризма необходимым для предотвращения указанных правонарушений.</w:t>
      </w:r>
    </w:p>
    <w:p w14:paraId="0000093C"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Каждая Сторона обязуется в случае наличия обеспечить выполнение своими соисполнителями и третьими лицами, предоставляющими услуги от ее имени по настоящему Договору, процедур по предотвращению фактов коррупции и отмыванию денег.</w:t>
      </w:r>
    </w:p>
    <w:p w14:paraId="0000093D" w14:textId="77777777" w:rsidR="00636D7D" w:rsidRPr="00506176" w:rsidRDefault="00636D7D" w:rsidP="00681086">
      <w:pPr>
        <w:pBdr>
          <w:top w:val="nil"/>
          <w:left w:val="nil"/>
          <w:bottom w:val="nil"/>
          <w:right w:val="nil"/>
          <w:between w:val="nil"/>
        </w:pBdr>
        <w:shd w:val="clear" w:color="auto" w:fill="FFFFFF"/>
        <w:tabs>
          <w:tab w:val="left" w:pos="1134"/>
        </w:tabs>
        <w:ind w:left="567"/>
        <w:jc w:val="both"/>
        <w:rPr>
          <w:rFonts w:ascii="Times New Roman" w:eastAsia="Times New Roman" w:hAnsi="Times New Roman" w:cs="Times New Roman"/>
          <w:sz w:val="24"/>
          <w:szCs w:val="24"/>
        </w:rPr>
      </w:pPr>
    </w:p>
    <w:p w14:paraId="0000093E" w14:textId="77777777" w:rsidR="00636D7D" w:rsidRPr="00506176" w:rsidRDefault="00AA3869" w:rsidP="00681086">
      <w:pPr>
        <w:numPr>
          <w:ilvl w:val="0"/>
          <w:numId w:val="52"/>
        </w:numPr>
        <w:pBdr>
          <w:top w:val="nil"/>
          <w:left w:val="nil"/>
          <w:bottom w:val="nil"/>
          <w:right w:val="nil"/>
          <w:between w:val="nil"/>
        </w:pBdr>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Требования по охране окружающей среды</w:t>
      </w:r>
    </w:p>
    <w:p w14:paraId="00000940" w14:textId="77777777" w:rsidR="00636D7D" w:rsidRPr="00506176" w:rsidRDefault="00AA3869" w:rsidP="00681086">
      <w:pPr>
        <w:numPr>
          <w:ilvl w:val="0"/>
          <w:numId w:val="26"/>
        </w:numPr>
        <w:pBdr>
          <w:top w:val="nil"/>
          <w:left w:val="nil"/>
          <w:bottom w:val="nil"/>
          <w:right w:val="nil"/>
          <w:between w:val="nil"/>
        </w:pBdr>
        <w:tabs>
          <w:tab w:val="left" w:pos="1134"/>
          <w:tab w:val="left" w:pos="7970"/>
          <w:tab w:val="right" w:pos="9780"/>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В целях обеспечения безопасности и охраны окружающей среды, Грантополучатель в процессе реализации Проекта в рамках исполнения настоящего Договора, обязуется: </w:t>
      </w:r>
    </w:p>
    <w:p w14:paraId="00000941"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руководствоваться и гарантировать соблюдение всех действующих экологических, санитарно-гигиенических, и иных специальных требований (норм, правил, нормативов) законодательства Республики Казахстан в области охраны окружающей среды, </w:t>
      </w:r>
      <w:hyperlink r:id="rId14">
        <w:r w:rsidRPr="00506176">
          <w:rPr>
            <w:rFonts w:ascii="Times New Roman" w:eastAsia="Times New Roman" w:hAnsi="Times New Roman" w:cs="Times New Roman"/>
            <w:sz w:val="24"/>
            <w:szCs w:val="24"/>
          </w:rPr>
          <w:t>земельным</w:t>
        </w:r>
      </w:hyperlink>
      <w:r w:rsidRPr="00506176">
        <w:rPr>
          <w:rFonts w:ascii="Times New Roman" w:eastAsia="Times New Roman" w:hAnsi="Times New Roman" w:cs="Times New Roman"/>
          <w:sz w:val="24"/>
          <w:szCs w:val="24"/>
        </w:rPr>
        <w:t xml:space="preserve">, </w:t>
      </w:r>
      <w:hyperlink r:id="rId15">
        <w:r w:rsidRPr="00506176">
          <w:rPr>
            <w:rFonts w:ascii="Times New Roman" w:eastAsia="Times New Roman" w:hAnsi="Times New Roman" w:cs="Times New Roman"/>
            <w:sz w:val="24"/>
            <w:szCs w:val="24"/>
          </w:rPr>
          <w:t>водным</w:t>
        </w:r>
      </w:hyperlink>
      <w:r w:rsidRPr="00506176">
        <w:rPr>
          <w:rFonts w:ascii="Times New Roman" w:eastAsia="Times New Roman" w:hAnsi="Times New Roman" w:cs="Times New Roman"/>
          <w:sz w:val="24"/>
          <w:szCs w:val="24"/>
        </w:rPr>
        <w:t xml:space="preserve">, </w:t>
      </w:r>
      <w:hyperlink r:id="rId16">
        <w:r w:rsidRPr="00506176">
          <w:rPr>
            <w:rFonts w:ascii="Times New Roman" w:eastAsia="Times New Roman" w:hAnsi="Times New Roman" w:cs="Times New Roman"/>
            <w:sz w:val="24"/>
            <w:szCs w:val="24"/>
          </w:rPr>
          <w:t>лесным</w:t>
        </w:r>
      </w:hyperlink>
      <w:r w:rsidRPr="00506176">
        <w:rPr>
          <w:rFonts w:ascii="Times New Roman" w:eastAsia="Times New Roman" w:hAnsi="Times New Roman" w:cs="Times New Roman"/>
          <w:sz w:val="24"/>
          <w:szCs w:val="24"/>
        </w:rPr>
        <w:t xml:space="preserve"> законодательством Республики Казахстан, </w:t>
      </w:r>
      <w:hyperlink r:id="rId17">
        <w:r w:rsidRPr="00506176">
          <w:rPr>
            <w:rFonts w:ascii="Times New Roman" w:eastAsia="Times New Roman" w:hAnsi="Times New Roman" w:cs="Times New Roman"/>
            <w:sz w:val="24"/>
            <w:szCs w:val="24"/>
          </w:rPr>
          <w:t>законодательством</w:t>
        </w:r>
      </w:hyperlink>
      <w:r w:rsidRPr="00506176">
        <w:rPr>
          <w:rFonts w:ascii="Times New Roman" w:eastAsia="Times New Roman" w:hAnsi="Times New Roman" w:cs="Times New Roman"/>
          <w:sz w:val="24"/>
          <w:szCs w:val="24"/>
        </w:rPr>
        <w:t>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 для обеспечения санитарно-эпидемиологического благополучия;</w:t>
      </w:r>
    </w:p>
    <w:p w14:paraId="00000942"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обеспечить энерго-, водо-, теплосбережение и рациональное использование энергетических ресурсов на стадиях передачи, распределения и потребления электрической энергии, водных ресурсов и тепловой энергии;</w:t>
      </w:r>
    </w:p>
    <w:p w14:paraId="00000943"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обеспечивать ресурсосбережение, повышение эффективности использования невозобновляемых природных ресурсов и иных источников энергии;</w:t>
      </w:r>
    </w:p>
    <w:p w14:paraId="00000944"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обеспечить высокий уровень охраны окружающей среды, направленный на предотвращение загрязнения окружающей среды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w:t>
      </w:r>
      <w:r w:rsidRPr="00506176">
        <w:rPr>
          <w:rFonts w:ascii="Times New Roman" w:eastAsia="Times New Roman" w:hAnsi="Times New Roman" w:cs="Times New Roman"/>
          <w:sz w:val="24"/>
          <w:szCs w:val="24"/>
        </w:rPr>
        <w:lastRenderedPageBreak/>
        <w:t>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w:t>
      </w:r>
    </w:p>
    <w:p w14:paraId="00000945"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укреплять правопорядок в области охраны окружающей среды и обеспечения экологической безопасности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p w14:paraId="00000946"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минимизировать негативное воздействие результатов своей деятельности на окружающую среду, принимать все возможные меры по сохранению климата и биоразнообразия Республики Казахстан;</w:t>
      </w:r>
    </w:p>
    <w:p w14:paraId="00000947"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содействовать вовлечению команды Проекта в деятельность по уменьшению экологических рисков, улучшению системы экологического менеджмента и производственных показателей в области охраны окружающей среды;</w:t>
      </w:r>
    </w:p>
    <w:p w14:paraId="00000948" w14:textId="77777777" w:rsidR="00636D7D" w:rsidRPr="00506176" w:rsidRDefault="00AA3869" w:rsidP="00681086">
      <w:pPr>
        <w:numPr>
          <w:ilvl w:val="0"/>
          <w:numId w:val="55"/>
        </w:numPr>
        <w:pBdr>
          <w:top w:val="nil"/>
          <w:left w:val="nil"/>
          <w:bottom w:val="nil"/>
          <w:right w:val="nil"/>
          <w:between w:val="nil"/>
        </w:pBdr>
        <w:tabs>
          <w:tab w:val="left" w:pos="993"/>
          <w:tab w:val="left" w:pos="7970"/>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проводить реализацию экологической политики Республики Казахстан посредством закрепления соответствующих условий в договорах на оплату услуг третьих лиц, задействованных при реализации Проекта;</w:t>
      </w:r>
    </w:p>
    <w:p w14:paraId="00000949" w14:textId="77777777" w:rsidR="00636D7D" w:rsidRPr="00506176" w:rsidRDefault="00AA3869" w:rsidP="00681086">
      <w:pPr>
        <w:numPr>
          <w:ilvl w:val="0"/>
          <w:numId w:val="55"/>
        </w:numPr>
        <w:pBdr>
          <w:top w:val="nil"/>
          <w:left w:val="nil"/>
          <w:bottom w:val="nil"/>
          <w:right w:val="nil"/>
          <w:between w:val="nil"/>
        </w:pBdr>
        <w:tabs>
          <w:tab w:val="left" w:pos="1134"/>
          <w:tab w:val="right" w:pos="9780"/>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взаимодействовать с общественностью, государственными органами, структурами гражданского общества, иными лицами, заинтересованными в его экологически безопасной деятельности.</w:t>
      </w:r>
    </w:p>
    <w:p w14:paraId="0000094A" w14:textId="77777777" w:rsidR="00636D7D" w:rsidRPr="00506176" w:rsidRDefault="00636D7D" w:rsidP="00681086">
      <w:pPr>
        <w:pBdr>
          <w:top w:val="nil"/>
          <w:left w:val="nil"/>
          <w:bottom w:val="nil"/>
          <w:right w:val="nil"/>
          <w:between w:val="nil"/>
        </w:pBdr>
        <w:tabs>
          <w:tab w:val="left" w:pos="1134"/>
          <w:tab w:val="right" w:pos="9780"/>
        </w:tabs>
        <w:jc w:val="both"/>
        <w:rPr>
          <w:rFonts w:ascii="Times New Roman" w:eastAsia="Times New Roman" w:hAnsi="Times New Roman" w:cs="Times New Roman"/>
          <w:sz w:val="24"/>
          <w:szCs w:val="24"/>
        </w:rPr>
      </w:pPr>
    </w:p>
    <w:p w14:paraId="0000094B" w14:textId="77777777" w:rsidR="00636D7D" w:rsidRPr="00506176" w:rsidRDefault="00AA3869" w:rsidP="00681086">
      <w:pPr>
        <w:numPr>
          <w:ilvl w:val="0"/>
          <w:numId w:val="52"/>
        </w:numPr>
        <w:pBdr>
          <w:top w:val="nil"/>
          <w:left w:val="nil"/>
          <w:bottom w:val="nil"/>
          <w:right w:val="nil"/>
          <w:between w:val="nil"/>
        </w:pBdr>
        <w:tabs>
          <w:tab w:val="left" w:pos="426"/>
          <w:tab w:val="left" w:pos="7970"/>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Условия и порядок расторжения Договора</w:t>
      </w:r>
    </w:p>
    <w:p w14:paraId="0000094D"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Фонд вправе в одностороннем порядке отказаться от исполнения настоящего Договора в следующих случаях:</w:t>
      </w:r>
    </w:p>
    <w:p w14:paraId="0000094E" w14:textId="3D73EEFD"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Грантополучателем не уплачен штраф и</w:t>
      </w:r>
      <w:r w:rsidR="00C70A7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не представлен отчет в сроки, согласно пунктам 6.4., 6.5., 6.6. настоящего Договора;</w:t>
      </w:r>
    </w:p>
    <w:p w14:paraId="0000094F" w14:textId="536AE5B9"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не исполнены обязательства по вложению собственных (или иных привлеченных) денежных средств Грантополучателя, Частного партнера и</w:t>
      </w:r>
      <w:r w:rsidR="00C70A7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в реализацию Проекта в соответствии с условиями Договора;</w:t>
      </w:r>
    </w:p>
    <w:p w14:paraId="00000950" w14:textId="02D94B4C"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обнаружены факты фальсификации документов </w:t>
      </w:r>
      <w:r w:rsidR="00022305" w:rsidRPr="00506176">
        <w:rPr>
          <w:rFonts w:ascii="Times New Roman" w:eastAsia="Times New Roman" w:hAnsi="Times New Roman" w:cs="Times New Roman"/>
          <w:sz w:val="24"/>
          <w:szCs w:val="24"/>
        </w:rPr>
        <w:t>и (</w:t>
      </w:r>
      <w:r w:rsidRPr="00506176">
        <w:rPr>
          <w:rFonts w:ascii="Times New Roman" w:eastAsia="Times New Roman" w:hAnsi="Times New Roman" w:cs="Times New Roman"/>
          <w:sz w:val="24"/>
          <w:szCs w:val="24"/>
        </w:rPr>
        <w:t>или</w:t>
      </w:r>
      <w:r w:rsidR="00022305" w:rsidRPr="00506176">
        <w:rPr>
          <w:rFonts w:ascii="Times New Roman" w:eastAsia="Times New Roman" w:hAnsi="Times New Roman" w:cs="Times New Roman"/>
          <w:sz w:val="24"/>
          <w:szCs w:val="24"/>
        </w:rPr>
        <w:t>)</w:t>
      </w:r>
      <w:r w:rsidRPr="00506176">
        <w:rPr>
          <w:rFonts w:ascii="Times New Roman" w:eastAsia="Times New Roman" w:hAnsi="Times New Roman" w:cs="Times New Roman"/>
          <w:sz w:val="24"/>
          <w:szCs w:val="24"/>
        </w:rPr>
        <w:t xml:space="preserve"> предоставления недостоверной информации Грантополучателем;</w:t>
      </w:r>
    </w:p>
    <w:p w14:paraId="00000951"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Грантополучателем денежные средства гранта использованы не по целевому назначению; </w:t>
      </w:r>
    </w:p>
    <w:p w14:paraId="00000952"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Грантополучателем не выполняются какие-либо обязательства, принятые по настоящему Договору;</w:t>
      </w:r>
    </w:p>
    <w:p w14:paraId="00000953"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произведено изменение состава проектной группы, без соответствующего согласования с Фондом, в том числе в случае утраты Грантополучателем прав на объект интеллектуальной собственности, указанный при подаче заявки на получение гранта на коммерциализацию РННТД;</w:t>
      </w:r>
    </w:p>
    <w:p w14:paraId="00000954"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становится банкротом или неплатежеспособным, находящимся в процессе ликвидации, признанный решением суда банкротами, на имущество которого наложен арест, и(или) экономическая деятельность которого приостановлена;</w:t>
      </w:r>
    </w:p>
    <w:p w14:paraId="00000955" w14:textId="77777777" w:rsidR="00636D7D" w:rsidRPr="00506176" w:rsidRDefault="00AA3869" w:rsidP="00681086">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отсутствие достаточных денежных средств для финансирования Проекта, в связи с прекращением/уменьшением размера денег для финансирования Проекта со стороны уполномоченного органа в области науки, либо принятия актов, решений, распоряжений исполнительным органом Фонда на основании решения Национального научного совета по соответствующему направлению о приостановлении или прекращении такого финансирования в целом либо по Проекту;</w:t>
      </w:r>
    </w:p>
    <w:p w14:paraId="00000956" w14:textId="77777777" w:rsidR="00636D7D" w:rsidRPr="00506176" w:rsidRDefault="00AA3869" w:rsidP="00681086">
      <w:pPr>
        <w:numPr>
          <w:ilvl w:val="0"/>
          <w:numId w:val="20"/>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иных случаях, предусмотренных Договором и законодательством Республики Казахстан.</w:t>
      </w:r>
    </w:p>
    <w:p w14:paraId="00000957" w14:textId="1B9BC8BA"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При расторжении Договора Фондом в одностороннем порядке в соответствии с подпунктами 1)-</w:t>
      </w:r>
      <w:r w:rsidR="006511D3" w:rsidRPr="00506176">
        <w:rPr>
          <w:rFonts w:ascii="Times New Roman" w:eastAsia="Times New Roman" w:hAnsi="Times New Roman" w:cs="Times New Roman"/>
          <w:sz w:val="24"/>
          <w:szCs w:val="24"/>
        </w:rPr>
        <w:t>7</w:t>
      </w:r>
      <w:r w:rsidRPr="00506176">
        <w:rPr>
          <w:rFonts w:ascii="Times New Roman" w:eastAsia="Times New Roman" w:hAnsi="Times New Roman" w:cs="Times New Roman"/>
          <w:sz w:val="24"/>
          <w:szCs w:val="24"/>
        </w:rPr>
        <w:t xml:space="preserve">) и </w:t>
      </w:r>
      <w:r w:rsidR="006511D3" w:rsidRPr="00506176">
        <w:rPr>
          <w:rFonts w:ascii="Times New Roman" w:eastAsia="Times New Roman" w:hAnsi="Times New Roman" w:cs="Times New Roman"/>
          <w:sz w:val="24"/>
          <w:szCs w:val="24"/>
        </w:rPr>
        <w:t>9</w:t>
      </w:r>
      <w:r w:rsidRPr="00506176">
        <w:rPr>
          <w:rFonts w:ascii="Times New Roman" w:eastAsia="Times New Roman" w:hAnsi="Times New Roman" w:cs="Times New Roman"/>
          <w:sz w:val="24"/>
          <w:szCs w:val="24"/>
        </w:rPr>
        <w:t>) пункта 9.1, Грантополучатель обязуются возвратить ранее полученную денежную сумму гранта на коммерциализацию РННТД и оплатить штрафы, предусмотренные настоящим Договором в течение 10 (десяти) рабочих дней с момента предъявления письменного требования Фондом, вне зависимости от подписанных сторонами актов выполненных (оказанных) работ/услуг.</w:t>
      </w:r>
    </w:p>
    <w:p w14:paraId="00000958" w14:textId="6D14B919"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При расторжении Договора Фондом в одностороннем порядке в соответствии с подпунктом </w:t>
      </w:r>
      <w:r w:rsidR="006511D3" w:rsidRPr="00506176">
        <w:rPr>
          <w:rFonts w:ascii="Times New Roman" w:eastAsia="Times New Roman" w:hAnsi="Times New Roman" w:cs="Times New Roman"/>
          <w:sz w:val="24"/>
          <w:szCs w:val="24"/>
        </w:rPr>
        <w:t>8) пункта 9.1</w:t>
      </w:r>
      <w:r w:rsidRPr="00506176">
        <w:rPr>
          <w:rFonts w:ascii="Times New Roman" w:eastAsia="Times New Roman" w:hAnsi="Times New Roman" w:cs="Times New Roman"/>
          <w:sz w:val="24"/>
          <w:szCs w:val="24"/>
        </w:rPr>
        <w:t>, Грантополучатель предоставляет отчет по выполненным мероприятиям со всеми подтверждающими материалами и документами, указанными в пунктах 4.1., 4.2., 4.3. раздела 4 настоящего Договора.</w:t>
      </w:r>
    </w:p>
    <w:p w14:paraId="00000959" w14:textId="361D623C"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Настоящий Договор может быть расторгнут по решению суда и</w:t>
      </w:r>
      <w:r w:rsidR="0002230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ННС или в случае возникновения обстоятельств, предусмотренных настоящим Договором.</w:t>
      </w:r>
    </w:p>
    <w:p w14:paraId="0000095A" w14:textId="77777777" w:rsidR="00636D7D" w:rsidRPr="00506176" w:rsidRDefault="00636D7D" w:rsidP="00681086">
      <w:pPr>
        <w:pBdr>
          <w:top w:val="nil"/>
          <w:left w:val="nil"/>
          <w:bottom w:val="nil"/>
          <w:right w:val="nil"/>
          <w:between w:val="nil"/>
        </w:pBdr>
        <w:tabs>
          <w:tab w:val="left" w:pos="567"/>
          <w:tab w:val="left" w:pos="7970"/>
          <w:tab w:val="right" w:pos="9780"/>
        </w:tabs>
        <w:ind w:firstLine="709"/>
        <w:rPr>
          <w:rFonts w:ascii="Times New Roman" w:eastAsia="Times New Roman" w:hAnsi="Times New Roman" w:cs="Times New Roman"/>
          <w:sz w:val="24"/>
          <w:szCs w:val="24"/>
        </w:rPr>
      </w:pPr>
    </w:p>
    <w:p w14:paraId="0000095B" w14:textId="77777777" w:rsidR="00636D7D" w:rsidRPr="00506176" w:rsidRDefault="00AA3869" w:rsidP="00681086">
      <w:pPr>
        <w:numPr>
          <w:ilvl w:val="0"/>
          <w:numId w:val="52"/>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Форс-Мажор</w:t>
      </w:r>
    </w:p>
    <w:p w14:paraId="0000095D"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такое неисполнение вызвано действием обстоятельств непреодолимой силы: военных действий, стихийных бедствий, забастовок, массовых беспорядков или других событий в промышленности (за исключением тех случаев, когда такие забастовки, локауты или другие события в промышленности находятся под контролем какой-либо из Сторон, стремящейся предотвратить Форс-мажор), запретительных или ограничительных мер государственных органов и иных чрезвычайных и непредотвратимых обстоятельств. Факт наступления форс-мажорных обстоятельств должен быть подтвержден соответствующим документом. Срок исполнения обязательств по Договору продлевается на время действия таких обстоятельств.</w:t>
      </w:r>
    </w:p>
    <w:p w14:paraId="0000095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Форс-мажор не охватывает любые события, вызванные небрежностью или преднамеренным действием Сторон или их представителей и персонала, а также любые события, которые Стороны могли бы предусмотреть при должном прилежании, чтобы учесть их при заключении настоящего Договора и предотвратить или преодолеть их при выполнении обязательств по настоящему Договору.</w:t>
      </w:r>
    </w:p>
    <w:p w14:paraId="0000095F"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Форс-мажором не является отсутствие достаточных денежных средств или невыполнение каких-либо платежей, предусмотренных настоящим Договором, а также изменение курса национальной валюты или предпринимательский риск.</w:t>
      </w:r>
    </w:p>
    <w:p w14:paraId="00000960"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Сторона, для которой в силу форс-мажора создалась невозможность надлежащего исполнения обязательств по Договору, обязана в течение 3 (трех) рабочих дней письменно известить другую Сторону о наступлении форс-мажора.</w:t>
      </w:r>
    </w:p>
    <w:p w14:paraId="00000961"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 возникновении обстоятельств форс-мажора Сторона, чье исполнение каких-либо обязательств в соответствии с Договором оказалось невозможным в силу наступления таких обстоятельств, обязана в течение 3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Договору).</w:t>
      </w:r>
    </w:p>
    <w:p w14:paraId="00000962"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Если от Фонда не поступает иных письменных инструкций, Грантополучатель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форс-мажорных обстоятельств.</w:t>
      </w:r>
    </w:p>
    <w:p w14:paraId="00000963"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Отсутствие уведомления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Договору, за исключением случаев, когда отсутствие уведомления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w:t>
      </w:r>
      <w:r w:rsidRPr="00506176">
        <w:rPr>
          <w:rFonts w:ascii="Times New Roman" w:eastAsia="Times New Roman" w:hAnsi="Times New Roman" w:cs="Times New Roman"/>
          <w:sz w:val="24"/>
          <w:szCs w:val="24"/>
        </w:rPr>
        <w:lastRenderedPageBreak/>
        <w:t>соответствующего органа и(или) учреждения, подтверждающего такие обстоятельства, за исключением случаев, когда обстоятельства форс-мажора носят общеизвестный и массовый характер и не требуют доказательств.</w:t>
      </w:r>
    </w:p>
    <w:p w14:paraId="00000964"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и произвести взаиморасчеты. Сторона, ссылающаяся на обстоятельства непреодолимой силы, обязана представить все необходимые документы и сведения, подтверждающие такие обстоятельства.</w:t>
      </w:r>
    </w:p>
    <w:p w14:paraId="00000965"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66" w14:textId="77777777" w:rsidR="00636D7D" w:rsidRPr="00506176" w:rsidRDefault="00AA3869" w:rsidP="00681086">
      <w:pPr>
        <w:numPr>
          <w:ilvl w:val="0"/>
          <w:numId w:val="52"/>
        </w:numPr>
        <w:pBdr>
          <w:top w:val="nil"/>
          <w:left w:val="nil"/>
          <w:bottom w:val="nil"/>
          <w:right w:val="nil"/>
          <w:between w:val="nil"/>
        </w:pBdr>
        <w:tabs>
          <w:tab w:val="left" w:pos="426"/>
          <w:tab w:val="right" w:pos="9781"/>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Разрешение споров</w:t>
      </w:r>
    </w:p>
    <w:p w14:paraId="00000968"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00000969"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Разногласия, по которым Стороны не достигли договоренности, разрешаются в судебном порядке по месту нахождения Фонда.</w:t>
      </w:r>
    </w:p>
    <w:p w14:paraId="0000096A"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разногласий между Грантополучателем и Фондом, требующих судебного разбирательства, все имеющиеся судебные издержки и расходы не могут быть оплачены за счет денежных средств гранта, и подлежат оплате согласно действующему законодательству Республики Казахстан.</w:t>
      </w:r>
    </w:p>
    <w:p w14:paraId="0000096B"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6C" w14:textId="77777777" w:rsidR="00636D7D" w:rsidRPr="00506176" w:rsidRDefault="00AA3869" w:rsidP="00681086">
      <w:pPr>
        <w:numPr>
          <w:ilvl w:val="0"/>
          <w:numId w:val="52"/>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Уведомления и претензии</w:t>
      </w:r>
    </w:p>
    <w:p w14:paraId="0000096E"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Любые письменные уведомления или претензии, предупреждения Сторон друг друга представляются:</w:t>
      </w:r>
    </w:p>
    <w:p w14:paraId="0000096F" w14:textId="77777777" w:rsidR="00636D7D" w:rsidRPr="00506176" w:rsidRDefault="00AA3869" w:rsidP="00681086">
      <w:pPr>
        <w:numPr>
          <w:ilvl w:val="0"/>
          <w:numId w:val="3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нарочно или посредством почтовой связи;</w:t>
      </w:r>
    </w:p>
    <w:p w14:paraId="00000970" w14:textId="0C6E974B" w:rsidR="00636D7D" w:rsidRPr="00506176" w:rsidRDefault="00AA3869" w:rsidP="00681086">
      <w:pPr>
        <w:numPr>
          <w:ilvl w:val="0"/>
          <w:numId w:val="3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 электронной почте или по одному из следующих адресов:</w:t>
      </w:r>
    </w:p>
    <w:p w14:paraId="00000971"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Для Фонда: 010000, г. Нур-Султан, пр. Тәуелсіздік, д.41, 4 этаж, тел.: +7 7172 76-85-74, </w:t>
      </w:r>
      <w:hyperlink r:id="rId18">
        <w:r w:rsidRPr="00506176">
          <w:rPr>
            <w:rFonts w:ascii="Times New Roman" w:eastAsia="Times New Roman" w:hAnsi="Times New Roman" w:cs="Times New Roman"/>
            <w:sz w:val="24"/>
            <w:szCs w:val="24"/>
          </w:rPr>
          <w:t>info@science-fund.kz</w:t>
        </w:r>
      </w:hyperlink>
      <w:r w:rsidRPr="00506176">
        <w:rPr>
          <w:rFonts w:ascii="Times New Roman" w:eastAsia="Times New Roman" w:hAnsi="Times New Roman" w:cs="Times New Roman"/>
          <w:sz w:val="24"/>
          <w:szCs w:val="24"/>
        </w:rPr>
        <w:t>.</w:t>
      </w:r>
    </w:p>
    <w:p w14:paraId="00000972" w14:textId="77777777" w:rsidR="00636D7D" w:rsidRPr="00506176" w:rsidRDefault="00AA3869" w:rsidP="00681086">
      <w:pPr>
        <w:pBdr>
          <w:top w:val="nil"/>
          <w:left w:val="nil"/>
          <w:bottom w:val="nil"/>
          <w:right w:val="nil"/>
          <w:between w:val="nil"/>
        </w:pBdr>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Для Грантополучателя: _______________________________________.</w:t>
      </w:r>
    </w:p>
    <w:p w14:paraId="00000973"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календарных дней с даты ее получения.</w:t>
      </w:r>
    </w:p>
    <w:p w14:paraId="00000974"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0000975" w14:textId="77777777" w:rsidR="00636D7D" w:rsidRPr="00506176" w:rsidRDefault="00636D7D" w:rsidP="00681086">
      <w:pPr>
        <w:pBdr>
          <w:top w:val="nil"/>
          <w:left w:val="nil"/>
          <w:bottom w:val="nil"/>
          <w:right w:val="nil"/>
          <w:between w:val="nil"/>
        </w:pBdr>
        <w:shd w:val="clear" w:color="auto" w:fill="FFFFFF"/>
        <w:tabs>
          <w:tab w:val="left" w:pos="1134"/>
        </w:tabs>
        <w:ind w:left="567"/>
        <w:jc w:val="both"/>
        <w:rPr>
          <w:rFonts w:ascii="Times New Roman" w:eastAsia="Times New Roman" w:hAnsi="Times New Roman" w:cs="Times New Roman"/>
          <w:sz w:val="24"/>
          <w:szCs w:val="24"/>
        </w:rPr>
      </w:pPr>
    </w:p>
    <w:p w14:paraId="00000976" w14:textId="6BAA9F7A" w:rsidR="00636D7D" w:rsidRPr="00506176" w:rsidRDefault="005D1F59" w:rsidP="00681086">
      <w:pPr>
        <w:numPr>
          <w:ilvl w:val="0"/>
          <w:numId w:val="52"/>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Изменение</w:t>
      </w:r>
      <w:r w:rsidR="00AA3869" w:rsidRPr="00506176">
        <w:rPr>
          <w:rFonts w:ascii="Times New Roman" w:eastAsia="Times New Roman" w:hAnsi="Times New Roman" w:cs="Times New Roman"/>
          <w:b/>
          <w:sz w:val="24"/>
          <w:szCs w:val="24"/>
        </w:rPr>
        <w:t xml:space="preserve"> условий Договора</w:t>
      </w:r>
    </w:p>
    <w:p w14:paraId="00000978"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Все изменения и (или) дополнения Договора действительны при условии, что они совершены в письменной форме и подписаны уполномоченными на то представителями Сторон. Любое такое изменение/дополнение будет являться неотъемлемой частью Договора.</w:t>
      </w:r>
    </w:p>
    <w:p w14:paraId="00000979" w14:textId="45321FCC"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Частный партнер, Грантополучатель обязаны принять все изменения и (или) дополнения к настоящему Договору направленные Фондом.</w:t>
      </w:r>
    </w:p>
    <w:p w14:paraId="0000097A" w14:textId="77777777"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Рассмотрение об изменении и(или) дополнении настоящего Договора осуществляется на основании письменного обращения Грантополучателя.</w:t>
      </w:r>
    </w:p>
    <w:p w14:paraId="0000097B" w14:textId="77777777" w:rsidR="00636D7D" w:rsidRPr="00506176" w:rsidRDefault="00AA3869" w:rsidP="00681086">
      <w:pPr>
        <w:pBdr>
          <w:top w:val="nil"/>
          <w:left w:val="nil"/>
          <w:bottom w:val="nil"/>
          <w:right w:val="nil"/>
          <w:between w:val="nil"/>
        </w:pBdr>
        <w:shd w:val="clear" w:color="auto" w:fill="FFFFFF"/>
        <w:tabs>
          <w:tab w:val="left" w:pos="1134"/>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При этом, обращение о необходимости внесения изменений и(или) дополнений в настоящий Договор должно быть направлено Грантополучателем не позднее 20 (двадцати) рабочих дней до завершения этапа, за исключением уважительных причин, связанных с невозможностью уведомления Грантополучателем Фонда о необходимости внесения изменений в договор не позднее даты завершения этапа работ.</w:t>
      </w:r>
    </w:p>
    <w:p w14:paraId="0000097C" w14:textId="44B818F4"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Фонд вправе инициировать внесение изменений и</w:t>
      </w:r>
      <w:r w:rsidR="0002230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дополнений в настоящий Договор и</w:t>
      </w:r>
      <w:r w:rsidR="00022305"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Приложения к нему по результатам </w:t>
      </w:r>
      <w:r w:rsidR="007050AF" w:rsidRPr="00506176">
        <w:rPr>
          <w:rFonts w:ascii="Times New Roman" w:eastAsia="Times New Roman" w:hAnsi="Times New Roman" w:cs="Times New Roman"/>
          <w:sz w:val="24"/>
          <w:szCs w:val="24"/>
        </w:rPr>
        <w:t>АЦИВС</w:t>
      </w:r>
      <w:r w:rsidRPr="00506176">
        <w:rPr>
          <w:rFonts w:ascii="Times New Roman" w:eastAsia="Times New Roman" w:hAnsi="Times New Roman" w:cs="Times New Roman"/>
          <w:sz w:val="24"/>
          <w:szCs w:val="24"/>
        </w:rPr>
        <w:t>, а также по иным основаниям.</w:t>
      </w:r>
    </w:p>
    <w:p w14:paraId="0000097D" w14:textId="1C3E0858"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000D1EC1" w:rsidRPr="00506176">
        <w:rPr>
          <w:rFonts w:ascii="Times New Roman" w:eastAsia="Times New Roman" w:hAnsi="Times New Roman" w:cs="Times New Roman"/>
          <w:sz w:val="24"/>
          <w:szCs w:val="24"/>
        </w:rPr>
        <w:t>а, Частный партнер</w:t>
      </w:r>
      <w:r w:rsidRPr="00506176">
        <w:rPr>
          <w:rFonts w:ascii="Times New Roman" w:eastAsia="Times New Roman" w:hAnsi="Times New Roman" w:cs="Times New Roman"/>
          <w:sz w:val="24"/>
          <w:szCs w:val="24"/>
        </w:rPr>
        <w:t>, Грантополучатель обязаны уведомить Фонд об изменении своего наименования, своего местонахождения, своих реквизитов (телефона, электронной почты, банковских реквизитов и т.д.) не позднее 10 (десяти) рабочих дней со дня возникновения таких изменений, при этом внесение изменений в настоящий Договор не требуется.</w:t>
      </w:r>
    </w:p>
    <w:p w14:paraId="0000097E" w14:textId="1B4B218C" w:rsidR="00636D7D" w:rsidRPr="00506176" w:rsidRDefault="00AA3869" w:rsidP="00681086">
      <w:pPr>
        <w:numPr>
          <w:ilvl w:val="1"/>
          <w:numId w:val="52"/>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Грантополучатель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в рамках одного этапа на сумму не более 10 (десять) процентов от общей суммы гранта по Проекту без согласования с Фондом, предварительно письменно уведомив об этом </w:t>
      </w:r>
      <w:r w:rsidR="00715A8D" w:rsidRPr="00506176">
        <w:rPr>
          <w:rFonts w:ascii="Times New Roman" w:eastAsia="Times New Roman" w:hAnsi="Times New Roman" w:cs="Times New Roman"/>
          <w:sz w:val="24"/>
          <w:szCs w:val="24"/>
        </w:rPr>
        <w:t>Фонд</w:t>
      </w:r>
      <w:r w:rsidRPr="00506176">
        <w:rPr>
          <w:rFonts w:ascii="Times New Roman" w:eastAsia="Times New Roman" w:hAnsi="Times New Roman" w:cs="Times New Roman"/>
          <w:sz w:val="24"/>
          <w:szCs w:val="24"/>
        </w:rPr>
        <w:t>.</w:t>
      </w:r>
    </w:p>
    <w:p w14:paraId="0000097F" w14:textId="4B7F2F2A" w:rsidR="00636D7D" w:rsidRPr="00506176" w:rsidRDefault="00AA3869" w:rsidP="00681086">
      <w:pPr>
        <w:numPr>
          <w:ilvl w:val="1"/>
          <w:numId w:val="60"/>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Любое внесение изменений и</w:t>
      </w:r>
      <w:r w:rsidR="000D0D17"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дополнений в настоящий Договор в обязательном порядке должно соответствовать целям и задачам Проекта, а также мероприятиям, реализуемым для выполнения Проекта и не превышать общую денежную сумму гранта на коммерциализацию РННТД.</w:t>
      </w:r>
    </w:p>
    <w:p w14:paraId="00000980" w14:textId="77777777" w:rsidR="00636D7D" w:rsidRPr="00506176" w:rsidRDefault="00AA3869" w:rsidP="00681086">
      <w:pPr>
        <w:numPr>
          <w:ilvl w:val="1"/>
          <w:numId w:val="60"/>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В случае необходимости, Фонд вправе запросить у Грантополучателя дополнительную информацию для принятия решения о целесообразности внесения изменений и(или) дополнений в настоящий Договор. Предоставленная Грантополучателем информация должна в полной мере отражать необходимость и обоснование внесения изменений и(или) дополнений в настоящий Договор, соответствовать предмету настоящего Договора, целям и задачам Проекта, а также мероприятиям, реализуемым для выполнения Проекта.</w:t>
      </w:r>
    </w:p>
    <w:p w14:paraId="00000981" w14:textId="694132B3" w:rsidR="00636D7D" w:rsidRPr="00506176" w:rsidRDefault="00AA3869" w:rsidP="00681086">
      <w:pPr>
        <w:numPr>
          <w:ilvl w:val="1"/>
          <w:numId w:val="60"/>
        </w:numPr>
        <w:pBdr>
          <w:top w:val="nil"/>
          <w:left w:val="nil"/>
          <w:bottom w:val="nil"/>
          <w:right w:val="nil"/>
          <w:between w:val="nil"/>
        </w:pBdr>
        <w:shd w:val="clear" w:color="auto" w:fill="FFFFFF"/>
        <w:tabs>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При внесении изменений и</w:t>
      </w:r>
      <w:r w:rsidR="000D0D17"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дополнений в настоящий Договор, Фонд вправе провести независимую экспертизу.</w:t>
      </w:r>
    </w:p>
    <w:p w14:paraId="00000982" w14:textId="77777777" w:rsidR="00636D7D" w:rsidRPr="00506176" w:rsidRDefault="00636D7D" w:rsidP="00681086">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4"/>
          <w:szCs w:val="24"/>
        </w:rPr>
      </w:pPr>
    </w:p>
    <w:p w14:paraId="00000983" w14:textId="77777777" w:rsidR="00636D7D" w:rsidRPr="00506176" w:rsidRDefault="00AA3869" w:rsidP="00681086">
      <w:pPr>
        <w:numPr>
          <w:ilvl w:val="0"/>
          <w:numId w:val="41"/>
        </w:numPr>
        <w:pBdr>
          <w:top w:val="nil"/>
          <w:left w:val="nil"/>
          <w:bottom w:val="nil"/>
          <w:right w:val="nil"/>
          <w:between w:val="nil"/>
        </w:pBdr>
        <w:tabs>
          <w:tab w:val="left" w:pos="426"/>
          <w:tab w:val="left" w:pos="993"/>
          <w:tab w:val="left" w:pos="3544"/>
          <w:tab w:val="left" w:pos="7970"/>
          <w:tab w:val="right" w:pos="9780"/>
        </w:tabs>
        <w:ind w:left="0"/>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Заключительные положения</w:t>
      </w:r>
    </w:p>
    <w:p w14:paraId="00000985" w14:textId="77777777" w:rsidR="00636D7D" w:rsidRPr="00506176" w:rsidRDefault="00AA3869" w:rsidP="00681086">
      <w:pPr>
        <w:numPr>
          <w:ilvl w:val="1"/>
          <w:numId w:val="24"/>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Положения, не урегулированные настоящим Договором, регулируются в соответствии с действующим законодательством Республики Казахстан.</w:t>
      </w:r>
    </w:p>
    <w:p w14:paraId="00000986" w14:textId="77777777" w:rsidR="00636D7D" w:rsidRPr="00506176" w:rsidRDefault="00AA3869" w:rsidP="00681086">
      <w:pPr>
        <w:numPr>
          <w:ilvl w:val="1"/>
          <w:numId w:val="24"/>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Договор вступает в силу с момента подписания и действует до полного исполнения Сторонами обязательств по Договору.</w:t>
      </w:r>
    </w:p>
    <w:p w14:paraId="00000987" w14:textId="54F482B4" w:rsidR="00636D7D" w:rsidRPr="00506176" w:rsidRDefault="006A5687" w:rsidP="00681086">
      <w:pPr>
        <w:numPr>
          <w:ilvl w:val="1"/>
          <w:numId w:val="24"/>
        </w:numPr>
        <w:pBdr>
          <w:top w:val="nil"/>
          <w:left w:val="nil"/>
          <w:bottom w:val="nil"/>
          <w:right w:val="nil"/>
          <w:between w:val="nil"/>
        </w:pBdr>
        <w:shd w:val="clear" w:color="auto" w:fill="FFFFFF"/>
        <w:tabs>
          <w:tab w:val="left" w:pos="1134"/>
        </w:tabs>
        <w:ind w:left="0" w:firstLine="567"/>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Договор составлен на государственном</w:t>
      </w:r>
      <w:r w:rsidR="00AA3869" w:rsidRPr="00506176">
        <w:rPr>
          <w:rFonts w:ascii="Times New Roman" w:eastAsia="Times New Roman" w:hAnsi="Times New Roman" w:cs="Times New Roman"/>
          <w:sz w:val="24"/>
          <w:szCs w:val="24"/>
        </w:rPr>
        <w:t xml:space="preserve"> или русском языках в __ экземплярах, каждый на ___ листах, имеющих одинаковую юридическую силу по одному экземпляру для каждой из Сторон.</w:t>
      </w:r>
    </w:p>
    <w:p w14:paraId="00000988" w14:textId="77777777" w:rsidR="00636D7D" w:rsidRPr="00506176" w:rsidRDefault="00AA3869" w:rsidP="00681086">
      <w:pPr>
        <w:numPr>
          <w:ilvl w:val="0"/>
          <w:numId w:val="41"/>
        </w:numPr>
        <w:pBdr>
          <w:top w:val="nil"/>
          <w:left w:val="nil"/>
          <w:bottom w:val="nil"/>
          <w:right w:val="nil"/>
          <w:between w:val="nil"/>
        </w:pBdr>
        <w:tabs>
          <w:tab w:val="left" w:pos="426"/>
          <w:tab w:val="left" w:pos="993"/>
          <w:tab w:val="left" w:pos="3544"/>
          <w:tab w:val="left" w:pos="7970"/>
          <w:tab w:val="right" w:pos="9780"/>
        </w:tabs>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Адреса и банковские реквизиты</w:t>
      </w:r>
    </w:p>
    <w:p w14:paraId="00000989" w14:textId="77777777" w:rsidR="00636D7D" w:rsidRPr="00506176" w:rsidRDefault="00636D7D" w:rsidP="00681086">
      <w:pPr>
        <w:pBdr>
          <w:top w:val="nil"/>
          <w:left w:val="nil"/>
          <w:bottom w:val="nil"/>
          <w:right w:val="nil"/>
          <w:between w:val="nil"/>
        </w:pBdr>
        <w:tabs>
          <w:tab w:val="left" w:pos="426"/>
          <w:tab w:val="left" w:pos="993"/>
          <w:tab w:val="left" w:pos="3544"/>
          <w:tab w:val="left" w:pos="7970"/>
          <w:tab w:val="right" w:pos="9780"/>
        </w:tabs>
        <w:ind w:left="360"/>
        <w:rPr>
          <w:rFonts w:ascii="Times New Roman" w:eastAsia="Times New Roman" w:hAnsi="Times New Roman" w:cs="Times New Roman"/>
          <w:sz w:val="24"/>
          <w:szCs w:val="24"/>
        </w:rPr>
      </w:pPr>
    </w:p>
    <w:tbl>
      <w:tblPr>
        <w:tblStyle w:val="aff2"/>
        <w:tblW w:w="9356" w:type="dxa"/>
        <w:tblInd w:w="0" w:type="dxa"/>
        <w:tblLayout w:type="fixed"/>
        <w:tblLook w:val="0000" w:firstRow="0" w:lastRow="0" w:firstColumn="0" w:lastColumn="0" w:noHBand="0" w:noVBand="0"/>
      </w:tblPr>
      <w:tblGrid>
        <w:gridCol w:w="4678"/>
        <w:gridCol w:w="4678"/>
      </w:tblGrid>
      <w:tr w:rsidR="00506176" w:rsidRPr="00506176" w14:paraId="2C80FD4D" w14:textId="77777777">
        <w:trPr>
          <w:trHeight w:val="4253"/>
        </w:trPr>
        <w:tc>
          <w:tcPr>
            <w:tcW w:w="4678" w:type="dxa"/>
          </w:tcPr>
          <w:p w14:paraId="0000098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lastRenderedPageBreak/>
              <w:t>Акционерное общество</w:t>
            </w:r>
          </w:p>
          <w:p w14:paraId="0000098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«Фонд науки»</w:t>
            </w:r>
          </w:p>
          <w:p w14:paraId="0000098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8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Адрес: г.  Нур-Султан, проспект Тәуелсіздік, д.41, 4 этаж.</w:t>
            </w:r>
          </w:p>
          <w:p w14:paraId="0000098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БИН 061140001887</w:t>
            </w:r>
          </w:p>
          <w:p w14:paraId="0000098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ИИК KZ85 070K K1KS 0009 6004</w:t>
            </w:r>
          </w:p>
          <w:p w14:paraId="0000099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БИК KKMFKZ2A</w:t>
            </w:r>
          </w:p>
          <w:p w14:paraId="00000991" w14:textId="77777777" w:rsidR="00636D7D" w:rsidRPr="00506176" w:rsidRDefault="00AA3869" w:rsidP="00681086">
            <w:pPr>
              <w:pBdr>
                <w:top w:val="nil"/>
                <w:left w:val="nil"/>
                <w:bottom w:val="nil"/>
                <w:right w:val="nil"/>
                <w:between w:val="nil"/>
              </w:pBdr>
              <w:ind w:right="284"/>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РГУ «Департамент казначейства по городу Нур-Султану» Комитета казначейства Министерства финансов РК </w:t>
            </w:r>
          </w:p>
          <w:p w14:paraId="0000099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993"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Председатель Правления</w:t>
            </w:r>
          </w:p>
          <w:p w14:paraId="00000994"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95"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 xml:space="preserve">  М.П.                            (подпись)                         </w:t>
            </w:r>
          </w:p>
        </w:tc>
        <w:tc>
          <w:tcPr>
            <w:tcW w:w="4678" w:type="dxa"/>
          </w:tcPr>
          <w:p w14:paraId="00000996" w14:textId="3E70424D"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 xml:space="preserve">Победитель </w:t>
            </w:r>
            <w:r w:rsidR="0058462A" w:rsidRPr="00506176">
              <w:rPr>
                <w:rFonts w:ascii="Times New Roman" w:eastAsia="Times New Roman" w:hAnsi="Times New Roman" w:cs="Times New Roman"/>
                <w:b/>
                <w:sz w:val="24"/>
                <w:szCs w:val="24"/>
              </w:rPr>
              <w:t>Конкурс</w:t>
            </w:r>
            <w:r w:rsidRPr="00506176">
              <w:rPr>
                <w:rFonts w:ascii="Times New Roman" w:eastAsia="Times New Roman" w:hAnsi="Times New Roman" w:cs="Times New Roman"/>
                <w:b/>
                <w:sz w:val="24"/>
                <w:szCs w:val="24"/>
              </w:rPr>
              <w:t>а:</w:t>
            </w:r>
          </w:p>
          <w:p w14:paraId="0000099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9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9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w:t>
            </w:r>
          </w:p>
          <w:p w14:paraId="0000099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Тел: </w:t>
            </w:r>
          </w:p>
          <w:p w14:paraId="0000099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БИН </w:t>
            </w:r>
          </w:p>
          <w:p w14:paraId="0000099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ИИК </w:t>
            </w:r>
          </w:p>
          <w:p w14:paraId="0000099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БИК </w:t>
            </w:r>
          </w:p>
          <w:p w14:paraId="0000099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банка </w:t>
            </w:r>
          </w:p>
          <w:p w14:paraId="0000099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Кбе </w:t>
            </w:r>
          </w:p>
          <w:p w14:paraId="000009A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w:t>
            </w:r>
          </w:p>
          <w:p w14:paraId="000009A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A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A3"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A4"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9A5"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tbl>
      <w:tblPr>
        <w:tblStyle w:val="aff3"/>
        <w:tblW w:w="9343" w:type="dxa"/>
        <w:tblInd w:w="0" w:type="dxa"/>
        <w:tblLayout w:type="fixed"/>
        <w:tblLook w:val="0000" w:firstRow="0" w:lastRow="0" w:firstColumn="0" w:lastColumn="0" w:noHBand="0" w:noVBand="0"/>
      </w:tblPr>
      <w:tblGrid>
        <w:gridCol w:w="4709"/>
        <w:gridCol w:w="4634"/>
      </w:tblGrid>
      <w:tr w:rsidR="00506176" w:rsidRPr="00506176" w14:paraId="6B822CBD" w14:textId="77777777">
        <w:trPr>
          <w:trHeight w:val="3797"/>
        </w:trPr>
        <w:tc>
          <w:tcPr>
            <w:tcW w:w="4709" w:type="dxa"/>
          </w:tcPr>
          <w:p w14:paraId="000009A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4"/>
                <w:szCs w:val="24"/>
              </w:rPr>
              <w:t>Грантополучатель</w:t>
            </w:r>
            <w:r w:rsidRPr="00506176">
              <w:rPr>
                <w:rFonts w:ascii="Times New Roman" w:eastAsia="Times New Roman" w:hAnsi="Times New Roman" w:cs="Times New Roman"/>
                <w:b/>
                <w:sz w:val="23"/>
                <w:szCs w:val="23"/>
              </w:rPr>
              <w:t>:</w:t>
            </w:r>
          </w:p>
          <w:p w14:paraId="000009A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A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w:t>
            </w:r>
          </w:p>
          <w:p w14:paraId="000009A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Тел: </w:t>
            </w:r>
          </w:p>
          <w:p w14:paraId="000009A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БИН </w:t>
            </w:r>
          </w:p>
          <w:p w14:paraId="000009A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ИИК </w:t>
            </w:r>
          </w:p>
          <w:p w14:paraId="000009A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БИК </w:t>
            </w:r>
          </w:p>
          <w:p w14:paraId="000009A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банка </w:t>
            </w:r>
          </w:p>
          <w:p w14:paraId="000009A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Кбе </w:t>
            </w:r>
          </w:p>
          <w:p w14:paraId="000009AF"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w:t>
            </w:r>
          </w:p>
          <w:p w14:paraId="000009B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2"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B3"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634" w:type="dxa"/>
          </w:tcPr>
          <w:p w14:paraId="000009B4" w14:textId="3F405EA4"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Частный партнер:</w:t>
            </w:r>
          </w:p>
          <w:p w14:paraId="000009B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Адрес: </w:t>
            </w:r>
          </w:p>
          <w:p w14:paraId="000009B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Тел: </w:t>
            </w:r>
          </w:p>
          <w:p w14:paraId="000009B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БИН </w:t>
            </w:r>
          </w:p>
          <w:p w14:paraId="000009B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ИИК </w:t>
            </w:r>
          </w:p>
          <w:p w14:paraId="000009B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БИК </w:t>
            </w:r>
          </w:p>
          <w:p w14:paraId="000009B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Наименование банка </w:t>
            </w:r>
          </w:p>
          <w:p w14:paraId="000009B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Кбе </w:t>
            </w:r>
          </w:p>
          <w:p w14:paraId="000009BD"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B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w:t>
            </w:r>
          </w:p>
          <w:p w14:paraId="000009BF"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9C0"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9C1"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9C2"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sectPr w:rsidR="00636D7D" w:rsidRPr="00506176" w:rsidSect="00681086">
          <w:footerReference w:type="default" r:id="rId19"/>
          <w:pgSz w:w="11906" w:h="16838"/>
          <w:pgMar w:top="1134" w:right="851" w:bottom="1134" w:left="1701" w:header="709" w:footer="709" w:gutter="0"/>
          <w:cols w:space="720"/>
          <w:titlePg/>
        </w:sectPr>
      </w:pPr>
    </w:p>
    <w:p w14:paraId="000009C3" w14:textId="77777777" w:rsidR="00636D7D" w:rsidRPr="00506176" w:rsidRDefault="00AA3869" w:rsidP="00681086">
      <w:pPr>
        <w:pBdr>
          <w:top w:val="nil"/>
          <w:left w:val="nil"/>
          <w:bottom w:val="nil"/>
          <w:right w:val="nil"/>
          <w:between w:val="nil"/>
        </w:pBdr>
        <w:tabs>
          <w:tab w:val="left" w:pos="6663"/>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Приложение 1</w:t>
      </w:r>
    </w:p>
    <w:p w14:paraId="000009C4" w14:textId="77777777" w:rsidR="00636D7D" w:rsidRPr="00506176" w:rsidRDefault="00AA3869" w:rsidP="00681086">
      <w:pPr>
        <w:pBdr>
          <w:top w:val="nil"/>
          <w:left w:val="nil"/>
          <w:bottom w:val="nil"/>
          <w:right w:val="nil"/>
          <w:between w:val="nil"/>
        </w:pBdr>
        <w:shd w:val="clear" w:color="auto" w:fill="FFFFFF"/>
        <w:tabs>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000009C5" w14:textId="7EB48603" w:rsidR="00636D7D" w:rsidRPr="00506176" w:rsidRDefault="00AA3869" w:rsidP="00681086">
      <w:pPr>
        <w:pBdr>
          <w:top w:val="nil"/>
          <w:left w:val="nil"/>
          <w:bottom w:val="nil"/>
          <w:right w:val="nil"/>
          <w:between w:val="nil"/>
        </w:pBdr>
        <w:shd w:val="clear" w:color="auto" w:fill="FFFFFF"/>
        <w:tabs>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гранта на коммерциализацию 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научно-технической деятельности</w:t>
      </w:r>
    </w:p>
    <w:p w14:paraId="000009C6" w14:textId="77777777" w:rsidR="00636D7D" w:rsidRPr="00506176" w:rsidRDefault="00AA3869" w:rsidP="00681086">
      <w:pPr>
        <w:pBdr>
          <w:top w:val="nil"/>
          <w:left w:val="nil"/>
          <w:bottom w:val="nil"/>
          <w:right w:val="nil"/>
          <w:between w:val="nil"/>
        </w:pBdr>
        <w:tabs>
          <w:tab w:val="left" w:pos="1276"/>
          <w:tab w:val="right" w:pos="9780"/>
        </w:tabs>
        <w:ind w:left="5670"/>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20___ г. №____</w:t>
      </w:r>
    </w:p>
    <w:p w14:paraId="000009C7" w14:textId="77777777" w:rsidR="00636D7D" w:rsidRPr="00506176" w:rsidRDefault="00636D7D" w:rsidP="00681086">
      <w:pPr>
        <w:pBdr>
          <w:top w:val="nil"/>
          <w:left w:val="nil"/>
          <w:bottom w:val="nil"/>
          <w:right w:val="nil"/>
          <w:between w:val="nil"/>
        </w:pBdr>
        <w:ind w:left="5670"/>
        <w:jc w:val="right"/>
        <w:rPr>
          <w:rFonts w:ascii="Times New Roman" w:eastAsia="Times New Roman" w:hAnsi="Times New Roman" w:cs="Times New Roman"/>
          <w:b/>
        </w:rPr>
      </w:pPr>
    </w:p>
    <w:p w14:paraId="000009C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36"/>
          <w:szCs w:val="36"/>
        </w:rPr>
      </w:pPr>
      <w:r w:rsidRPr="00506176">
        <w:rPr>
          <w:rFonts w:ascii="Times New Roman" w:eastAsia="Times New Roman" w:hAnsi="Times New Roman" w:cs="Times New Roman"/>
          <w:b/>
          <w:sz w:val="28"/>
          <w:szCs w:val="28"/>
        </w:rPr>
        <w:t>КАЛЕНДАРНЫЙ ПЛАН</w:t>
      </w:r>
    </w:p>
    <w:p w14:paraId="000009C9" w14:textId="77777777" w:rsidR="00636D7D" w:rsidRPr="00506176" w:rsidRDefault="00636D7D" w:rsidP="00681086">
      <w:pPr>
        <w:pBdr>
          <w:top w:val="nil"/>
          <w:left w:val="nil"/>
          <w:bottom w:val="nil"/>
          <w:right w:val="nil"/>
          <w:between w:val="nil"/>
        </w:pBdr>
        <w:ind w:firstLine="709"/>
        <w:rPr>
          <w:rFonts w:ascii="Times New Roman" w:eastAsia="Times New Roman" w:hAnsi="Times New Roman" w:cs="Times New Roman"/>
          <w:sz w:val="22"/>
          <w:szCs w:val="22"/>
        </w:rPr>
      </w:pPr>
    </w:p>
    <w:p w14:paraId="000009C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Наименование проекта: № ----1_-ГК «_______________________________»</w:t>
      </w:r>
    </w:p>
    <w:p w14:paraId="000009CB" w14:textId="77777777" w:rsidR="00636D7D" w:rsidRPr="00506176" w:rsidRDefault="00636D7D" w:rsidP="00681086">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f4"/>
        <w:tblW w:w="9452" w:type="dxa"/>
        <w:tblInd w:w="118" w:type="dxa"/>
        <w:tblLayout w:type="fixed"/>
        <w:tblLook w:val="0000" w:firstRow="0" w:lastRow="0" w:firstColumn="0" w:lastColumn="0" w:noHBand="0" w:noVBand="0"/>
      </w:tblPr>
      <w:tblGrid>
        <w:gridCol w:w="807"/>
        <w:gridCol w:w="995"/>
        <w:gridCol w:w="1859"/>
        <w:gridCol w:w="872"/>
        <w:gridCol w:w="1447"/>
        <w:gridCol w:w="1875"/>
        <w:gridCol w:w="1597"/>
      </w:tblGrid>
      <w:tr w:rsidR="00506176" w:rsidRPr="00506176" w14:paraId="734F6321" w14:textId="77777777">
        <w:trPr>
          <w:trHeight w:val="558"/>
        </w:trPr>
        <w:tc>
          <w:tcPr>
            <w:tcW w:w="807" w:type="dxa"/>
            <w:tcBorders>
              <w:top w:val="single" w:sz="8" w:space="0" w:color="000000"/>
              <w:left w:val="single" w:sz="8" w:space="0" w:color="000000"/>
              <w:bottom w:val="single" w:sz="8" w:space="0" w:color="000000"/>
              <w:right w:val="single" w:sz="4" w:space="0" w:color="000000"/>
            </w:tcBorders>
            <w:vAlign w:val="center"/>
          </w:tcPr>
          <w:p w14:paraId="000009C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 этапа</w:t>
            </w:r>
          </w:p>
        </w:tc>
        <w:tc>
          <w:tcPr>
            <w:tcW w:w="995" w:type="dxa"/>
            <w:tcBorders>
              <w:top w:val="single" w:sz="8" w:space="0" w:color="000000"/>
              <w:left w:val="nil"/>
              <w:bottom w:val="single" w:sz="8" w:space="0" w:color="000000"/>
              <w:right w:val="single" w:sz="4" w:space="0" w:color="000000"/>
            </w:tcBorders>
            <w:vAlign w:val="center"/>
          </w:tcPr>
          <w:p w14:paraId="000009C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 процесса</w:t>
            </w:r>
          </w:p>
        </w:tc>
        <w:tc>
          <w:tcPr>
            <w:tcW w:w="1859" w:type="dxa"/>
            <w:tcBorders>
              <w:top w:val="single" w:sz="8" w:space="0" w:color="000000"/>
              <w:left w:val="nil"/>
              <w:bottom w:val="single" w:sz="8" w:space="0" w:color="000000"/>
              <w:right w:val="single" w:sz="4" w:space="0" w:color="000000"/>
            </w:tcBorders>
            <w:vAlign w:val="center"/>
          </w:tcPr>
          <w:p w14:paraId="000009C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процесса (мероприятие)</w:t>
            </w:r>
          </w:p>
        </w:tc>
        <w:tc>
          <w:tcPr>
            <w:tcW w:w="872" w:type="dxa"/>
            <w:tcBorders>
              <w:top w:val="single" w:sz="8" w:space="0" w:color="000000"/>
              <w:left w:val="nil"/>
              <w:bottom w:val="single" w:sz="8" w:space="0" w:color="000000"/>
              <w:right w:val="single" w:sz="4" w:space="0" w:color="000000"/>
            </w:tcBorders>
            <w:vAlign w:val="center"/>
          </w:tcPr>
          <w:p w14:paraId="000009C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Начало (месяц, год)</w:t>
            </w:r>
          </w:p>
        </w:tc>
        <w:tc>
          <w:tcPr>
            <w:tcW w:w="1447" w:type="dxa"/>
            <w:tcBorders>
              <w:top w:val="single" w:sz="8" w:space="0" w:color="000000"/>
              <w:left w:val="nil"/>
              <w:bottom w:val="single" w:sz="8" w:space="0" w:color="000000"/>
              <w:right w:val="single" w:sz="4" w:space="0" w:color="000000"/>
            </w:tcBorders>
            <w:vAlign w:val="center"/>
          </w:tcPr>
          <w:p w14:paraId="000009D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Длительность</w:t>
            </w:r>
          </w:p>
        </w:tc>
        <w:tc>
          <w:tcPr>
            <w:tcW w:w="1875" w:type="dxa"/>
            <w:tcBorders>
              <w:top w:val="single" w:sz="8" w:space="0" w:color="000000"/>
              <w:left w:val="nil"/>
              <w:bottom w:val="single" w:sz="8" w:space="0" w:color="000000"/>
              <w:right w:val="single" w:sz="4" w:space="0" w:color="000000"/>
            </w:tcBorders>
            <w:vAlign w:val="center"/>
          </w:tcPr>
          <w:p w14:paraId="000009D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Ожидаемый результат</w:t>
            </w:r>
          </w:p>
        </w:tc>
        <w:tc>
          <w:tcPr>
            <w:tcW w:w="1597" w:type="dxa"/>
            <w:tcBorders>
              <w:top w:val="single" w:sz="8" w:space="0" w:color="000000"/>
              <w:left w:val="nil"/>
              <w:bottom w:val="single" w:sz="8" w:space="0" w:color="000000"/>
              <w:right w:val="single" w:sz="8" w:space="0" w:color="000000"/>
            </w:tcBorders>
            <w:vAlign w:val="center"/>
          </w:tcPr>
          <w:p w14:paraId="000009D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Ответственный</w:t>
            </w:r>
          </w:p>
        </w:tc>
      </w:tr>
      <w:tr w:rsidR="00506176" w:rsidRPr="00506176" w14:paraId="479AE4B2" w14:textId="77777777">
        <w:trPr>
          <w:trHeight w:val="144"/>
        </w:trPr>
        <w:tc>
          <w:tcPr>
            <w:tcW w:w="807" w:type="dxa"/>
            <w:vMerge w:val="restart"/>
            <w:tcBorders>
              <w:top w:val="nil"/>
              <w:left w:val="single" w:sz="8" w:space="0" w:color="000000"/>
              <w:right w:val="single" w:sz="4" w:space="0" w:color="000000"/>
            </w:tcBorders>
            <w:vAlign w:val="center"/>
          </w:tcPr>
          <w:p w14:paraId="000009D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w:t>
            </w:r>
          </w:p>
        </w:tc>
        <w:tc>
          <w:tcPr>
            <w:tcW w:w="995" w:type="dxa"/>
            <w:tcBorders>
              <w:top w:val="nil"/>
              <w:left w:val="nil"/>
              <w:bottom w:val="single" w:sz="4" w:space="0" w:color="000000"/>
              <w:right w:val="single" w:sz="4" w:space="0" w:color="000000"/>
            </w:tcBorders>
            <w:vAlign w:val="center"/>
          </w:tcPr>
          <w:p w14:paraId="000009D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w:t>
            </w:r>
          </w:p>
        </w:tc>
        <w:tc>
          <w:tcPr>
            <w:tcW w:w="1859" w:type="dxa"/>
            <w:tcBorders>
              <w:top w:val="nil"/>
              <w:left w:val="nil"/>
              <w:bottom w:val="single" w:sz="4" w:space="0" w:color="000000"/>
              <w:right w:val="single" w:sz="4" w:space="0" w:color="000000"/>
            </w:tcBorders>
            <w:vAlign w:val="center"/>
          </w:tcPr>
          <w:p w14:paraId="000009D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9D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9D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9D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9D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C44564F" w14:textId="77777777">
        <w:trPr>
          <w:trHeight w:val="175"/>
        </w:trPr>
        <w:tc>
          <w:tcPr>
            <w:tcW w:w="807" w:type="dxa"/>
            <w:vMerge/>
            <w:tcBorders>
              <w:top w:val="nil"/>
              <w:left w:val="single" w:sz="8" w:space="0" w:color="000000"/>
              <w:right w:val="single" w:sz="4" w:space="0" w:color="000000"/>
            </w:tcBorders>
            <w:vAlign w:val="center"/>
          </w:tcPr>
          <w:p w14:paraId="000009D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9D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1.2</w:t>
            </w:r>
          </w:p>
        </w:tc>
        <w:tc>
          <w:tcPr>
            <w:tcW w:w="1859" w:type="dxa"/>
            <w:tcBorders>
              <w:top w:val="nil"/>
              <w:left w:val="nil"/>
              <w:bottom w:val="single" w:sz="4" w:space="0" w:color="000000"/>
              <w:right w:val="single" w:sz="4" w:space="0" w:color="000000"/>
            </w:tcBorders>
            <w:vAlign w:val="center"/>
          </w:tcPr>
          <w:p w14:paraId="000009D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9D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9D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9D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9E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4AFDFC8" w14:textId="77777777">
        <w:trPr>
          <w:trHeight w:val="222"/>
        </w:trPr>
        <w:tc>
          <w:tcPr>
            <w:tcW w:w="807" w:type="dxa"/>
            <w:vMerge/>
            <w:tcBorders>
              <w:top w:val="nil"/>
              <w:left w:val="single" w:sz="8" w:space="0" w:color="000000"/>
              <w:right w:val="single" w:sz="4" w:space="0" w:color="000000"/>
            </w:tcBorders>
            <w:vAlign w:val="center"/>
          </w:tcPr>
          <w:p w14:paraId="000009E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9E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1.3</w:t>
            </w:r>
          </w:p>
        </w:tc>
        <w:tc>
          <w:tcPr>
            <w:tcW w:w="1859" w:type="dxa"/>
            <w:tcBorders>
              <w:top w:val="nil"/>
              <w:left w:val="nil"/>
              <w:bottom w:val="single" w:sz="4" w:space="0" w:color="000000"/>
              <w:right w:val="single" w:sz="4" w:space="0" w:color="000000"/>
            </w:tcBorders>
            <w:vAlign w:val="center"/>
          </w:tcPr>
          <w:p w14:paraId="000009E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9E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9E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9E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9E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A28AF48" w14:textId="77777777">
        <w:trPr>
          <w:trHeight w:val="98"/>
        </w:trPr>
        <w:tc>
          <w:tcPr>
            <w:tcW w:w="807" w:type="dxa"/>
            <w:vMerge/>
            <w:tcBorders>
              <w:top w:val="nil"/>
              <w:left w:val="single" w:sz="8" w:space="0" w:color="000000"/>
              <w:right w:val="single" w:sz="4" w:space="0" w:color="000000"/>
            </w:tcBorders>
            <w:vAlign w:val="center"/>
          </w:tcPr>
          <w:p w14:paraId="000009E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E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1.4</w:t>
            </w:r>
          </w:p>
        </w:tc>
        <w:tc>
          <w:tcPr>
            <w:tcW w:w="1859" w:type="dxa"/>
            <w:tcBorders>
              <w:top w:val="nil"/>
              <w:left w:val="nil"/>
              <w:bottom w:val="single" w:sz="8" w:space="0" w:color="000000"/>
              <w:right w:val="single" w:sz="4" w:space="0" w:color="000000"/>
            </w:tcBorders>
            <w:vAlign w:val="center"/>
          </w:tcPr>
          <w:p w14:paraId="000009E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9E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9E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9E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9E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5D93CC4" w14:textId="77777777">
        <w:trPr>
          <w:trHeight w:val="98"/>
        </w:trPr>
        <w:tc>
          <w:tcPr>
            <w:tcW w:w="807" w:type="dxa"/>
            <w:vMerge/>
            <w:tcBorders>
              <w:top w:val="nil"/>
              <w:left w:val="single" w:sz="8" w:space="0" w:color="000000"/>
              <w:right w:val="single" w:sz="4" w:space="0" w:color="000000"/>
            </w:tcBorders>
            <w:vAlign w:val="center"/>
          </w:tcPr>
          <w:p w14:paraId="000009EF"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F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1.5</w:t>
            </w:r>
          </w:p>
        </w:tc>
        <w:tc>
          <w:tcPr>
            <w:tcW w:w="1859" w:type="dxa"/>
            <w:tcBorders>
              <w:top w:val="nil"/>
              <w:left w:val="nil"/>
              <w:bottom w:val="single" w:sz="8" w:space="0" w:color="000000"/>
              <w:right w:val="single" w:sz="4" w:space="0" w:color="000000"/>
            </w:tcBorders>
            <w:vAlign w:val="center"/>
          </w:tcPr>
          <w:p w14:paraId="000009F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9F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9F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9F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9F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9FCFC59" w14:textId="77777777">
        <w:trPr>
          <w:trHeight w:val="98"/>
        </w:trPr>
        <w:tc>
          <w:tcPr>
            <w:tcW w:w="807" w:type="dxa"/>
            <w:vMerge/>
            <w:tcBorders>
              <w:top w:val="nil"/>
              <w:left w:val="single" w:sz="8" w:space="0" w:color="000000"/>
              <w:right w:val="single" w:sz="4" w:space="0" w:color="000000"/>
            </w:tcBorders>
            <w:vAlign w:val="center"/>
          </w:tcPr>
          <w:p w14:paraId="000009F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F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1.6</w:t>
            </w:r>
          </w:p>
        </w:tc>
        <w:tc>
          <w:tcPr>
            <w:tcW w:w="1859" w:type="dxa"/>
            <w:tcBorders>
              <w:top w:val="nil"/>
              <w:left w:val="nil"/>
              <w:bottom w:val="single" w:sz="8" w:space="0" w:color="000000"/>
              <w:right w:val="single" w:sz="4" w:space="0" w:color="000000"/>
            </w:tcBorders>
            <w:vAlign w:val="center"/>
          </w:tcPr>
          <w:p w14:paraId="000009F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9F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9F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9F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9F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969D7AC" w14:textId="77777777">
        <w:trPr>
          <w:trHeight w:val="98"/>
        </w:trPr>
        <w:tc>
          <w:tcPr>
            <w:tcW w:w="807" w:type="dxa"/>
            <w:vMerge/>
            <w:tcBorders>
              <w:top w:val="nil"/>
              <w:left w:val="single" w:sz="8" w:space="0" w:color="000000"/>
              <w:right w:val="single" w:sz="4" w:space="0" w:color="000000"/>
            </w:tcBorders>
            <w:vAlign w:val="center"/>
          </w:tcPr>
          <w:p w14:paraId="000009F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9F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1.7</w:t>
            </w:r>
          </w:p>
        </w:tc>
        <w:tc>
          <w:tcPr>
            <w:tcW w:w="1859" w:type="dxa"/>
            <w:tcBorders>
              <w:top w:val="nil"/>
              <w:left w:val="nil"/>
              <w:bottom w:val="single" w:sz="8" w:space="0" w:color="000000"/>
              <w:right w:val="single" w:sz="4" w:space="0" w:color="000000"/>
            </w:tcBorders>
            <w:vAlign w:val="center"/>
          </w:tcPr>
          <w:p w14:paraId="000009F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0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0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0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0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C83A631" w14:textId="77777777">
        <w:trPr>
          <w:trHeight w:val="98"/>
        </w:trPr>
        <w:tc>
          <w:tcPr>
            <w:tcW w:w="807" w:type="dxa"/>
            <w:vMerge/>
            <w:tcBorders>
              <w:top w:val="nil"/>
              <w:left w:val="single" w:sz="8" w:space="0" w:color="000000"/>
              <w:right w:val="single" w:sz="4" w:space="0" w:color="000000"/>
            </w:tcBorders>
            <w:vAlign w:val="center"/>
          </w:tcPr>
          <w:p w14:paraId="00000A0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0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1.8</w:t>
            </w:r>
          </w:p>
        </w:tc>
        <w:tc>
          <w:tcPr>
            <w:tcW w:w="1859" w:type="dxa"/>
            <w:tcBorders>
              <w:top w:val="nil"/>
              <w:left w:val="nil"/>
              <w:bottom w:val="single" w:sz="8" w:space="0" w:color="000000"/>
              <w:right w:val="single" w:sz="4" w:space="0" w:color="000000"/>
            </w:tcBorders>
            <w:vAlign w:val="center"/>
          </w:tcPr>
          <w:p w14:paraId="00000A0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0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0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0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0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18B954B" w14:textId="77777777">
        <w:trPr>
          <w:trHeight w:val="98"/>
        </w:trPr>
        <w:tc>
          <w:tcPr>
            <w:tcW w:w="807" w:type="dxa"/>
            <w:vMerge/>
            <w:tcBorders>
              <w:top w:val="nil"/>
              <w:left w:val="single" w:sz="8" w:space="0" w:color="000000"/>
              <w:right w:val="single" w:sz="4" w:space="0" w:color="000000"/>
            </w:tcBorders>
            <w:vAlign w:val="center"/>
          </w:tcPr>
          <w:p w14:paraId="00000A0B"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0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1.9</w:t>
            </w:r>
          </w:p>
        </w:tc>
        <w:tc>
          <w:tcPr>
            <w:tcW w:w="1859" w:type="dxa"/>
            <w:tcBorders>
              <w:top w:val="nil"/>
              <w:left w:val="nil"/>
              <w:bottom w:val="single" w:sz="8" w:space="0" w:color="000000"/>
              <w:right w:val="single" w:sz="4" w:space="0" w:color="000000"/>
            </w:tcBorders>
            <w:vAlign w:val="center"/>
          </w:tcPr>
          <w:p w14:paraId="00000A0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0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0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1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1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2EB42E0" w14:textId="77777777">
        <w:trPr>
          <w:trHeight w:val="98"/>
        </w:trPr>
        <w:tc>
          <w:tcPr>
            <w:tcW w:w="807" w:type="dxa"/>
            <w:vMerge/>
            <w:tcBorders>
              <w:top w:val="nil"/>
              <w:left w:val="single" w:sz="8" w:space="0" w:color="000000"/>
              <w:right w:val="single" w:sz="4" w:space="0" w:color="000000"/>
            </w:tcBorders>
            <w:vAlign w:val="center"/>
          </w:tcPr>
          <w:p w14:paraId="00000A1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1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1.10</w:t>
            </w:r>
          </w:p>
        </w:tc>
        <w:tc>
          <w:tcPr>
            <w:tcW w:w="1859" w:type="dxa"/>
            <w:tcBorders>
              <w:top w:val="nil"/>
              <w:left w:val="nil"/>
              <w:bottom w:val="single" w:sz="8" w:space="0" w:color="000000"/>
              <w:right w:val="single" w:sz="4" w:space="0" w:color="000000"/>
            </w:tcBorders>
            <w:vAlign w:val="center"/>
          </w:tcPr>
          <w:p w14:paraId="00000A1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1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1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1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1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671630B" w14:textId="77777777">
        <w:trPr>
          <w:trHeight w:val="98"/>
        </w:trPr>
        <w:tc>
          <w:tcPr>
            <w:tcW w:w="807" w:type="dxa"/>
            <w:vMerge/>
            <w:tcBorders>
              <w:top w:val="nil"/>
              <w:left w:val="single" w:sz="8" w:space="0" w:color="000000"/>
              <w:right w:val="single" w:sz="4" w:space="0" w:color="000000"/>
            </w:tcBorders>
            <w:vAlign w:val="center"/>
          </w:tcPr>
          <w:p w14:paraId="00000A19"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1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1.11</w:t>
            </w:r>
          </w:p>
        </w:tc>
        <w:tc>
          <w:tcPr>
            <w:tcW w:w="1859" w:type="dxa"/>
            <w:tcBorders>
              <w:top w:val="nil"/>
              <w:left w:val="nil"/>
              <w:bottom w:val="single" w:sz="8" w:space="0" w:color="000000"/>
              <w:right w:val="single" w:sz="4" w:space="0" w:color="000000"/>
            </w:tcBorders>
            <w:vAlign w:val="center"/>
          </w:tcPr>
          <w:p w14:paraId="00000A1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1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1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1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1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6F16467" w14:textId="77777777">
        <w:trPr>
          <w:trHeight w:val="98"/>
        </w:trPr>
        <w:tc>
          <w:tcPr>
            <w:tcW w:w="807" w:type="dxa"/>
            <w:vMerge/>
            <w:tcBorders>
              <w:top w:val="nil"/>
              <w:left w:val="single" w:sz="8" w:space="0" w:color="000000"/>
              <w:right w:val="single" w:sz="4" w:space="0" w:color="000000"/>
            </w:tcBorders>
            <w:vAlign w:val="center"/>
          </w:tcPr>
          <w:p w14:paraId="00000A20"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8" w:space="0" w:color="000000"/>
              <w:right w:val="single" w:sz="4" w:space="0" w:color="000000"/>
            </w:tcBorders>
            <w:vAlign w:val="center"/>
          </w:tcPr>
          <w:p w14:paraId="00000A2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1.12</w:t>
            </w:r>
          </w:p>
        </w:tc>
        <w:tc>
          <w:tcPr>
            <w:tcW w:w="1859" w:type="dxa"/>
            <w:tcBorders>
              <w:top w:val="nil"/>
              <w:left w:val="nil"/>
              <w:bottom w:val="single" w:sz="8" w:space="0" w:color="000000"/>
              <w:right w:val="single" w:sz="4" w:space="0" w:color="000000"/>
            </w:tcBorders>
            <w:vAlign w:val="center"/>
          </w:tcPr>
          <w:p w14:paraId="00000A2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8" w:space="0" w:color="000000"/>
              <w:right w:val="single" w:sz="4" w:space="0" w:color="000000"/>
            </w:tcBorders>
            <w:vAlign w:val="center"/>
          </w:tcPr>
          <w:p w14:paraId="00000A2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8" w:space="0" w:color="000000"/>
              <w:right w:val="single" w:sz="4" w:space="0" w:color="000000"/>
            </w:tcBorders>
            <w:vAlign w:val="center"/>
          </w:tcPr>
          <w:p w14:paraId="00000A2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8" w:space="0" w:color="000000"/>
              <w:right w:val="single" w:sz="4" w:space="0" w:color="000000"/>
            </w:tcBorders>
            <w:vAlign w:val="center"/>
          </w:tcPr>
          <w:p w14:paraId="00000A2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8" w:space="0" w:color="000000"/>
              <w:right w:val="single" w:sz="8" w:space="0" w:color="000000"/>
            </w:tcBorders>
            <w:vAlign w:val="center"/>
          </w:tcPr>
          <w:p w14:paraId="00000A2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5A5A13A" w14:textId="77777777">
        <w:trPr>
          <w:trHeight w:val="129"/>
        </w:trPr>
        <w:tc>
          <w:tcPr>
            <w:tcW w:w="807" w:type="dxa"/>
            <w:vMerge w:val="restart"/>
            <w:tcBorders>
              <w:top w:val="nil"/>
              <w:left w:val="single" w:sz="8" w:space="0" w:color="000000"/>
              <w:right w:val="single" w:sz="4" w:space="0" w:color="000000"/>
            </w:tcBorders>
            <w:vAlign w:val="center"/>
          </w:tcPr>
          <w:p w14:paraId="00000A2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II</w:t>
            </w:r>
          </w:p>
        </w:tc>
        <w:tc>
          <w:tcPr>
            <w:tcW w:w="995" w:type="dxa"/>
            <w:tcBorders>
              <w:top w:val="nil"/>
              <w:left w:val="nil"/>
              <w:bottom w:val="single" w:sz="4" w:space="0" w:color="000000"/>
              <w:right w:val="single" w:sz="4" w:space="0" w:color="000000"/>
            </w:tcBorders>
            <w:vAlign w:val="center"/>
          </w:tcPr>
          <w:p w14:paraId="00000A2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w:t>
            </w:r>
          </w:p>
        </w:tc>
        <w:tc>
          <w:tcPr>
            <w:tcW w:w="1859" w:type="dxa"/>
            <w:tcBorders>
              <w:top w:val="nil"/>
              <w:left w:val="nil"/>
              <w:bottom w:val="single" w:sz="4" w:space="0" w:color="000000"/>
              <w:right w:val="single" w:sz="4" w:space="0" w:color="000000"/>
            </w:tcBorders>
            <w:vAlign w:val="center"/>
          </w:tcPr>
          <w:p w14:paraId="00000A2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A2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A2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A2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A2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E2717CC" w14:textId="77777777">
        <w:trPr>
          <w:trHeight w:val="60"/>
        </w:trPr>
        <w:tc>
          <w:tcPr>
            <w:tcW w:w="807" w:type="dxa"/>
            <w:vMerge/>
            <w:tcBorders>
              <w:top w:val="nil"/>
              <w:left w:val="single" w:sz="8" w:space="0" w:color="000000"/>
              <w:right w:val="single" w:sz="4" w:space="0" w:color="000000"/>
            </w:tcBorders>
            <w:vAlign w:val="center"/>
          </w:tcPr>
          <w:p w14:paraId="00000A2E"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2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2.2</w:t>
            </w:r>
          </w:p>
        </w:tc>
        <w:tc>
          <w:tcPr>
            <w:tcW w:w="1859" w:type="dxa"/>
            <w:tcBorders>
              <w:top w:val="nil"/>
              <w:left w:val="nil"/>
              <w:bottom w:val="single" w:sz="4" w:space="0" w:color="000000"/>
              <w:right w:val="single" w:sz="4" w:space="0" w:color="000000"/>
            </w:tcBorders>
            <w:vAlign w:val="center"/>
          </w:tcPr>
          <w:p w14:paraId="00000A3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3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3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3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A3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CC8ABE6" w14:textId="77777777">
        <w:trPr>
          <w:trHeight w:val="66"/>
        </w:trPr>
        <w:tc>
          <w:tcPr>
            <w:tcW w:w="807" w:type="dxa"/>
            <w:vMerge/>
            <w:tcBorders>
              <w:top w:val="nil"/>
              <w:left w:val="single" w:sz="8" w:space="0" w:color="000000"/>
              <w:right w:val="single" w:sz="4" w:space="0" w:color="000000"/>
            </w:tcBorders>
            <w:vAlign w:val="center"/>
          </w:tcPr>
          <w:p w14:paraId="00000A3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3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2.3</w:t>
            </w:r>
          </w:p>
        </w:tc>
        <w:tc>
          <w:tcPr>
            <w:tcW w:w="1859" w:type="dxa"/>
            <w:tcBorders>
              <w:top w:val="nil"/>
              <w:left w:val="nil"/>
              <w:bottom w:val="single" w:sz="4" w:space="0" w:color="000000"/>
              <w:right w:val="single" w:sz="4" w:space="0" w:color="000000"/>
            </w:tcBorders>
            <w:vAlign w:val="center"/>
          </w:tcPr>
          <w:p w14:paraId="00000A3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3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3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3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3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97778A3" w14:textId="77777777">
        <w:trPr>
          <w:trHeight w:val="84"/>
        </w:trPr>
        <w:tc>
          <w:tcPr>
            <w:tcW w:w="807" w:type="dxa"/>
            <w:vMerge/>
            <w:tcBorders>
              <w:top w:val="nil"/>
              <w:left w:val="single" w:sz="8" w:space="0" w:color="000000"/>
              <w:right w:val="single" w:sz="4" w:space="0" w:color="000000"/>
            </w:tcBorders>
            <w:vAlign w:val="center"/>
          </w:tcPr>
          <w:p w14:paraId="00000A3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3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2.4</w:t>
            </w:r>
          </w:p>
        </w:tc>
        <w:tc>
          <w:tcPr>
            <w:tcW w:w="1859" w:type="dxa"/>
            <w:tcBorders>
              <w:top w:val="nil"/>
              <w:left w:val="nil"/>
              <w:bottom w:val="single" w:sz="4" w:space="0" w:color="000000"/>
              <w:right w:val="single" w:sz="4" w:space="0" w:color="000000"/>
            </w:tcBorders>
            <w:vAlign w:val="center"/>
          </w:tcPr>
          <w:p w14:paraId="00000A3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3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4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4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4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75BD624" w14:textId="77777777">
        <w:trPr>
          <w:trHeight w:val="84"/>
        </w:trPr>
        <w:tc>
          <w:tcPr>
            <w:tcW w:w="807" w:type="dxa"/>
            <w:vMerge/>
            <w:tcBorders>
              <w:top w:val="nil"/>
              <w:left w:val="single" w:sz="8" w:space="0" w:color="000000"/>
              <w:right w:val="single" w:sz="4" w:space="0" w:color="000000"/>
            </w:tcBorders>
            <w:vAlign w:val="center"/>
          </w:tcPr>
          <w:p w14:paraId="00000A4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4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2.5</w:t>
            </w:r>
          </w:p>
        </w:tc>
        <w:tc>
          <w:tcPr>
            <w:tcW w:w="1859" w:type="dxa"/>
            <w:tcBorders>
              <w:top w:val="nil"/>
              <w:left w:val="nil"/>
              <w:bottom w:val="single" w:sz="4" w:space="0" w:color="000000"/>
              <w:right w:val="single" w:sz="4" w:space="0" w:color="000000"/>
            </w:tcBorders>
            <w:vAlign w:val="center"/>
          </w:tcPr>
          <w:p w14:paraId="00000A4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4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4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4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4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932DD26" w14:textId="77777777">
        <w:trPr>
          <w:trHeight w:val="84"/>
        </w:trPr>
        <w:tc>
          <w:tcPr>
            <w:tcW w:w="807" w:type="dxa"/>
            <w:vMerge/>
            <w:tcBorders>
              <w:top w:val="nil"/>
              <w:left w:val="single" w:sz="8" w:space="0" w:color="000000"/>
              <w:right w:val="single" w:sz="4" w:space="0" w:color="000000"/>
            </w:tcBorders>
            <w:vAlign w:val="center"/>
          </w:tcPr>
          <w:p w14:paraId="00000A4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4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2.6</w:t>
            </w:r>
          </w:p>
        </w:tc>
        <w:tc>
          <w:tcPr>
            <w:tcW w:w="1859" w:type="dxa"/>
            <w:tcBorders>
              <w:top w:val="nil"/>
              <w:left w:val="nil"/>
              <w:bottom w:val="single" w:sz="4" w:space="0" w:color="000000"/>
              <w:right w:val="single" w:sz="4" w:space="0" w:color="000000"/>
            </w:tcBorders>
            <w:vAlign w:val="center"/>
          </w:tcPr>
          <w:p w14:paraId="00000A4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4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4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4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5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F5ACBE0" w14:textId="77777777">
        <w:trPr>
          <w:trHeight w:val="84"/>
        </w:trPr>
        <w:tc>
          <w:tcPr>
            <w:tcW w:w="807" w:type="dxa"/>
            <w:vMerge/>
            <w:tcBorders>
              <w:top w:val="nil"/>
              <w:left w:val="single" w:sz="8" w:space="0" w:color="000000"/>
              <w:right w:val="single" w:sz="4" w:space="0" w:color="000000"/>
            </w:tcBorders>
            <w:vAlign w:val="center"/>
          </w:tcPr>
          <w:p w14:paraId="00000A5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5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2.7</w:t>
            </w:r>
          </w:p>
        </w:tc>
        <w:tc>
          <w:tcPr>
            <w:tcW w:w="1859" w:type="dxa"/>
            <w:tcBorders>
              <w:top w:val="nil"/>
              <w:left w:val="nil"/>
              <w:bottom w:val="single" w:sz="4" w:space="0" w:color="000000"/>
              <w:right w:val="single" w:sz="4" w:space="0" w:color="000000"/>
            </w:tcBorders>
            <w:vAlign w:val="center"/>
          </w:tcPr>
          <w:p w14:paraId="00000A5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5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5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5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5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94C3EBF" w14:textId="77777777">
        <w:trPr>
          <w:trHeight w:val="84"/>
        </w:trPr>
        <w:tc>
          <w:tcPr>
            <w:tcW w:w="807" w:type="dxa"/>
            <w:vMerge/>
            <w:tcBorders>
              <w:top w:val="nil"/>
              <w:left w:val="single" w:sz="8" w:space="0" w:color="000000"/>
              <w:right w:val="single" w:sz="4" w:space="0" w:color="000000"/>
            </w:tcBorders>
            <w:vAlign w:val="center"/>
          </w:tcPr>
          <w:p w14:paraId="00000A5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5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2.8</w:t>
            </w:r>
          </w:p>
        </w:tc>
        <w:tc>
          <w:tcPr>
            <w:tcW w:w="1859" w:type="dxa"/>
            <w:tcBorders>
              <w:top w:val="nil"/>
              <w:left w:val="nil"/>
              <w:bottom w:val="single" w:sz="4" w:space="0" w:color="000000"/>
              <w:right w:val="single" w:sz="4" w:space="0" w:color="000000"/>
            </w:tcBorders>
            <w:vAlign w:val="center"/>
          </w:tcPr>
          <w:p w14:paraId="00000A5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5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5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5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5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D0FEE4B" w14:textId="77777777">
        <w:trPr>
          <w:trHeight w:val="84"/>
        </w:trPr>
        <w:tc>
          <w:tcPr>
            <w:tcW w:w="807" w:type="dxa"/>
            <w:vMerge/>
            <w:tcBorders>
              <w:top w:val="nil"/>
              <w:left w:val="single" w:sz="8" w:space="0" w:color="000000"/>
              <w:right w:val="single" w:sz="4" w:space="0" w:color="000000"/>
            </w:tcBorders>
            <w:vAlign w:val="center"/>
          </w:tcPr>
          <w:p w14:paraId="00000A5F"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6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2.9</w:t>
            </w:r>
          </w:p>
        </w:tc>
        <w:tc>
          <w:tcPr>
            <w:tcW w:w="1859" w:type="dxa"/>
            <w:tcBorders>
              <w:top w:val="nil"/>
              <w:left w:val="nil"/>
              <w:bottom w:val="single" w:sz="4" w:space="0" w:color="000000"/>
              <w:right w:val="single" w:sz="4" w:space="0" w:color="000000"/>
            </w:tcBorders>
            <w:vAlign w:val="center"/>
          </w:tcPr>
          <w:p w14:paraId="00000A6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6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6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6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6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73582F7" w14:textId="77777777">
        <w:trPr>
          <w:trHeight w:val="84"/>
        </w:trPr>
        <w:tc>
          <w:tcPr>
            <w:tcW w:w="807" w:type="dxa"/>
            <w:vMerge/>
            <w:tcBorders>
              <w:top w:val="nil"/>
              <w:left w:val="single" w:sz="8" w:space="0" w:color="000000"/>
              <w:right w:val="single" w:sz="4" w:space="0" w:color="000000"/>
            </w:tcBorders>
            <w:vAlign w:val="center"/>
          </w:tcPr>
          <w:p w14:paraId="00000A6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6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2.10</w:t>
            </w:r>
          </w:p>
        </w:tc>
        <w:tc>
          <w:tcPr>
            <w:tcW w:w="1859" w:type="dxa"/>
            <w:tcBorders>
              <w:top w:val="nil"/>
              <w:left w:val="nil"/>
              <w:bottom w:val="single" w:sz="4" w:space="0" w:color="000000"/>
              <w:right w:val="single" w:sz="4" w:space="0" w:color="000000"/>
            </w:tcBorders>
            <w:vAlign w:val="center"/>
          </w:tcPr>
          <w:p w14:paraId="00000A6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6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6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6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6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AEE481F" w14:textId="77777777">
        <w:trPr>
          <w:trHeight w:val="84"/>
        </w:trPr>
        <w:tc>
          <w:tcPr>
            <w:tcW w:w="807" w:type="dxa"/>
            <w:vMerge/>
            <w:tcBorders>
              <w:top w:val="nil"/>
              <w:left w:val="single" w:sz="8" w:space="0" w:color="000000"/>
              <w:right w:val="single" w:sz="4" w:space="0" w:color="000000"/>
            </w:tcBorders>
            <w:vAlign w:val="center"/>
          </w:tcPr>
          <w:p w14:paraId="00000A6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6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2.11</w:t>
            </w:r>
          </w:p>
        </w:tc>
        <w:tc>
          <w:tcPr>
            <w:tcW w:w="1859" w:type="dxa"/>
            <w:tcBorders>
              <w:top w:val="nil"/>
              <w:left w:val="nil"/>
              <w:bottom w:val="single" w:sz="4" w:space="0" w:color="000000"/>
              <w:right w:val="single" w:sz="4" w:space="0" w:color="000000"/>
            </w:tcBorders>
            <w:vAlign w:val="center"/>
          </w:tcPr>
          <w:p w14:paraId="00000A6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7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7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7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7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251B9FD" w14:textId="77777777">
        <w:trPr>
          <w:trHeight w:val="84"/>
        </w:trPr>
        <w:tc>
          <w:tcPr>
            <w:tcW w:w="807" w:type="dxa"/>
            <w:vMerge/>
            <w:tcBorders>
              <w:top w:val="nil"/>
              <w:left w:val="single" w:sz="8" w:space="0" w:color="000000"/>
              <w:right w:val="single" w:sz="4" w:space="0" w:color="000000"/>
            </w:tcBorders>
            <w:vAlign w:val="center"/>
          </w:tcPr>
          <w:p w14:paraId="00000A7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7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2.12</w:t>
            </w:r>
          </w:p>
        </w:tc>
        <w:tc>
          <w:tcPr>
            <w:tcW w:w="1859" w:type="dxa"/>
            <w:tcBorders>
              <w:top w:val="nil"/>
              <w:left w:val="nil"/>
              <w:bottom w:val="single" w:sz="4" w:space="0" w:color="000000"/>
              <w:right w:val="single" w:sz="4" w:space="0" w:color="000000"/>
            </w:tcBorders>
            <w:vAlign w:val="center"/>
          </w:tcPr>
          <w:p w14:paraId="00000A7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7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7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7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7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458C188" w14:textId="77777777">
        <w:trPr>
          <w:trHeight w:val="339"/>
        </w:trPr>
        <w:tc>
          <w:tcPr>
            <w:tcW w:w="807" w:type="dxa"/>
            <w:vMerge w:val="restart"/>
            <w:tcBorders>
              <w:top w:val="nil"/>
              <w:left w:val="single" w:sz="8" w:space="0" w:color="000000"/>
              <w:right w:val="single" w:sz="4" w:space="0" w:color="000000"/>
            </w:tcBorders>
            <w:vAlign w:val="center"/>
          </w:tcPr>
          <w:p w14:paraId="00000A7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III</w:t>
            </w:r>
          </w:p>
        </w:tc>
        <w:tc>
          <w:tcPr>
            <w:tcW w:w="995" w:type="dxa"/>
            <w:tcBorders>
              <w:top w:val="nil"/>
              <w:left w:val="nil"/>
              <w:bottom w:val="single" w:sz="4" w:space="0" w:color="000000"/>
              <w:right w:val="single" w:sz="4" w:space="0" w:color="000000"/>
            </w:tcBorders>
            <w:vAlign w:val="center"/>
          </w:tcPr>
          <w:p w14:paraId="00000A7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w:t>
            </w:r>
          </w:p>
        </w:tc>
        <w:tc>
          <w:tcPr>
            <w:tcW w:w="1859" w:type="dxa"/>
            <w:tcBorders>
              <w:top w:val="nil"/>
              <w:left w:val="nil"/>
              <w:bottom w:val="single" w:sz="4" w:space="0" w:color="000000"/>
              <w:right w:val="single" w:sz="4" w:space="0" w:color="000000"/>
            </w:tcBorders>
            <w:vAlign w:val="center"/>
          </w:tcPr>
          <w:p w14:paraId="00000A7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A7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A7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A8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A8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C052EBD" w14:textId="77777777">
        <w:trPr>
          <w:trHeight w:val="60"/>
        </w:trPr>
        <w:tc>
          <w:tcPr>
            <w:tcW w:w="807" w:type="dxa"/>
            <w:vMerge/>
            <w:tcBorders>
              <w:top w:val="nil"/>
              <w:left w:val="single" w:sz="8" w:space="0" w:color="000000"/>
              <w:right w:val="single" w:sz="4" w:space="0" w:color="000000"/>
            </w:tcBorders>
            <w:vAlign w:val="center"/>
          </w:tcPr>
          <w:p w14:paraId="00000A8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8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3.2</w:t>
            </w:r>
          </w:p>
        </w:tc>
        <w:tc>
          <w:tcPr>
            <w:tcW w:w="1859" w:type="dxa"/>
            <w:tcBorders>
              <w:top w:val="nil"/>
              <w:left w:val="nil"/>
              <w:bottom w:val="single" w:sz="4" w:space="0" w:color="000000"/>
              <w:right w:val="single" w:sz="4" w:space="0" w:color="000000"/>
            </w:tcBorders>
            <w:vAlign w:val="center"/>
          </w:tcPr>
          <w:p w14:paraId="00000A8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8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8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8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A8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DDED935" w14:textId="77777777">
        <w:trPr>
          <w:trHeight w:val="60"/>
        </w:trPr>
        <w:tc>
          <w:tcPr>
            <w:tcW w:w="807" w:type="dxa"/>
            <w:vMerge/>
            <w:tcBorders>
              <w:top w:val="nil"/>
              <w:left w:val="single" w:sz="8" w:space="0" w:color="000000"/>
              <w:right w:val="single" w:sz="4" w:space="0" w:color="000000"/>
            </w:tcBorders>
            <w:vAlign w:val="center"/>
          </w:tcPr>
          <w:p w14:paraId="00000A89"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8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3.3</w:t>
            </w:r>
          </w:p>
        </w:tc>
        <w:tc>
          <w:tcPr>
            <w:tcW w:w="1859" w:type="dxa"/>
            <w:tcBorders>
              <w:top w:val="nil"/>
              <w:left w:val="nil"/>
              <w:bottom w:val="single" w:sz="4" w:space="0" w:color="000000"/>
              <w:right w:val="single" w:sz="4" w:space="0" w:color="000000"/>
            </w:tcBorders>
            <w:vAlign w:val="center"/>
          </w:tcPr>
          <w:p w14:paraId="00000A8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8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8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8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8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93FAA35" w14:textId="77777777">
        <w:trPr>
          <w:trHeight w:val="98"/>
        </w:trPr>
        <w:tc>
          <w:tcPr>
            <w:tcW w:w="807" w:type="dxa"/>
            <w:vMerge/>
            <w:tcBorders>
              <w:top w:val="nil"/>
              <w:left w:val="single" w:sz="8" w:space="0" w:color="000000"/>
              <w:right w:val="single" w:sz="4" w:space="0" w:color="000000"/>
            </w:tcBorders>
            <w:vAlign w:val="center"/>
          </w:tcPr>
          <w:p w14:paraId="00000A90"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9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3.4</w:t>
            </w:r>
          </w:p>
        </w:tc>
        <w:tc>
          <w:tcPr>
            <w:tcW w:w="1859" w:type="dxa"/>
            <w:tcBorders>
              <w:top w:val="nil"/>
              <w:left w:val="nil"/>
              <w:bottom w:val="single" w:sz="4" w:space="0" w:color="000000"/>
              <w:right w:val="single" w:sz="4" w:space="0" w:color="000000"/>
            </w:tcBorders>
            <w:vAlign w:val="center"/>
          </w:tcPr>
          <w:p w14:paraId="00000A9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9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9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9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9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A7198EF" w14:textId="77777777">
        <w:trPr>
          <w:trHeight w:val="98"/>
        </w:trPr>
        <w:tc>
          <w:tcPr>
            <w:tcW w:w="807" w:type="dxa"/>
            <w:vMerge/>
            <w:tcBorders>
              <w:top w:val="nil"/>
              <w:left w:val="single" w:sz="8" w:space="0" w:color="000000"/>
              <w:right w:val="single" w:sz="4" w:space="0" w:color="000000"/>
            </w:tcBorders>
            <w:vAlign w:val="center"/>
          </w:tcPr>
          <w:p w14:paraId="00000A97"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9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3.5</w:t>
            </w:r>
          </w:p>
        </w:tc>
        <w:tc>
          <w:tcPr>
            <w:tcW w:w="1859" w:type="dxa"/>
            <w:tcBorders>
              <w:top w:val="nil"/>
              <w:left w:val="nil"/>
              <w:bottom w:val="single" w:sz="4" w:space="0" w:color="000000"/>
              <w:right w:val="single" w:sz="4" w:space="0" w:color="000000"/>
            </w:tcBorders>
            <w:vAlign w:val="center"/>
          </w:tcPr>
          <w:p w14:paraId="00000A9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9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9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9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9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304CEF5" w14:textId="77777777">
        <w:trPr>
          <w:trHeight w:val="98"/>
        </w:trPr>
        <w:tc>
          <w:tcPr>
            <w:tcW w:w="807" w:type="dxa"/>
            <w:vMerge/>
            <w:tcBorders>
              <w:top w:val="nil"/>
              <w:left w:val="single" w:sz="8" w:space="0" w:color="000000"/>
              <w:right w:val="single" w:sz="4" w:space="0" w:color="000000"/>
            </w:tcBorders>
            <w:vAlign w:val="center"/>
          </w:tcPr>
          <w:p w14:paraId="00000A9E"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9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3.6</w:t>
            </w:r>
          </w:p>
        </w:tc>
        <w:tc>
          <w:tcPr>
            <w:tcW w:w="1859" w:type="dxa"/>
            <w:tcBorders>
              <w:top w:val="nil"/>
              <w:left w:val="nil"/>
              <w:bottom w:val="single" w:sz="4" w:space="0" w:color="000000"/>
              <w:right w:val="single" w:sz="4" w:space="0" w:color="000000"/>
            </w:tcBorders>
            <w:vAlign w:val="center"/>
          </w:tcPr>
          <w:p w14:paraId="00000AA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A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A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A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A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A846771" w14:textId="77777777">
        <w:trPr>
          <w:trHeight w:val="98"/>
        </w:trPr>
        <w:tc>
          <w:tcPr>
            <w:tcW w:w="807" w:type="dxa"/>
            <w:vMerge/>
            <w:tcBorders>
              <w:top w:val="nil"/>
              <w:left w:val="single" w:sz="8" w:space="0" w:color="000000"/>
              <w:right w:val="single" w:sz="4" w:space="0" w:color="000000"/>
            </w:tcBorders>
            <w:vAlign w:val="center"/>
          </w:tcPr>
          <w:p w14:paraId="00000AA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A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3.7</w:t>
            </w:r>
          </w:p>
        </w:tc>
        <w:tc>
          <w:tcPr>
            <w:tcW w:w="1859" w:type="dxa"/>
            <w:tcBorders>
              <w:top w:val="nil"/>
              <w:left w:val="nil"/>
              <w:bottom w:val="single" w:sz="4" w:space="0" w:color="000000"/>
              <w:right w:val="single" w:sz="4" w:space="0" w:color="000000"/>
            </w:tcBorders>
            <w:vAlign w:val="center"/>
          </w:tcPr>
          <w:p w14:paraId="00000AA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A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A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A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A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4813D1B" w14:textId="77777777">
        <w:trPr>
          <w:trHeight w:val="98"/>
        </w:trPr>
        <w:tc>
          <w:tcPr>
            <w:tcW w:w="807" w:type="dxa"/>
            <w:vMerge/>
            <w:tcBorders>
              <w:top w:val="nil"/>
              <w:left w:val="single" w:sz="8" w:space="0" w:color="000000"/>
              <w:right w:val="single" w:sz="4" w:space="0" w:color="000000"/>
            </w:tcBorders>
            <w:vAlign w:val="center"/>
          </w:tcPr>
          <w:p w14:paraId="00000AA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A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3.8</w:t>
            </w:r>
          </w:p>
        </w:tc>
        <w:tc>
          <w:tcPr>
            <w:tcW w:w="1859" w:type="dxa"/>
            <w:tcBorders>
              <w:top w:val="nil"/>
              <w:left w:val="nil"/>
              <w:bottom w:val="single" w:sz="4" w:space="0" w:color="000000"/>
              <w:right w:val="single" w:sz="4" w:space="0" w:color="000000"/>
            </w:tcBorders>
            <w:vAlign w:val="center"/>
          </w:tcPr>
          <w:p w14:paraId="00000AA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A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B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B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B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D121397" w14:textId="77777777">
        <w:trPr>
          <w:trHeight w:val="98"/>
        </w:trPr>
        <w:tc>
          <w:tcPr>
            <w:tcW w:w="807" w:type="dxa"/>
            <w:vMerge/>
            <w:tcBorders>
              <w:top w:val="nil"/>
              <w:left w:val="single" w:sz="8" w:space="0" w:color="000000"/>
              <w:right w:val="single" w:sz="4" w:space="0" w:color="000000"/>
            </w:tcBorders>
            <w:vAlign w:val="center"/>
          </w:tcPr>
          <w:p w14:paraId="00000AB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B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3.9</w:t>
            </w:r>
          </w:p>
        </w:tc>
        <w:tc>
          <w:tcPr>
            <w:tcW w:w="1859" w:type="dxa"/>
            <w:tcBorders>
              <w:top w:val="nil"/>
              <w:left w:val="nil"/>
              <w:bottom w:val="single" w:sz="4" w:space="0" w:color="000000"/>
              <w:right w:val="single" w:sz="4" w:space="0" w:color="000000"/>
            </w:tcBorders>
            <w:vAlign w:val="center"/>
          </w:tcPr>
          <w:p w14:paraId="00000AB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B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B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B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B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9867F71" w14:textId="77777777">
        <w:trPr>
          <w:trHeight w:val="98"/>
        </w:trPr>
        <w:tc>
          <w:tcPr>
            <w:tcW w:w="807" w:type="dxa"/>
            <w:vMerge/>
            <w:tcBorders>
              <w:top w:val="nil"/>
              <w:left w:val="single" w:sz="8" w:space="0" w:color="000000"/>
              <w:right w:val="single" w:sz="4" w:space="0" w:color="000000"/>
            </w:tcBorders>
            <w:vAlign w:val="center"/>
          </w:tcPr>
          <w:p w14:paraId="00000AB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B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3.10</w:t>
            </w:r>
          </w:p>
        </w:tc>
        <w:tc>
          <w:tcPr>
            <w:tcW w:w="1859" w:type="dxa"/>
            <w:tcBorders>
              <w:top w:val="nil"/>
              <w:left w:val="nil"/>
              <w:bottom w:val="single" w:sz="4" w:space="0" w:color="000000"/>
              <w:right w:val="single" w:sz="4" w:space="0" w:color="000000"/>
            </w:tcBorders>
            <w:vAlign w:val="center"/>
          </w:tcPr>
          <w:p w14:paraId="00000AB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B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B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B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C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7D3E7FE" w14:textId="77777777">
        <w:trPr>
          <w:trHeight w:val="98"/>
        </w:trPr>
        <w:tc>
          <w:tcPr>
            <w:tcW w:w="807" w:type="dxa"/>
            <w:vMerge/>
            <w:tcBorders>
              <w:top w:val="nil"/>
              <w:left w:val="single" w:sz="8" w:space="0" w:color="000000"/>
              <w:right w:val="single" w:sz="4" w:space="0" w:color="000000"/>
            </w:tcBorders>
            <w:vAlign w:val="center"/>
          </w:tcPr>
          <w:p w14:paraId="00000AC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C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3.11</w:t>
            </w:r>
          </w:p>
        </w:tc>
        <w:tc>
          <w:tcPr>
            <w:tcW w:w="1859" w:type="dxa"/>
            <w:tcBorders>
              <w:top w:val="nil"/>
              <w:left w:val="nil"/>
              <w:bottom w:val="single" w:sz="4" w:space="0" w:color="000000"/>
              <w:right w:val="single" w:sz="4" w:space="0" w:color="000000"/>
            </w:tcBorders>
            <w:vAlign w:val="center"/>
          </w:tcPr>
          <w:p w14:paraId="00000AC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C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C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C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C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777E23A" w14:textId="77777777">
        <w:trPr>
          <w:trHeight w:val="98"/>
        </w:trPr>
        <w:tc>
          <w:tcPr>
            <w:tcW w:w="807" w:type="dxa"/>
            <w:vMerge/>
            <w:tcBorders>
              <w:top w:val="nil"/>
              <w:left w:val="single" w:sz="8" w:space="0" w:color="000000"/>
              <w:right w:val="single" w:sz="4" w:space="0" w:color="000000"/>
            </w:tcBorders>
            <w:vAlign w:val="center"/>
          </w:tcPr>
          <w:p w14:paraId="00000AC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C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3.12</w:t>
            </w:r>
          </w:p>
        </w:tc>
        <w:tc>
          <w:tcPr>
            <w:tcW w:w="1859" w:type="dxa"/>
            <w:tcBorders>
              <w:top w:val="nil"/>
              <w:left w:val="nil"/>
              <w:bottom w:val="single" w:sz="4" w:space="0" w:color="000000"/>
              <w:right w:val="single" w:sz="4" w:space="0" w:color="000000"/>
            </w:tcBorders>
            <w:vAlign w:val="center"/>
          </w:tcPr>
          <w:p w14:paraId="00000AC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C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C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C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C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D2E94B9" w14:textId="77777777">
        <w:trPr>
          <w:trHeight w:val="98"/>
        </w:trPr>
        <w:tc>
          <w:tcPr>
            <w:tcW w:w="807" w:type="dxa"/>
            <w:vMerge/>
            <w:tcBorders>
              <w:top w:val="nil"/>
              <w:left w:val="single" w:sz="8" w:space="0" w:color="000000"/>
              <w:right w:val="single" w:sz="4" w:space="0" w:color="000000"/>
            </w:tcBorders>
            <w:vAlign w:val="center"/>
          </w:tcPr>
          <w:p w14:paraId="00000ACF"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D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3.13</w:t>
            </w:r>
          </w:p>
        </w:tc>
        <w:tc>
          <w:tcPr>
            <w:tcW w:w="1859" w:type="dxa"/>
            <w:tcBorders>
              <w:top w:val="nil"/>
              <w:left w:val="nil"/>
              <w:bottom w:val="single" w:sz="4" w:space="0" w:color="000000"/>
              <w:right w:val="single" w:sz="4" w:space="0" w:color="000000"/>
            </w:tcBorders>
            <w:vAlign w:val="center"/>
          </w:tcPr>
          <w:p w14:paraId="00000AD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D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D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D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D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F0C6C41" w14:textId="77777777">
        <w:trPr>
          <w:trHeight w:val="98"/>
        </w:trPr>
        <w:tc>
          <w:tcPr>
            <w:tcW w:w="807" w:type="dxa"/>
            <w:vMerge/>
            <w:tcBorders>
              <w:top w:val="nil"/>
              <w:left w:val="single" w:sz="8" w:space="0" w:color="000000"/>
              <w:right w:val="single" w:sz="4" w:space="0" w:color="000000"/>
            </w:tcBorders>
            <w:vAlign w:val="center"/>
          </w:tcPr>
          <w:p w14:paraId="00000AD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D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3.14</w:t>
            </w:r>
          </w:p>
        </w:tc>
        <w:tc>
          <w:tcPr>
            <w:tcW w:w="1859" w:type="dxa"/>
            <w:tcBorders>
              <w:top w:val="nil"/>
              <w:left w:val="nil"/>
              <w:bottom w:val="single" w:sz="4" w:space="0" w:color="000000"/>
              <w:right w:val="single" w:sz="4" w:space="0" w:color="000000"/>
            </w:tcBorders>
            <w:vAlign w:val="center"/>
          </w:tcPr>
          <w:p w14:paraId="00000AD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D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D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D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D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AA1B496" w14:textId="77777777">
        <w:trPr>
          <w:trHeight w:val="116"/>
        </w:trPr>
        <w:tc>
          <w:tcPr>
            <w:tcW w:w="807" w:type="dxa"/>
            <w:vMerge w:val="restart"/>
            <w:tcBorders>
              <w:top w:val="nil"/>
              <w:left w:val="single" w:sz="8" w:space="0" w:color="000000"/>
              <w:right w:val="single" w:sz="4" w:space="0" w:color="000000"/>
            </w:tcBorders>
            <w:vAlign w:val="center"/>
          </w:tcPr>
          <w:p w14:paraId="00000AD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IV</w:t>
            </w:r>
          </w:p>
        </w:tc>
        <w:tc>
          <w:tcPr>
            <w:tcW w:w="995" w:type="dxa"/>
            <w:tcBorders>
              <w:top w:val="nil"/>
              <w:left w:val="nil"/>
              <w:bottom w:val="single" w:sz="4" w:space="0" w:color="000000"/>
              <w:right w:val="single" w:sz="4" w:space="0" w:color="000000"/>
            </w:tcBorders>
            <w:vAlign w:val="center"/>
          </w:tcPr>
          <w:p w14:paraId="00000AD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w:t>
            </w:r>
          </w:p>
        </w:tc>
        <w:tc>
          <w:tcPr>
            <w:tcW w:w="1859" w:type="dxa"/>
            <w:tcBorders>
              <w:top w:val="nil"/>
              <w:left w:val="nil"/>
              <w:bottom w:val="single" w:sz="4" w:space="0" w:color="000000"/>
              <w:right w:val="single" w:sz="4" w:space="0" w:color="000000"/>
            </w:tcBorders>
            <w:vAlign w:val="center"/>
          </w:tcPr>
          <w:p w14:paraId="00000AD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nil"/>
              <w:right w:val="single" w:sz="4" w:space="0" w:color="000000"/>
            </w:tcBorders>
            <w:vAlign w:val="center"/>
          </w:tcPr>
          <w:p w14:paraId="00000AE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nil"/>
              <w:right w:val="single" w:sz="4" w:space="0" w:color="000000"/>
            </w:tcBorders>
            <w:vAlign w:val="center"/>
          </w:tcPr>
          <w:p w14:paraId="00000AE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nil"/>
              <w:right w:val="single" w:sz="4" w:space="0" w:color="000000"/>
            </w:tcBorders>
            <w:vAlign w:val="center"/>
          </w:tcPr>
          <w:p w14:paraId="00000AE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nil"/>
              <w:right w:val="single" w:sz="8" w:space="0" w:color="000000"/>
            </w:tcBorders>
            <w:vAlign w:val="center"/>
          </w:tcPr>
          <w:p w14:paraId="00000AE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78999017" w14:textId="77777777">
        <w:trPr>
          <w:trHeight w:val="60"/>
        </w:trPr>
        <w:tc>
          <w:tcPr>
            <w:tcW w:w="807" w:type="dxa"/>
            <w:vMerge/>
            <w:tcBorders>
              <w:top w:val="nil"/>
              <w:left w:val="single" w:sz="8" w:space="0" w:color="000000"/>
              <w:right w:val="single" w:sz="4" w:space="0" w:color="000000"/>
            </w:tcBorders>
            <w:vAlign w:val="center"/>
          </w:tcPr>
          <w:p w14:paraId="00000AE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E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4.2</w:t>
            </w:r>
          </w:p>
        </w:tc>
        <w:tc>
          <w:tcPr>
            <w:tcW w:w="1859" w:type="dxa"/>
            <w:tcBorders>
              <w:top w:val="nil"/>
              <w:left w:val="nil"/>
              <w:bottom w:val="single" w:sz="4" w:space="0" w:color="000000"/>
              <w:right w:val="single" w:sz="4" w:space="0" w:color="000000"/>
            </w:tcBorders>
            <w:vAlign w:val="center"/>
          </w:tcPr>
          <w:p w14:paraId="00000AE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E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E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E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14:paraId="00000AE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639CC00" w14:textId="77777777">
        <w:trPr>
          <w:trHeight w:val="60"/>
        </w:trPr>
        <w:tc>
          <w:tcPr>
            <w:tcW w:w="807" w:type="dxa"/>
            <w:vMerge/>
            <w:tcBorders>
              <w:top w:val="nil"/>
              <w:left w:val="single" w:sz="8" w:space="0" w:color="000000"/>
              <w:right w:val="single" w:sz="4" w:space="0" w:color="000000"/>
            </w:tcBorders>
            <w:vAlign w:val="center"/>
          </w:tcPr>
          <w:p w14:paraId="00000AEB"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E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4.3</w:t>
            </w:r>
          </w:p>
        </w:tc>
        <w:tc>
          <w:tcPr>
            <w:tcW w:w="1859" w:type="dxa"/>
            <w:tcBorders>
              <w:top w:val="nil"/>
              <w:left w:val="nil"/>
              <w:bottom w:val="single" w:sz="4" w:space="0" w:color="000000"/>
              <w:right w:val="single" w:sz="4" w:space="0" w:color="000000"/>
            </w:tcBorders>
            <w:vAlign w:val="center"/>
          </w:tcPr>
          <w:p w14:paraId="00000AE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E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E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F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F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253E966" w14:textId="77777777">
        <w:trPr>
          <w:trHeight w:val="60"/>
        </w:trPr>
        <w:tc>
          <w:tcPr>
            <w:tcW w:w="807" w:type="dxa"/>
            <w:vMerge/>
            <w:tcBorders>
              <w:top w:val="nil"/>
              <w:left w:val="single" w:sz="8" w:space="0" w:color="000000"/>
              <w:right w:val="single" w:sz="4" w:space="0" w:color="000000"/>
            </w:tcBorders>
            <w:vAlign w:val="center"/>
          </w:tcPr>
          <w:p w14:paraId="00000AF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nil"/>
              <w:left w:val="nil"/>
              <w:bottom w:val="single" w:sz="4" w:space="0" w:color="000000"/>
              <w:right w:val="single" w:sz="4" w:space="0" w:color="000000"/>
            </w:tcBorders>
            <w:vAlign w:val="center"/>
          </w:tcPr>
          <w:p w14:paraId="00000AF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4.4</w:t>
            </w:r>
          </w:p>
        </w:tc>
        <w:tc>
          <w:tcPr>
            <w:tcW w:w="1859" w:type="dxa"/>
            <w:tcBorders>
              <w:top w:val="nil"/>
              <w:left w:val="nil"/>
              <w:bottom w:val="single" w:sz="4" w:space="0" w:color="000000"/>
              <w:right w:val="single" w:sz="4" w:space="0" w:color="000000"/>
            </w:tcBorders>
            <w:vAlign w:val="center"/>
          </w:tcPr>
          <w:p w14:paraId="00000AF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nil"/>
              <w:left w:val="nil"/>
              <w:bottom w:val="single" w:sz="4" w:space="0" w:color="000000"/>
              <w:right w:val="single" w:sz="4" w:space="0" w:color="000000"/>
            </w:tcBorders>
            <w:vAlign w:val="center"/>
          </w:tcPr>
          <w:p w14:paraId="00000AF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nil"/>
              <w:left w:val="nil"/>
              <w:bottom w:val="single" w:sz="4" w:space="0" w:color="000000"/>
              <w:right w:val="single" w:sz="4" w:space="0" w:color="000000"/>
            </w:tcBorders>
            <w:vAlign w:val="center"/>
          </w:tcPr>
          <w:p w14:paraId="00000AF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nil"/>
              <w:left w:val="nil"/>
              <w:bottom w:val="single" w:sz="4" w:space="0" w:color="000000"/>
              <w:right w:val="single" w:sz="4" w:space="0" w:color="000000"/>
            </w:tcBorders>
            <w:vAlign w:val="center"/>
          </w:tcPr>
          <w:p w14:paraId="00000AF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nil"/>
              <w:left w:val="nil"/>
              <w:bottom w:val="single" w:sz="4" w:space="0" w:color="000000"/>
              <w:right w:val="single" w:sz="8" w:space="0" w:color="000000"/>
            </w:tcBorders>
            <w:vAlign w:val="center"/>
          </w:tcPr>
          <w:p w14:paraId="00000AF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82DE03F" w14:textId="77777777">
        <w:trPr>
          <w:trHeight w:val="60"/>
        </w:trPr>
        <w:tc>
          <w:tcPr>
            <w:tcW w:w="807" w:type="dxa"/>
            <w:vMerge/>
            <w:tcBorders>
              <w:top w:val="nil"/>
              <w:left w:val="single" w:sz="8" w:space="0" w:color="000000"/>
              <w:right w:val="single" w:sz="4" w:space="0" w:color="000000"/>
            </w:tcBorders>
            <w:vAlign w:val="center"/>
          </w:tcPr>
          <w:p w14:paraId="00000AF9"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AF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4.5</w:t>
            </w:r>
          </w:p>
        </w:tc>
        <w:tc>
          <w:tcPr>
            <w:tcW w:w="1859" w:type="dxa"/>
            <w:tcBorders>
              <w:top w:val="single" w:sz="4" w:space="0" w:color="000000"/>
              <w:left w:val="nil"/>
              <w:bottom w:val="single" w:sz="4" w:space="0" w:color="000000"/>
              <w:right w:val="single" w:sz="4" w:space="0" w:color="000000"/>
            </w:tcBorders>
            <w:vAlign w:val="center"/>
          </w:tcPr>
          <w:p w14:paraId="00000AF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AF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AF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AF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AF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2300A3D6" w14:textId="77777777">
        <w:trPr>
          <w:trHeight w:val="60"/>
        </w:trPr>
        <w:tc>
          <w:tcPr>
            <w:tcW w:w="807" w:type="dxa"/>
            <w:vMerge/>
            <w:tcBorders>
              <w:top w:val="nil"/>
              <w:left w:val="single" w:sz="8" w:space="0" w:color="000000"/>
              <w:right w:val="single" w:sz="4" w:space="0" w:color="000000"/>
            </w:tcBorders>
            <w:vAlign w:val="center"/>
          </w:tcPr>
          <w:p w14:paraId="00000B00"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0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4.6</w:t>
            </w:r>
          </w:p>
        </w:tc>
        <w:tc>
          <w:tcPr>
            <w:tcW w:w="1859" w:type="dxa"/>
            <w:tcBorders>
              <w:top w:val="single" w:sz="4" w:space="0" w:color="000000"/>
              <w:left w:val="nil"/>
              <w:bottom w:val="single" w:sz="4" w:space="0" w:color="000000"/>
              <w:right w:val="single" w:sz="4" w:space="0" w:color="000000"/>
            </w:tcBorders>
            <w:vAlign w:val="center"/>
          </w:tcPr>
          <w:p w14:paraId="00000B0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0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0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0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0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6A99FF23" w14:textId="77777777">
        <w:trPr>
          <w:trHeight w:val="60"/>
        </w:trPr>
        <w:tc>
          <w:tcPr>
            <w:tcW w:w="807" w:type="dxa"/>
            <w:vMerge/>
            <w:tcBorders>
              <w:top w:val="nil"/>
              <w:left w:val="single" w:sz="8" w:space="0" w:color="000000"/>
              <w:right w:val="single" w:sz="4" w:space="0" w:color="000000"/>
            </w:tcBorders>
            <w:vAlign w:val="center"/>
          </w:tcPr>
          <w:p w14:paraId="00000B07"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0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4.7</w:t>
            </w:r>
          </w:p>
        </w:tc>
        <w:tc>
          <w:tcPr>
            <w:tcW w:w="1859" w:type="dxa"/>
            <w:tcBorders>
              <w:top w:val="single" w:sz="4" w:space="0" w:color="000000"/>
              <w:left w:val="nil"/>
              <w:bottom w:val="single" w:sz="4" w:space="0" w:color="000000"/>
              <w:right w:val="single" w:sz="4" w:space="0" w:color="000000"/>
            </w:tcBorders>
            <w:vAlign w:val="center"/>
          </w:tcPr>
          <w:p w14:paraId="00000B0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0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0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0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0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0DDDCF9" w14:textId="77777777">
        <w:trPr>
          <w:trHeight w:val="60"/>
        </w:trPr>
        <w:tc>
          <w:tcPr>
            <w:tcW w:w="807" w:type="dxa"/>
            <w:vMerge/>
            <w:tcBorders>
              <w:top w:val="nil"/>
              <w:left w:val="single" w:sz="8" w:space="0" w:color="000000"/>
              <w:right w:val="single" w:sz="4" w:space="0" w:color="000000"/>
            </w:tcBorders>
            <w:vAlign w:val="center"/>
          </w:tcPr>
          <w:p w14:paraId="00000B0E"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0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4.8</w:t>
            </w:r>
          </w:p>
        </w:tc>
        <w:tc>
          <w:tcPr>
            <w:tcW w:w="1859" w:type="dxa"/>
            <w:tcBorders>
              <w:top w:val="single" w:sz="4" w:space="0" w:color="000000"/>
              <w:left w:val="nil"/>
              <w:bottom w:val="single" w:sz="4" w:space="0" w:color="000000"/>
              <w:right w:val="single" w:sz="4" w:space="0" w:color="000000"/>
            </w:tcBorders>
            <w:vAlign w:val="center"/>
          </w:tcPr>
          <w:p w14:paraId="00000B1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1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1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1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1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A730E94" w14:textId="77777777">
        <w:trPr>
          <w:trHeight w:val="60"/>
        </w:trPr>
        <w:tc>
          <w:tcPr>
            <w:tcW w:w="807" w:type="dxa"/>
            <w:vMerge/>
            <w:tcBorders>
              <w:top w:val="nil"/>
              <w:left w:val="single" w:sz="8" w:space="0" w:color="000000"/>
              <w:right w:val="single" w:sz="4" w:space="0" w:color="000000"/>
            </w:tcBorders>
            <w:vAlign w:val="center"/>
          </w:tcPr>
          <w:p w14:paraId="00000B1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1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4.9</w:t>
            </w:r>
          </w:p>
        </w:tc>
        <w:tc>
          <w:tcPr>
            <w:tcW w:w="1859" w:type="dxa"/>
            <w:tcBorders>
              <w:top w:val="single" w:sz="4" w:space="0" w:color="000000"/>
              <w:left w:val="nil"/>
              <w:bottom w:val="single" w:sz="4" w:space="0" w:color="000000"/>
              <w:right w:val="single" w:sz="4" w:space="0" w:color="000000"/>
            </w:tcBorders>
            <w:vAlign w:val="center"/>
          </w:tcPr>
          <w:p w14:paraId="00000B1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1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1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1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1B"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3B03209A" w14:textId="77777777">
        <w:trPr>
          <w:trHeight w:val="60"/>
        </w:trPr>
        <w:tc>
          <w:tcPr>
            <w:tcW w:w="807" w:type="dxa"/>
            <w:vMerge/>
            <w:tcBorders>
              <w:top w:val="nil"/>
              <w:left w:val="single" w:sz="8" w:space="0" w:color="000000"/>
              <w:right w:val="single" w:sz="4" w:space="0" w:color="000000"/>
            </w:tcBorders>
            <w:vAlign w:val="center"/>
          </w:tcPr>
          <w:p w14:paraId="00000B1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1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4.10</w:t>
            </w:r>
          </w:p>
        </w:tc>
        <w:tc>
          <w:tcPr>
            <w:tcW w:w="1859" w:type="dxa"/>
            <w:tcBorders>
              <w:top w:val="single" w:sz="4" w:space="0" w:color="000000"/>
              <w:left w:val="nil"/>
              <w:bottom w:val="single" w:sz="4" w:space="0" w:color="000000"/>
              <w:right w:val="single" w:sz="4" w:space="0" w:color="000000"/>
            </w:tcBorders>
            <w:vAlign w:val="center"/>
          </w:tcPr>
          <w:p w14:paraId="00000B1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1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2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21"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2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2068FD0" w14:textId="77777777">
        <w:trPr>
          <w:trHeight w:val="60"/>
        </w:trPr>
        <w:tc>
          <w:tcPr>
            <w:tcW w:w="807" w:type="dxa"/>
            <w:vMerge/>
            <w:tcBorders>
              <w:top w:val="nil"/>
              <w:left w:val="single" w:sz="8" w:space="0" w:color="000000"/>
              <w:right w:val="single" w:sz="4" w:space="0" w:color="000000"/>
            </w:tcBorders>
            <w:vAlign w:val="center"/>
          </w:tcPr>
          <w:p w14:paraId="00000B2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2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4.11</w:t>
            </w:r>
          </w:p>
        </w:tc>
        <w:tc>
          <w:tcPr>
            <w:tcW w:w="1859" w:type="dxa"/>
            <w:tcBorders>
              <w:top w:val="single" w:sz="4" w:space="0" w:color="000000"/>
              <w:left w:val="nil"/>
              <w:bottom w:val="single" w:sz="4" w:space="0" w:color="000000"/>
              <w:right w:val="single" w:sz="4" w:space="0" w:color="000000"/>
            </w:tcBorders>
            <w:vAlign w:val="center"/>
          </w:tcPr>
          <w:p w14:paraId="00000B2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2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2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2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29"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50C7C633" w14:textId="77777777">
        <w:trPr>
          <w:trHeight w:val="60"/>
        </w:trPr>
        <w:tc>
          <w:tcPr>
            <w:tcW w:w="807" w:type="dxa"/>
            <w:vMerge/>
            <w:tcBorders>
              <w:top w:val="nil"/>
              <w:left w:val="single" w:sz="8" w:space="0" w:color="000000"/>
              <w:right w:val="single" w:sz="4" w:space="0" w:color="000000"/>
            </w:tcBorders>
            <w:vAlign w:val="center"/>
          </w:tcPr>
          <w:p w14:paraId="00000B2A"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2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4.12</w:t>
            </w:r>
          </w:p>
        </w:tc>
        <w:tc>
          <w:tcPr>
            <w:tcW w:w="1859" w:type="dxa"/>
            <w:tcBorders>
              <w:top w:val="single" w:sz="4" w:space="0" w:color="000000"/>
              <w:left w:val="nil"/>
              <w:bottom w:val="single" w:sz="4" w:space="0" w:color="000000"/>
              <w:right w:val="single" w:sz="4" w:space="0" w:color="000000"/>
            </w:tcBorders>
            <w:vAlign w:val="center"/>
          </w:tcPr>
          <w:p w14:paraId="00000B2C"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2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2E"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2F"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30"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1B0B6FBE" w14:textId="77777777">
        <w:trPr>
          <w:trHeight w:val="60"/>
        </w:trPr>
        <w:tc>
          <w:tcPr>
            <w:tcW w:w="807" w:type="dxa"/>
            <w:vMerge/>
            <w:tcBorders>
              <w:top w:val="nil"/>
              <w:left w:val="single" w:sz="8" w:space="0" w:color="000000"/>
              <w:right w:val="single" w:sz="4" w:space="0" w:color="000000"/>
            </w:tcBorders>
            <w:vAlign w:val="center"/>
          </w:tcPr>
          <w:p w14:paraId="00000B31"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995" w:type="dxa"/>
            <w:tcBorders>
              <w:top w:val="single" w:sz="4" w:space="0" w:color="000000"/>
              <w:left w:val="nil"/>
              <w:bottom w:val="single" w:sz="4" w:space="0" w:color="000000"/>
              <w:right w:val="single" w:sz="4" w:space="0" w:color="000000"/>
            </w:tcBorders>
            <w:vAlign w:val="center"/>
          </w:tcPr>
          <w:p w14:paraId="00000B3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4.13</w:t>
            </w:r>
          </w:p>
        </w:tc>
        <w:tc>
          <w:tcPr>
            <w:tcW w:w="1859" w:type="dxa"/>
            <w:tcBorders>
              <w:top w:val="single" w:sz="4" w:space="0" w:color="000000"/>
              <w:left w:val="nil"/>
              <w:bottom w:val="single" w:sz="4" w:space="0" w:color="000000"/>
              <w:right w:val="single" w:sz="4" w:space="0" w:color="000000"/>
            </w:tcBorders>
            <w:vAlign w:val="center"/>
          </w:tcPr>
          <w:p w14:paraId="00000B33"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14:paraId="00000B34"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14:paraId="00000B35"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14:paraId="00000B36"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14:paraId="00000B37"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r>
    </w:tbl>
    <w:p w14:paraId="00000B3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p w14:paraId="00000B3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tbl>
      <w:tblPr>
        <w:tblStyle w:val="aff5"/>
        <w:tblW w:w="9356" w:type="dxa"/>
        <w:tblInd w:w="0" w:type="dxa"/>
        <w:tblLayout w:type="fixed"/>
        <w:tblLook w:val="0000" w:firstRow="0" w:lastRow="0" w:firstColumn="0" w:lastColumn="0" w:noHBand="0" w:noVBand="0"/>
      </w:tblPr>
      <w:tblGrid>
        <w:gridCol w:w="4536"/>
        <w:gridCol w:w="4820"/>
      </w:tblGrid>
      <w:tr w:rsidR="00506176" w:rsidRPr="00506176" w14:paraId="20CA9501" w14:textId="77777777">
        <w:trPr>
          <w:trHeight w:val="2408"/>
        </w:trPr>
        <w:tc>
          <w:tcPr>
            <w:tcW w:w="4536" w:type="dxa"/>
          </w:tcPr>
          <w:p w14:paraId="00000B3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Акционерное общество</w:t>
            </w:r>
          </w:p>
          <w:p w14:paraId="00000B3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«Фонд науки»</w:t>
            </w:r>
          </w:p>
          <w:p w14:paraId="00000B3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3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3E" w14:textId="77777777" w:rsidR="00636D7D" w:rsidRPr="00506176" w:rsidRDefault="00AA3869"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________________________</w:t>
            </w:r>
          </w:p>
          <w:p w14:paraId="00000B3F" w14:textId="77777777" w:rsidR="00636D7D" w:rsidRPr="00506176" w:rsidRDefault="00636D7D"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p>
          <w:p w14:paraId="00000B40"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41"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B42" w14:textId="344D609E"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 xml:space="preserve">Победитель </w:t>
            </w:r>
            <w:r w:rsidR="0058462A" w:rsidRPr="00506176">
              <w:rPr>
                <w:rFonts w:ascii="Times New Roman" w:eastAsia="Times New Roman" w:hAnsi="Times New Roman" w:cs="Times New Roman"/>
                <w:b/>
                <w:sz w:val="23"/>
                <w:szCs w:val="23"/>
              </w:rPr>
              <w:t>Конкурс</w:t>
            </w:r>
            <w:r w:rsidRPr="00506176">
              <w:rPr>
                <w:rFonts w:ascii="Times New Roman" w:eastAsia="Times New Roman" w:hAnsi="Times New Roman" w:cs="Times New Roman"/>
                <w:b/>
                <w:sz w:val="23"/>
                <w:szCs w:val="23"/>
              </w:rPr>
              <w:t>а:</w:t>
            </w:r>
          </w:p>
          <w:p w14:paraId="00000B4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4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B4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8"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49"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r w:rsidR="00506176" w:rsidRPr="00506176" w14:paraId="16C31E0F" w14:textId="77777777">
        <w:trPr>
          <w:trHeight w:val="2408"/>
        </w:trPr>
        <w:tc>
          <w:tcPr>
            <w:tcW w:w="4536" w:type="dxa"/>
          </w:tcPr>
          <w:p w14:paraId="00000B4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4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4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Грантополучатель:</w:t>
            </w:r>
          </w:p>
          <w:p w14:paraId="00000B4D"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4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5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B5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2"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5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B5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5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B56" w14:textId="581DD2AB"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Частный партнер:</w:t>
            </w:r>
          </w:p>
          <w:p w14:paraId="00000B5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B5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w:t>
            </w:r>
          </w:p>
          <w:p w14:paraId="00000B5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B5C"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B5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B5E"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p w14:paraId="00000B5F"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p w14:paraId="00000B60" w14:textId="77777777" w:rsidR="00636D7D" w:rsidRPr="00506176" w:rsidRDefault="00636D7D"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p>
    <w:p w14:paraId="00000B61" w14:textId="77777777" w:rsidR="00636D7D" w:rsidRPr="00506176" w:rsidRDefault="00AA3869"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r w:rsidRPr="00506176">
        <w:rPr>
          <w:rFonts w:ascii="Times New Roman" w:hAnsi="Times New Roman" w:cs="Times New Roman"/>
        </w:rPr>
        <w:br w:type="page"/>
      </w:r>
    </w:p>
    <w:p w14:paraId="00000B62" w14:textId="77777777" w:rsidR="00636D7D" w:rsidRPr="00506176" w:rsidRDefault="00AA3869" w:rsidP="00681086">
      <w:pPr>
        <w:pBdr>
          <w:top w:val="nil"/>
          <w:left w:val="nil"/>
          <w:bottom w:val="nil"/>
          <w:right w:val="nil"/>
          <w:between w:val="nil"/>
        </w:pBdr>
        <w:tabs>
          <w:tab w:val="left" w:pos="6663"/>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Приложение 2</w:t>
      </w:r>
    </w:p>
    <w:p w14:paraId="00000B63" w14:textId="77777777" w:rsidR="00636D7D" w:rsidRPr="00506176" w:rsidRDefault="00AA3869" w:rsidP="00681086">
      <w:pPr>
        <w:pBdr>
          <w:top w:val="nil"/>
          <w:left w:val="nil"/>
          <w:bottom w:val="nil"/>
          <w:right w:val="nil"/>
          <w:between w:val="nil"/>
        </w:pBdr>
        <w:shd w:val="clear" w:color="auto" w:fill="FFFFFF"/>
        <w:tabs>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00000B64" w14:textId="2C8B7FDA" w:rsidR="00636D7D" w:rsidRPr="00506176" w:rsidRDefault="00AA3869" w:rsidP="00681086">
      <w:pPr>
        <w:pBdr>
          <w:top w:val="nil"/>
          <w:left w:val="nil"/>
          <w:bottom w:val="nil"/>
          <w:right w:val="nil"/>
          <w:between w:val="nil"/>
        </w:pBdr>
        <w:shd w:val="clear" w:color="auto" w:fill="FFFFFF"/>
        <w:tabs>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гранта на коммерциализацию 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научно-технической деятельности</w:t>
      </w:r>
    </w:p>
    <w:p w14:paraId="00000B65" w14:textId="77777777" w:rsidR="00636D7D" w:rsidRPr="00506176" w:rsidRDefault="00AA3869" w:rsidP="00681086">
      <w:pPr>
        <w:pBdr>
          <w:top w:val="nil"/>
          <w:left w:val="nil"/>
          <w:bottom w:val="nil"/>
          <w:right w:val="nil"/>
          <w:between w:val="nil"/>
        </w:pBdr>
        <w:tabs>
          <w:tab w:val="left" w:pos="1276"/>
          <w:tab w:val="right" w:pos="9780"/>
        </w:tabs>
        <w:ind w:left="5812"/>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 г. №____</w:t>
      </w:r>
    </w:p>
    <w:p w14:paraId="00000B66" w14:textId="77777777" w:rsidR="00636D7D" w:rsidRPr="00506176" w:rsidRDefault="00636D7D" w:rsidP="00681086">
      <w:pPr>
        <w:pBdr>
          <w:top w:val="nil"/>
          <w:left w:val="nil"/>
          <w:bottom w:val="nil"/>
          <w:right w:val="nil"/>
          <w:between w:val="nil"/>
        </w:pBdr>
        <w:ind w:firstLine="709"/>
        <w:jc w:val="center"/>
        <w:rPr>
          <w:rFonts w:ascii="Times New Roman" w:eastAsia="Times New Roman" w:hAnsi="Times New Roman" w:cs="Times New Roman"/>
          <w:b/>
          <w:sz w:val="16"/>
          <w:szCs w:val="16"/>
        </w:rPr>
      </w:pPr>
    </w:p>
    <w:p w14:paraId="00000B67" w14:textId="77777777" w:rsidR="00636D7D" w:rsidRPr="00506176" w:rsidRDefault="00636D7D" w:rsidP="00681086">
      <w:pPr>
        <w:pBdr>
          <w:top w:val="nil"/>
          <w:left w:val="nil"/>
          <w:bottom w:val="nil"/>
          <w:right w:val="nil"/>
          <w:between w:val="nil"/>
        </w:pBdr>
        <w:ind w:firstLine="709"/>
        <w:jc w:val="center"/>
        <w:rPr>
          <w:rFonts w:ascii="Times New Roman" w:eastAsia="Times New Roman" w:hAnsi="Times New Roman" w:cs="Times New Roman"/>
          <w:b/>
          <w:sz w:val="16"/>
          <w:szCs w:val="16"/>
        </w:rPr>
      </w:pPr>
    </w:p>
    <w:p w14:paraId="00000B68" w14:textId="77777777" w:rsidR="00636D7D" w:rsidRPr="00506176" w:rsidRDefault="00AA3869" w:rsidP="00681086">
      <w:pPr>
        <w:pBdr>
          <w:top w:val="nil"/>
          <w:left w:val="nil"/>
          <w:bottom w:val="nil"/>
          <w:right w:val="nil"/>
          <w:between w:val="nil"/>
        </w:pBdr>
        <w:ind w:firstLine="709"/>
        <w:jc w:val="center"/>
        <w:rPr>
          <w:rFonts w:ascii="Times New Roman" w:eastAsia="Times New Roman" w:hAnsi="Times New Roman" w:cs="Times New Roman"/>
          <w:b/>
        </w:rPr>
      </w:pPr>
      <w:r w:rsidRPr="00506176">
        <w:rPr>
          <w:rFonts w:ascii="Times New Roman" w:eastAsia="Times New Roman" w:hAnsi="Times New Roman" w:cs="Times New Roman"/>
          <w:b/>
        </w:rPr>
        <w:t>СМЕТА РАСХОДОВ</w:t>
      </w:r>
    </w:p>
    <w:p w14:paraId="00000B69" w14:textId="77777777" w:rsidR="00636D7D" w:rsidRPr="00506176" w:rsidRDefault="00636D7D" w:rsidP="00681086">
      <w:pPr>
        <w:pBdr>
          <w:top w:val="nil"/>
          <w:left w:val="nil"/>
          <w:bottom w:val="nil"/>
          <w:right w:val="nil"/>
          <w:between w:val="nil"/>
        </w:pBdr>
        <w:ind w:firstLine="709"/>
        <w:jc w:val="center"/>
        <w:rPr>
          <w:rFonts w:ascii="Times New Roman" w:eastAsia="Times New Roman" w:hAnsi="Times New Roman" w:cs="Times New Roman"/>
        </w:rPr>
      </w:pPr>
    </w:p>
    <w:p w14:paraId="00000B6A" w14:textId="77777777" w:rsidR="00636D7D" w:rsidRPr="00506176" w:rsidRDefault="00AA3869" w:rsidP="00681086">
      <w:pPr>
        <w:pBdr>
          <w:top w:val="nil"/>
          <w:left w:val="nil"/>
          <w:bottom w:val="nil"/>
          <w:right w:val="nil"/>
          <w:between w:val="nil"/>
        </w:pBdr>
        <w:ind w:firstLine="709"/>
        <w:jc w:val="both"/>
        <w:rPr>
          <w:rFonts w:ascii="Times New Roman" w:eastAsia="Times New Roman" w:hAnsi="Times New Roman" w:cs="Times New Roman"/>
        </w:rPr>
      </w:pPr>
      <w:r w:rsidRPr="00506176">
        <w:rPr>
          <w:rFonts w:ascii="Times New Roman" w:eastAsia="Times New Roman" w:hAnsi="Times New Roman" w:cs="Times New Roman"/>
        </w:rPr>
        <w:t xml:space="preserve">Наименование проекта: </w:t>
      </w:r>
      <w:r w:rsidRPr="00506176">
        <w:rPr>
          <w:rFonts w:ascii="Times New Roman" w:eastAsia="Times New Roman" w:hAnsi="Times New Roman" w:cs="Times New Roman"/>
          <w:sz w:val="24"/>
          <w:szCs w:val="24"/>
        </w:rPr>
        <w:t xml:space="preserve">№ ----1_-ГК </w:t>
      </w:r>
      <w:r w:rsidRPr="00506176">
        <w:rPr>
          <w:rFonts w:ascii="Times New Roman" w:eastAsia="Times New Roman" w:hAnsi="Times New Roman" w:cs="Times New Roman"/>
        </w:rPr>
        <w:t>«_________________________________»</w:t>
      </w:r>
    </w:p>
    <w:p w14:paraId="00000B6B"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tbl>
      <w:tblPr>
        <w:tblStyle w:val="aff6"/>
        <w:tblW w:w="10632" w:type="dxa"/>
        <w:tblInd w:w="-885" w:type="dxa"/>
        <w:tblLayout w:type="fixed"/>
        <w:tblLook w:val="0000" w:firstRow="0" w:lastRow="0" w:firstColumn="0" w:lastColumn="0" w:noHBand="0" w:noVBand="0"/>
      </w:tblPr>
      <w:tblGrid>
        <w:gridCol w:w="426"/>
        <w:gridCol w:w="1701"/>
        <w:gridCol w:w="1418"/>
        <w:gridCol w:w="1417"/>
        <w:gridCol w:w="1276"/>
        <w:gridCol w:w="1276"/>
        <w:gridCol w:w="1276"/>
        <w:gridCol w:w="1842"/>
      </w:tblGrid>
      <w:tr w:rsidR="00506176" w:rsidRPr="00506176" w14:paraId="5664DEFE" w14:textId="77777777">
        <w:trPr>
          <w:trHeight w:val="353"/>
        </w:trPr>
        <w:tc>
          <w:tcPr>
            <w:tcW w:w="426" w:type="dxa"/>
            <w:vMerge w:val="restart"/>
            <w:tcBorders>
              <w:top w:val="single" w:sz="8" w:space="0" w:color="000000"/>
              <w:left w:val="single" w:sz="8" w:space="0" w:color="000000"/>
              <w:bottom w:val="single" w:sz="4" w:space="0" w:color="000000"/>
              <w:right w:val="nil"/>
            </w:tcBorders>
            <w:vAlign w:val="center"/>
          </w:tcPr>
          <w:p w14:paraId="00000B6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w:t>
            </w:r>
          </w:p>
        </w:tc>
        <w:tc>
          <w:tcPr>
            <w:tcW w:w="1701" w:type="dxa"/>
            <w:vMerge w:val="restart"/>
            <w:tcBorders>
              <w:top w:val="single" w:sz="8" w:space="0" w:color="000000"/>
              <w:left w:val="single" w:sz="8" w:space="0" w:color="000000"/>
              <w:bottom w:val="single" w:sz="4" w:space="0" w:color="000000"/>
              <w:right w:val="single" w:sz="4" w:space="0" w:color="000000"/>
            </w:tcBorders>
            <w:vAlign w:val="center"/>
          </w:tcPr>
          <w:p w14:paraId="00000B6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Наименование затрат</w:t>
            </w:r>
          </w:p>
        </w:tc>
        <w:tc>
          <w:tcPr>
            <w:tcW w:w="1418" w:type="dxa"/>
            <w:vMerge w:val="restart"/>
            <w:tcBorders>
              <w:top w:val="single" w:sz="8" w:space="0" w:color="000000"/>
              <w:left w:val="single" w:sz="4" w:space="0" w:color="000000"/>
              <w:bottom w:val="single" w:sz="4" w:space="0" w:color="000000"/>
              <w:right w:val="single" w:sz="4" w:space="0" w:color="000000"/>
            </w:tcBorders>
            <w:vAlign w:val="center"/>
          </w:tcPr>
          <w:p w14:paraId="00000B6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Сумма</w:t>
            </w:r>
          </w:p>
        </w:tc>
        <w:tc>
          <w:tcPr>
            <w:tcW w:w="5245" w:type="dxa"/>
            <w:gridSpan w:val="4"/>
            <w:tcBorders>
              <w:top w:val="single" w:sz="4" w:space="0" w:color="000000"/>
              <w:left w:val="nil"/>
              <w:bottom w:val="single" w:sz="4" w:space="0" w:color="000000"/>
              <w:right w:val="single" w:sz="4" w:space="0" w:color="000000"/>
            </w:tcBorders>
            <w:vAlign w:val="center"/>
          </w:tcPr>
          <w:p w14:paraId="00000B6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Транш (по этапам проекта, указать сумму)</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00000B7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Источник финансирования (грант или софинансирование)</w:t>
            </w:r>
          </w:p>
        </w:tc>
      </w:tr>
      <w:tr w:rsidR="00506176" w:rsidRPr="00506176" w14:paraId="76CBA34B" w14:textId="77777777">
        <w:trPr>
          <w:trHeight w:val="221"/>
        </w:trPr>
        <w:tc>
          <w:tcPr>
            <w:tcW w:w="426" w:type="dxa"/>
            <w:vMerge/>
            <w:tcBorders>
              <w:top w:val="single" w:sz="8" w:space="0" w:color="000000"/>
              <w:left w:val="single" w:sz="8" w:space="0" w:color="000000"/>
              <w:bottom w:val="single" w:sz="4" w:space="0" w:color="000000"/>
              <w:right w:val="nil"/>
            </w:tcBorders>
            <w:vAlign w:val="center"/>
          </w:tcPr>
          <w:p w14:paraId="00000B7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single" w:sz="8" w:space="0" w:color="000000"/>
              <w:left w:val="single" w:sz="8" w:space="0" w:color="000000"/>
              <w:bottom w:val="single" w:sz="4" w:space="0" w:color="000000"/>
              <w:right w:val="single" w:sz="4" w:space="0" w:color="000000"/>
            </w:tcBorders>
            <w:vAlign w:val="center"/>
          </w:tcPr>
          <w:p w14:paraId="00000B7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vMerge/>
            <w:tcBorders>
              <w:top w:val="single" w:sz="8" w:space="0" w:color="000000"/>
              <w:left w:val="single" w:sz="4" w:space="0" w:color="000000"/>
              <w:bottom w:val="single" w:sz="4" w:space="0" w:color="000000"/>
              <w:right w:val="single" w:sz="4" w:space="0" w:color="000000"/>
            </w:tcBorders>
            <w:vAlign w:val="center"/>
          </w:tcPr>
          <w:p w14:paraId="00000B76"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7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1 этап</w:t>
            </w:r>
          </w:p>
        </w:tc>
        <w:tc>
          <w:tcPr>
            <w:tcW w:w="1276" w:type="dxa"/>
            <w:tcBorders>
              <w:top w:val="single" w:sz="4" w:space="0" w:color="000000"/>
              <w:left w:val="nil"/>
              <w:bottom w:val="single" w:sz="4" w:space="0" w:color="000000"/>
              <w:right w:val="single" w:sz="4" w:space="0" w:color="000000"/>
            </w:tcBorders>
            <w:vAlign w:val="center"/>
          </w:tcPr>
          <w:p w14:paraId="00000B7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2 этап</w:t>
            </w:r>
          </w:p>
        </w:tc>
        <w:tc>
          <w:tcPr>
            <w:tcW w:w="1276" w:type="dxa"/>
            <w:tcBorders>
              <w:top w:val="single" w:sz="4" w:space="0" w:color="000000"/>
              <w:left w:val="nil"/>
              <w:bottom w:val="single" w:sz="4" w:space="0" w:color="000000"/>
              <w:right w:val="single" w:sz="4" w:space="0" w:color="000000"/>
            </w:tcBorders>
            <w:vAlign w:val="center"/>
          </w:tcPr>
          <w:p w14:paraId="00000B7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3 этап</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B7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4 этап</w:t>
            </w: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00000B7B"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r>
      <w:tr w:rsidR="00506176" w:rsidRPr="00506176" w14:paraId="7D445919"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7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w:t>
            </w:r>
          </w:p>
        </w:tc>
        <w:tc>
          <w:tcPr>
            <w:tcW w:w="1701" w:type="dxa"/>
            <w:vMerge w:val="restart"/>
            <w:tcBorders>
              <w:top w:val="nil"/>
              <w:left w:val="single" w:sz="8" w:space="0" w:color="000000"/>
              <w:bottom w:val="single" w:sz="4" w:space="0" w:color="000000"/>
              <w:right w:val="single" w:sz="4" w:space="0" w:color="000000"/>
            </w:tcBorders>
            <w:vAlign w:val="center"/>
          </w:tcPr>
          <w:p w14:paraId="00000B7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Фонд оплаты труда согласно штатному расписанию</w:t>
            </w:r>
          </w:p>
        </w:tc>
        <w:tc>
          <w:tcPr>
            <w:tcW w:w="1418" w:type="dxa"/>
            <w:tcBorders>
              <w:top w:val="nil"/>
              <w:left w:val="nil"/>
              <w:bottom w:val="single" w:sz="4" w:space="0" w:color="000000"/>
              <w:right w:val="single" w:sz="4" w:space="0" w:color="000000"/>
            </w:tcBorders>
            <w:vAlign w:val="center"/>
          </w:tcPr>
          <w:p w14:paraId="00000B7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7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8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421B00CE" w14:textId="77777777">
        <w:trPr>
          <w:trHeight w:val="227"/>
        </w:trPr>
        <w:tc>
          <w:tcPr>
            <w:tcW w:w="426" w:type="dxa"/>
            <w:vMerge/>
            <w:tcBorders>
              <w:top w:val="nil"/>
              <w:left w:val="single" w:sz="8" w:space="0" w:color="000000"/>
              <w:bottom w:val="single" w:sz="4" w:space="0" w:color="000000"/>
              <w:right w:val="nil"/>
            </w:tcBorders>
            <w:vAlign w:val="center"/>
          </w:tcPr>
          <w:p w14:paraId="00000B8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8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8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8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8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8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20FAA7E5" w14:textId="77777777">
        <w:trPr>
          <w:trHeight w:val="247"/>
        </w:trPr>
        <w:tc>
          <w:tcPr>
            <w:tcW w:w="426" w:type="dxa"/>
            <w:vMerge/>
            <w:tcBorders>
              <w:top w:val="nil"/>
              <w:left w:val="single" w:sz="8" w:space="0" w:color="000000"/>
              <w:bottom w:val="single" w:sz="4" w:space="0" w:color="000000"/>
              <w:right w:val="nil"/>
            </w:tcBorders>
            <w:vAlign w:val="center"/>
          </w:tcPr>
          <w:p w14:paraId="00000B8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8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8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8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9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4B07B37D"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9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2</w:t>
            </w:r>
          </w:p>
        </w:tc>
        <w:tc>
          <w:tcPr>
            <w:tcW w:w="1701" w:type="dxa"/>
            <w:vMerge w:val="restart"/>
            <w:tcBorders>
              <w:top w:val="nil"/>
              <w:left w:val="single" w:sz="8" w:space="0" w:color="000000"/>
              <w:bottom w:val="single" w:sz="4" w:space="0" w:color="000000"/>
              <w:right w:val="single" w:sz="4" w:space="0" w:color="000000"/>
            </w:tcBorders>
            <w:vAlign w:val="center"/>
          </w:tcPr>
          <w:p w14:paraId="00000B9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Закуп оборудования и (или) программного обеспечения</w:t>
            </w:r>
          </w:p>
        </w:tc>
        <w:tc>
          <w:tcPr>
            <w:tcW w:w="1418" w:type="dxa"/>
            <w:tcBorders>
              <w:top w:val="nil"/>
              <w:left w:val="nil"/>
              <w:bottom w:val="single" w:sz="4" w:space="0" w:color="000000"/>
              <w:right w:val="single" w:sz="4" w:space="0" w:color="000000"/>
            </w:tcBorders>
            <w:vAlign w:val="center"/>
          </w:tcPr>
          <w:p w14:paraId="00000B9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9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9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9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017D9E34" w14:textId="77777777">
        <w:trPr>
          <w:trHeight w:val="227"/>
        </w:trPr>
        <w:tc>
          <w:tcPr>
            <w:tcW w:w="426" w:type="dxa"/>
            <w:vMerge/>
            <w:tcBorders>
              <w:top w:val="nil"/>
              <w:left w:val="single" w:sz="8" w:space="0" w:color="000000"/>
              <w:bottom w:val="single" w:sz="4" w:space="0" w:color="000000"/>
              <w:right w:val="nil"/>
            </w:tcBorders>
            <w:vAlign w:val="center"/>
          </w:tcPr>
          <w:p w14:paraId="00000B9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9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9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9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A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4B2AD18F" w14:textId="77777777">
        <w:trPr>
          <w:trHeight w:val="103"/>
        </w:trPr>
        <w:tc>
          <w:tcPr>
            <w:tcW w:w="426" w:type="dxa"/>
            <w:vMerge/>
            <w:tcBorders>
              <w:top w:val="nil"/>
              <w:left w:val="single" w:sz="8" w:space="0" w:color="000000"/>
              <w:bottom w:val="single" w:sz="4" w:space="0" w:color="000000"/>
              <w:right w:val="nil"/>
            </w:tcBorders>
            <w:vAlign w:val="center"/>
          </w:tcPr>
          <w:p w14:paraId="00000BA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A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A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A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A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A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44B63C48"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A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3</w:t>
            </w:r>
          </w:p>
        </w:tc>
        <w:tc>
          <w:tcPr>
            <w:tcW w:w="1701" w:type="dxa"/>
            <w:vMerge w:val="restart"/>
            <w:tcBorders>
              <w:top w:val="nil"/>
              <w:left w:val="single" w:sz="8" w:space="0" w:color="000000"/>
              <w:bottom w:val="single" w:sz="4" w:space="0" w:color="000000"/>
              <w:right w:val="single" w:sz="4" w:space="0" w:color="000000"/>
            </w:tcBorders>
            <w:vAlign w:val="center"/>
          </w:tcPr>
          <w:p w14:paraId="00000BA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Подготовка производственных помещений</w:t>
            </w:r>
          </w:p>
        </w:tc>
        <w:tc>
          <w:tcPr>
            <w:tcW w:w="1418" w:type="dxa"/>
            <w:tcBorders>
              <w:top w:val="nil"/>
              <w:left w:val="nil"/>
              <w:bottom w:val="single" w:sz="4" w:space="0" w:color="000000"/>
              <w:right w:val="single" w:sz="4" w:space="0" w:color="000000"/>
            </w:tcBorders>
            <w:vAlign w:val="center"/>
          </w:tcPr>
          <w:p w14:paraId="00000BA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A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B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1E337997" w14:textId="77777777">
        <w:trPr>
          <w:trHeight w:val="227"/>
        </w:trPr>
        <w:tc>
          <w:tcPr>
            <w:tcW w:w="426" w:type="dxa"/>
            <w:vMerge/>
            <w:tcBorders>
              <w:top w:val="nil"/>
              <w:left w:val="single" w:sz="8" w:space="0" w:color="000000"/>
              <w:bottom w:val="single" w:sz="4" w:space="0" w:color="000000"/>
              <w:right w:val="nil"/>
            </w:tcBorders>
            <w:vAlign w:val="center"/>
          </w:tcPr>
          <w:p w14:paraId="00000BB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B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B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B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B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B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37CC4AC1" w14:textId="77777777">
        <w:trPr>
          <w:trHeight w:val="100"/>
        </w:trPr>
        <w:tc>
          <w:tcPr>
            <w:tcW w:w="426" w:type="dxa"/>
            <w:vMerge/>
            <w:tcBorders>
              <w:top w:val="nil"/>
              <w:left w:val="single" w:sz="8" w:space="0" w:color="000000"/>
              <w:bottom w:val="single" w:sz="4" w:space="0" w:color="000000"/>
              <w:right w:val="nil"/>
            </w:tcBorders>
            <w:vAlign w:val="center"/>
          </w:tcPr>
          <w:p w14:paraId="00000BB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B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B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B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C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335CB118"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C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4</w:t>
            </w:r>
          </w:p>
        </w:tc>
        <w:tc>
          <w:tcPr>
            <w:tcW w:w="1701" w:type="dxa"/>
            <w:vMerge w:val="restart"/>
            <w:tcBorders>
              <w:top w:val="nil"/>
              <w:left w:val="single" w:sz="8" w:space="0" w:color="000000"/>
              <w:bottom w:val="single" w:sz="4" w:space="0" w:color="000000"/>
              <w:right w:val="single" w:sz="4" w:space="0" w:color="000000"/>
            </w:tcBorders>
            <w:vAlign w:val="center"/>
          </w:tcPr>
          <w:p w14:paraId="00000BC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Закуп расходных материалов и комплектующих</w:t>
            </w:r>
          </w:p>
        </w:tc>
        <w:tc>
          <w:tcPr>
            <w:tcW w:w="1418" w:type="dxa"/>
            <w:tcBorders>
              <w:top w:val="nil"/>
              <w:left w:val="nil"/>
              <w:bottom w:val="single" w:sz="4" w:space="0" w:color="000000"/>
              <w:right w:val="single" w:sz="4" w:space="0" w:color="000000"/>
            </w:tcBorders>
            <w:vAlign w:val="center"/>
          </w:tcPr>
          <w:p w14:paraId="00000BC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C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C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C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0602BD8A" w14:textId="77777777">
        <w:trPr>
          <w:trHeight w:val="227"/>
        </w:trPr>
        <w:tc>
          <w:tcPr>
            <w:tcW w:w="426" w:type="dxa"/>
            <w:vMerge/>
            <w:tcBorders>
              <w:top w:val="nil"/>
              <w:left w:val="single" w:sz="8" w:space="0" w:color="000000"/>
              <w:bottom w:val="single" w:sz="4" w:space="0" w:color="000000"/>
              <w:right w:val="nil"/>
            </w:tcBorders>
            <w:vAlign w:val="center"/>
          </w:tcPr>
          <w:p w14:paraId="00000BC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C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C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C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D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322E061D" w14:textId="77777777">
        <w:trPr>
          <w:trHeight w:val="77"/>
        </w:trPr>
        <w:tc>
          <w:tcPr>
            <w:tcW w:w="426" w:type="dxa"/>
            <w:vMerge/>
            <w:tcBorders>
              <w:top w:val="nil"/>
              <w:left w:val="single" w:sz="8" w:space="0" w:color="000000"/>
              <w:bottom w:val="single" w:sz="4" w:space="0" w:color="000000"/>
              <w:right w:val="nil"/>
            </w:tcBorders>
            <w:vAlign w:val="center"/>
          </w:tcPr>
          <w:p w14:paraId="00000BD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D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D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D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D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D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2AAD5C1B"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D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5</w:t>
            </w:r>
          </w:p>
        </w:tc>
        <w:tc>
          <w:tcPr>
            <w:tcW w:w="1701" w:type="dxa"/>
            <w:vMerge w:val="restart"/>
            <w:tcBorders>
              <w:top w:val="nil"/>
              <w:left w:val="single" w:sz="8" w:space="0" w:color="000000"/>
              <w:bottom w:val="single" w:sz="4" w:space="0" w:color="000000"/>
              <w:right w:val="single" w:sz="4" w:space="0" w:color="000000"/>
            </w:tcBorders>
            <w:vAlign w:val="center"/>
          </w:tcPr>
          <w:p w14:paraId="00000BD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Оплата услуг и (или) работ третьих лиц</w:t>
            </w:r>
          </w:p>
        </w:tc>
        <w:tc>
          <w:tcPr>
            <w:tcW w:w="1418" w:type="dxa"/>
            <w:tcBorders>
              <w:top w:val="nil"/>
              <w:left w:val="nil"/>
              <w:bottom w:val="single" w:sz="4" w:space="0" w:color="000000"/>
              <w:right w:val="single" w:sz="4" w:space="0" w:color="000000"/>
            </w:tcBorders>
            <w:vAlign w:val="center"/>
          </w:tcPr>
          <w:p w14:paraId="00000BD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D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E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57B33BEB" w14:textId="77777777">
        <w:trPr>
          <w:trHeight w:val="227"/>
        </w:trPr>
        <w:tc>
          <w:tcPr>
            <w:tcW w:w="426" w:type="dxa"/>
            <w:vMerge/>
            <w:tcBorders>
              <w:top w:val="nil"/>
              <w:left w:val="single" w:sz="8" w:space="0" w:color="000000"/>
              <w:bottom w:val="single" w:sz="4" w:space="0" w:color="000000"/>
              <w:right w:val="nil"/>
            </w:tcBorders>
            <w:vAlign w:val="center"/>
          </w:tcPr>
          <w:p w14:paraId="00000BE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E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E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E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E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E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120E847C" w14:textId="77777777">
        <w:trPr>
          <w:trHeight w:val="227"/>
        </w:trPr>
        <w:tc>
          <w:tcPr>
            <w:tcW w:w="426" w:type="dxa"/>
            <w:vMerge/>
            <w:tcBorders>
              <w:top w:val="nil"/>
              <w:left w:val="single" w:sz="8" w:space="0" w:color="000000"/>
              <w:bottom w:val="single" w:sz="4" w:space="0" w:color="000000"/>
              <w:right w:val="nil"/>
            </w:tcBorders>
            <w:vAlign w:val="center"/>
          </w:tcPr>
          <w:p w14:paraId="00000BE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E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E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E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F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51FD41EB" w14:textId="77777777">
        <w:trPr>
          <w:trHeight w:val="227"/>
        </w:trPr>
        <w:tc>
          <w:tcPr>
            <w:tcW w:w="426" w:type="dxa"/>
            <w:vMerge w:val="restart"/>
            <w:tcBorders>
              <w:top w:val="nil"/>
              <w:left w:val="single" w:sz="8" w:space="0" w:color="000000"/>
              <w:bottom w:val="single" w:sz="4" w:space="0" w:color="000000"/>
              <w:right w:val="nil"/>
            </w:tcBorders>
            <w:vAlign w:val="center"/>
          </w:tcPr>
          <w:p w14:paraId="00000BF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6</w:t>
            </w:r>
          </w:p>
        </w:tc>
        <w:tc>
          <w:tcPr>
            <w:tcW w:w="1701" w:type="dxa"/>
            <w:vMerge w:val="restart"/>
            <w:tcBorders>
              <w:top w:val="nil"/>
              <w:left w:val="single" w:sz="8" w:space="0" w:color="000000"/>
              <w:bottom w:val="single" w:sz="4" w:space="0" w:color="000000"/>
              <w:right w:val="single" w:sz="4" w:space="0" w:color="000000"/>
            </w:tcBorders>
            <w:vAlign w:val="center"/>
          </w:tcPr>
          <w:p w14:paraId="00000BF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Аренда производственных площадей, помещений оборудования</w:t>
            </w:r>
          </w:p>
        </w:tc>
        <w:tc>
          <w:tcPr>
            <w:tcW w:w="1418" w:type="dxa"/>
            <w:tcBorders>
              <w:top w:val="nil"/>
              <w:left w:val="nil"/>
              <w:bottom w:val="single" w:sz="4" w:space="0" w:color="000000"/>
              <w:right w:val="single" w:sz="4" w:space="0" w:color="000000"/>
            </w:tcBorders>
            <w:vAlign w:val="center"/>
          </w:tcPr>
          <w:p w14:paraId="00000BF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F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BF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BF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7BD6A909" w14:textId="77777777">
        <w:trPr>
          <w:trHeight w:val="227"/>
        </w:trPr>
        <w:tc>
          <w:tcPr>
            <w:tcW w:w="426" w:type="dxa"/>
            <w:vMerge/>
            <w:tcBorders>
              <w:top w:val="nil"/>
              <w:left w:val="single" w:sz="8" w:space="0" w:color="000000"/>
              <w:bottom w:val="single" w:sz="4" w:space="0" w:color="000000"/>
              <w:right w:val="nil"/>
            </w:tcBorders>
            <w:vAlign w:val="center"/>
          </w:tcPr>
          <w:p w14:paraId="00000BF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BF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BF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BF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0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751FC836" w14:textId="77777777">
        <w:trPr>
          <w:trHeight w:val="77"/>
        </w:trPr>
        <w:tc>
          <w:tcPr>
            <w:tcW w:w="426" w:type="dxa"/>
            <w:vMerge/>
            <w:tcBorders>
              <w:top w:val="nil"/>
              <w:left w:val="single" w:sz="8" w:space="0" w:color="000000"/>
              <w:bottom w:val="single" w:sz="4" w:space="0" w:color="000000"/>
              <w:right w:val="nil"/>
            </w:tcBorders>
            <w:vAlign w:val="center"/>
          </w:tcPr>
          <w:p w14:paraId="00000C0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0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0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0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0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0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5F50A8E4" w14:textId="77777777">
        <w:trPr>
          <w:trHeight w:val="227"/>
        </w:trPr>
        <w:tc>
          <w:tcPr>
            <w:tcW w:w="426" w:type="dxa"/>
            <w:vMerge w:val="restart"/>
            <w:tcBorders>
              <w:top w:val="nil"/>
              <w:left w:val="single" w:sz="8" w:space="0" w:color="000000"/>
              <w:bottom w:val="single" w:sz="4" w:space="0" w:color="000000"/>
              <w:right w:val="nil"/>
            </w:tcBorders>
            <w:vAlign w:val="center"/>
          </w:tcPr>
          <w:p w14:paraId="00000C0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7</w:t>
            </w:r>
          </w:p>
        </w:tc>
        <w:tc>
          <w:tcPr>
            <w:tcW w:w="1701" w:type="dxa"/>
            <w:vMerge w:val="restart"/>
            <w:tcBorders>
              <w:top w:val="nil"/>
              <w:left w:val="single" w:sz="8" w:space="0" w:color="000000"/>
              <w:bottom w:val="single" w:sz="4" w:space="0" w:color="000000"/>
              <w:right w:val="single" w:sz="4" w:space="0" w:color="000000"/>
            </w:tcBorders>
            <w:vAlign w:val="center"/>
          </w:tcPr>
          <w:p w14:paraId="00000C0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Защита интеллектуальной собственности</w:t>
            </w:r>
          </w:p>
        </w:tc>
        <w:tc>
          <w:tcPr>
            <w:tcW w:w="1418" w:type="dxa"/>
            <w:tcBorders>
              <w:top w:val="nil"/>
              <w:left w:val="nil"/>
              <w:bottom w:val="single" w:sz="4" w:space="0" w:color="000000"/>
              <w:right w:val="single" w:sz="4" w:space="0" w:color="000000"/>
            </w:tcBorders>
            <w:vAlign w:val="center"/>
          </w:tcPr>
          <w:p w14:paraId="00000C0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0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1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346C149C" w14:textId="77777777">
        <w:trPr>
          <w:trHeight w:val="227"/>
        </w:trPr>
        <w:tc>
          <w:tcPr>
            <w:tcW w:w="426" w:type="dxa"/>
            <w:vMerge/>
            <w:tcBorders>
              <w:top w:val="nil"/>
              <w:left w:val="single" w:sz="8" w:space="0" w:color="000000"/>
              <w:bottom w:val="single" w:sz="4" w:space="0" w:color="000000"/>
              <w:right w:val="nil"/>
            </w:tcBorders>
            <w:vAlign w:val="center"/>
          </w:tcPr>
          <w:p w14:paraId="00000C1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1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1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1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1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1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315F8016" w14:textId="77777777">
        <w:trPr>
          <w:trHeight w:val="227"/>
        </w:trPr>
        <w:tc>
          <w:tcPr>
            <w:tcW w:w="426" w:type="dxa"/>
            <w:vMerge/>
            <w:tcBorders>
              <w:top w:val="nil"/>
              <w:left w:val="single" w:sz="8" w:space="0" w:color="000000"/>
              <w:bottom w:val="single" w:sz="4" w:space="0" w:color="000000"/>
              <w:right w:val="nil"/>
            </w:tcBorders>
            <w:vAlign w:val="center"/>
          </w:tcPr>
          <w:p w14:paraId="00000C1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1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1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1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2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2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2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2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37C1968C" w14:textId="77777777">
        <w:trPr>
          <w:trHeight w:val="538"/>
        </w:trPr>
        <w:tc>
          <w:tcPr>
            <w:tcW w:w="426" w:type="dxa"/>
            <w:tcBorders>
              <w:top w:val="single" w:sz="4" w:space="0" w:color="000000"/>
              <w:left w:val="single" w:sz="4" w:space="0" w:color="000000"/>
              <w:bottom w:val="single" w:sz="4" w:space="0" w:color="000000"/>
              <w:right w:val="single" w:sz="4" w:space="0" w:color="000000"/>
            </w:tcBorders>
            <w:vAlign w:val="center"/>
          </w:tcPr>
          <w:p w14:paraId="00000C2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C2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Командировочные расходы</w:t>
            </w:r>
          </w:p>
        </w:tc>
        <w:tc>
          <w:tcPr>
            <w:tcW w:w="1418" w:type="dxa"/>
            <w:tcBorders>
              <w:top w:val="single" w:sz="4" w:space="0" w:color="000000"/>
              <w:left w:val="single" w:sz="4" w:space="0" w:color="000000"/>
              <w:right w:val="single" w:sz="4" w:space="0" w:color="000000"/>
            </w:tcBorders>
            <w:vAlign w:val="center"/>
          </w:tcPr>
          <w:p w14:paraId="00000C2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single" w:sz="4" w:space="0" w:color="000000"/>
              <w:right w:val="single" w:sz="4" w:space="0" w:color="000000"/>
            </w:tcBorders>
            <w:vAlign w:val="center"/>
          </w:tcPr>
          <w:p w14:paraId="00000C2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14:paraId="00000C2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14:paraId="00000C2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14:paraId="00000C2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right w:val="single" w:sz="4" w:space="0" w:color="000000"/>
            </w:tcBorders>
            <w:vAlign w:val="center"/>
          </w:tcPr>
          <w:p w14:paraId="00000C2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18B94870" w14:textId="77777777">
        <w:trPr>
          <w:trHeight w:val="227"/>
        </w:trPr>
        <w:tc>
          <w:tcPr>
            <w:tcW w:w="426" w:type="dxa"/>
            <w:vMerge w:val="restart"/>
            <w:tcBorders>
              <w:top w:val="single" w:sz="4" w:space="0" w:color="000000"/>
              <w:left w:val="single" w:sz="8" w:space="0" w:color="000000"/>
              <w:bottom w:val="single" w:sz="4" w:space="0" w:color="000000"/>
              <w:right w:val="nil"/>
            </w:tcBorders>
            <w:vAlign w:val="center"/>
          </w:tcPr>
          <w:p w14:paraId="00000C2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9</w:t>
            </w:r>
          </w:p>
        </w:tc>
        <w:tc>
          <w:tcPr>
            <w:tcW w:w="1701" w:type="dxa"/>
            <w:vMerge w:val="restart"/>
            <w:tcBorders>
              <w:top w:val="single" w:sz="4" w:space="0" w:color="000000"/>
              <w:left w:val="single" w:sz="8" w:space="0" w:color="000000"/>
              <w:bottom w:val="single" w:sz="4" w:space="0" w:color="000000"/>
              <w:right w:val="single" w:sz="4" w:space="0" w:color="000000"/>
            </w:tcBorders>
            <w:vAlign w:val="center"/>
          </w:tcPr>
          <w:p w14:paraId="00000C2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Затраты по продвижению продукта и(или) услуги на рынок</w:t>
            </w:r>
          </w:p>
        </w:tc>
        <w:tc>
          <w:tcPr>
            <w:tcW w:w="1418" w:type="dxa"/>
            <w:tcBorders>
              <w:top w:val="single" w:sz="4" w:space="0" w:color="000000"/>
              <w:left w:val="nil"/>
              <w:bottom w:val="single" w:sz="4" w:space="0" w:color="000000"/>
              <w:right w:val="single" w:sz="4" w:space="0" w:color="000000"/>
            </w:tcBorders>
            <w:vAlign w:val="center"/>
          </w:tcPr>
          <w:p w14:paraId="00000C2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2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3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171CA06B" w14:textId="77777777">
        <w:trPr>
          <w:trHeight w:val="227"/>
        </w:trPr>
        <w:tc>
          <w:tcPr>
            <w:tcW w:w="426" w:type="dxa"/>
            <w:vMerge/>
            <w:tcBorders>
              <w:top w:val="single" w:sz="4" w:space="0" w:color="000000"/>
              <w:left w:val="single" w:sz="8" w:space="0" w:color="000000"/>
              <w:bottom w:val="single" w:sz="4" w:space="0" w:color="000000"/>
              <w:right w:val="nil"/>
            </w:tcBorders>
            <w:vAlign w:val="center"/>
          </w:tcPr>
          <w:p w14:paraId="00000C3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14:paraId="00000C3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3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3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3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3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4042F765" w14:textId="77777777">
        <w:trPr>
          <w:trHeight w:val="227"/>
        </w:trPr>
        <w:tc>
          <w:tcPr>
            <w:tcW w:w="426" w:type="dxa"/>
            <w:vMerge/>
            <w:tcBorders>
              <w:top w:val="single" w:sz="4" w:space="0" w:color="000000"/>
              <w:left w:val="single" w:sz="8" w:space="0" w:color="000000"/>
              <w:bottom w:val="single" w:sz="4" w:space="0" w:color="000000"/>
              <w:right w:val="nil"/>
            </w:tcBorders>
            <w:vAlign w:val="center"/>
          </w:tcPr>
          <w:p w14:paraId="00000C3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14:paraId="00000C3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3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3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4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6419C551" w14:textId="77777777">
        <w:trPr>
          <w:trHeight w:val="227"/>
        </w:trPr>
        <w:tc>
          <w:tcPr>
            <w:tcW w:w="426" w:type="dxa"/>
            <w:vMerge w:val="restart"/>
            <w:tcBorders>
              <w:top w:val="nil"/>
              <w:left w:val="single" w:sz="8" w:space="0" w:color="000000"/>
              <w:bottom w:val="single" w:sz="4" w:space="0" w:color="000000"/>
              <w:right w:val="nil"/>
            </w:tcBorders>
            <w:vAlign w:val="center"/>
          </w:tcPr>
          <w:p w14:paraId="00000C4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10</w:t>
            </w:r>
          </w:p>
        </w:tc>
        <w:tc>
          <w:tcPr>
            <w:tcW w:w="1701" w:type="dxa"/>
            <w:vMerge w:val="restart"/>
            <w:tcBorders>
              <w:top w:val="nil"/>
              <w:left w:val="single" w:sz="8" w:space="0" w:color="000000"/>
              <w:bottom w:val="single" w:sz="4" w:space="0" w:color="000000"/>
              <w:right w:val="single" w:sz="4" w:space="0" w:color="000000"/>
            </w:tcBorders>
            <w:vAlign w:val="center"/>
          </w:tcPr>
          <w:p w14:paraId="00000C4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xml:space="preserve">Налоговые обязательства и другие обязательные платежи в бюджет </w:t>
            </w:r>
          </w:p>
        </w:tc>
        <w:tc>
          <w:tcPr>
            <w:tcW w:w="1418" w:type="dxa"/>
            <w:tcBorders>
              <w:top w:val="nil"/>
              <w:left w:val="nil"/>
              <w:bottom w:val="single" w:sz="4" w:space="0" w:color="000000"/>
              <w:right w:val="single" w:sz="4" w:space="0" w:color="000000"/>
            </w:tcBorders>
            <w:vAlign w:val="center"/>
          </w:tcPr>
          <w:p w14:paraId="00000C4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4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4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4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4BB39648" w14:textId="77777777">
        <w:trPr>
          <w:trHeight w:val="227"/>
        </w:trPr>
        <w:tc>
          <w:tcPr>
            <w:tcW w:w="426" w:type="dxa"/>
            <w:vMerge/>
            <w:tcBorders>
              <w:top w:val="nil"/>
              <w:left w:val="single" w:sz="8" w:space="0" w:color="000000"/>
              <w:bottom w:val="single" w:sz="4" w:space="0" w:color="000000"/>
              <w:right w:val="nil"/>
            </w:tcBorders>
            <w:vAlign w:val="center"/>
          </w:tcPr>
          <w:p w14:paraId="00000C4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4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4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4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5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43992A8A" w14:textId="77777777">
        <w:trPr>
          <w:trHeight w:val="227"/>
        </w:trPr>
        <w:tc>
          <w:tcPr>
            <w:tcW w:w="426" w:type="dxa"/>
            <w:vMerge/>
            <w:tcBorders>
              <w:top w:val="nil"/>
              <w:left w:val="single" w:sz="8" w:space="0" w:color="000000"/>
              <w:bottom w:val="single" w:sz="4" w:space="0" w:color="000000"/>
              <w:right w:val="nil"/>
            </w:tcBorders>
            <w:vAlign w:val="center"/>
          </w:tcPr>
          <w:p w14:paraId="00000C5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5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5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5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5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5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6601B690" w14:textId="77777777">
        <w:trPr>
          <w:trHeight w:val="227"/>
        </w:trPr>
        <w:tc>
          <w:tcPr>
            <w:tcW w:w="426" w:type="dxa"/>
            <w:vMerge w:val="restart"/>
            <w:tcBorders>
              <w:top w:val="nil"/>
              <w:left w:val="single" w:sz="8" w:space="0" w:color="000000"/>
              <w:bottom w:val="single" w:sz="4" w:space="0" w:color="000000"/>
              <w:right w:val="nil"/>
            </w:tcBorders>
            <w:vAlign w:val="center"/>
          </w:tcPr>
          <w:p w14:paraId="00000C5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11</w:t>
            </w:r>
          </w:p>
        </w:tc>
        <w:tc>
          <w:tcPr>
            <w:tcW w:w="1701" w:type="dxa"/>
            <w:vMerge w:val="restart"/>
            <w:tcBorders>
              <w:top w:val="nil"/>
              <w:left w:val="single" w:sz="8" w:space="0" w:color="000000"/>
              <w:bottom w:val="single" w:sz="4" w:space="0" w:color="000000"/>
              <w:right w:val="single" w:sz="4" w:space="0" w:color="000000"/>
            </w:tcBorders>
            <w:vAlign w:val="center"/>
          </w:tcPr>
          <w:p w14:paraId="00000C5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Операционные расходы</w:t>
            </w:r>
          </w:p>
        </w:tc>
        <w:tc>
          <w:tcPr>
            <w:tcW w:w="1418" w:type="dxa"/>
            <w:tcBorders>
              <w:top w:val="nil"/>
              <w:left w:val="nil"/>
              <w:bottom w:val="single" w:sz="4" w:space="0" w:color="000000"/>
              <w:right w:val="single" w:sz="4" w:space="0" w:color="000000"/>
            </w:tcBorders>
            <w:vAlign w:val="center"/>
          </w:tcPr>
          <w:p w14:paraId="00000C5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5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6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6AC5A89F" w14:textId="77777777">
        <w:trPr>
          <w:trHeight w:val="227"/>
        </w:trPr>
        <w:tc>
          <w:tcPr>
            <w:tcW w:w="426" w:type="dxa"/>
            <w:vMerge/>
            <w:tcBorders>
              <w:top w:val="nil"/>
              <w:left w:val="single" w:sz="8" w:space="0" w:color="000000"/>
              <w:bottom w:val="single" w:sz="4" w:space="0" w:color="000000"/>
              <w:right w:val="nil"/>
            </w:tcBorders>
            <w:vAlign w:val="center"/>
          </w:tcPr>
          <w:p w14:paraId="00000C64"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65"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6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6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6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6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3BE2D4B2" w14:textId="77777777">
        <w:trPr>
          <w:trHeight w:val="227"/>
        </w:trPr>
        <w:tc>
          <w:tcPr>
            <w:tcW w:w="426" w:type="dxa"/>
            <w:vMerge/>
            <w:tcBorders>
              <w:top w:val="nil"/>
              <w:left w:val="single" w:sz="8" w:space="0" w:color="000000"/>
              <w:bottom w:val="single" w:sz="4" w:space="0" w:color="000000"/>
              <w:right w:val="nil"/>
            </w:tcBorders>
            <w:vAlign w:val="center"/>
          </w:tcPr>
          <w:p w14:paraId="00000C6C"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14:paraId="00000C6D"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14:paraId="00000C6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nil"/>
              <w:right w:val="single" w:sz="4" w:space="0" w:color="000000"/>
            </w:tcBorders>
            <w:vAlign w:val="center"/>
          </w:tcPr>
          <w:p w14:paraId="00000C6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7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7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7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7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r w:rsidR="00506176" w:rsidRPr="00506176" w14:paraId="0806911A" w14:textId="77777777">
        <w:trPr>
          <w:trHeight w:val="397"/>
        </w:trPr>
        <w:tc>
          <w:tcPr>
            <w:tcW w:w="426" w:type="dxa"/>
            <w:tcBorders>
              <w:top w:val="nil"/>
              <w:left w:val="single" w:sz="8" w:space="0" w:color="000000"/>
              <w:bottom w:val="single" w:sz="4" w:space="0" w:color="000000"/>
              <w:right w:val="nil"/>
            </w:tcBorders>
            <w:vAlign w:val="center"/>
          </w:tcPr>
          <w:p w14:paraId="00000C7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12</w:t>
            </w:r>
          </w:p>
        </w:tc>
        <w:tc>
          <w:tcPr>
            <w:tcW w:w="1701" w:type="dxa"/>
            <w:tcBorders>
              <w:top w:val="nil"/>
              <w:left w:val="single" w:sz="8" w:space="0" w:color="000000"/>
              <w:bottom w:val="single" w:sz="4" w:space="0" w:color="000000"/>
              <w:right w:val="single" w:sz="4" w:space="0" w:color="000000"/>
            </w:tcBorders>
            <w:vAlign w:val="center"/>
          </w:tcPr>
          <w:p w14:paraId="00000C7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Прочие софинансируемые затраты</w:t>
            </w:r>
          </w:p>
        </w:tc>
        <w:tc>
          <w:tcPr>
            <w:tcW w:w="1418" w:type="dxa"/>
            <w:tcBorders>
              <w:top w:val="nil"/>
              <w:left w:val="nil"/>
              <w:bottom w:val="single" w:sz="4" w:space="0" w:color="000000"/>
              <w:right w:val="single" w:sz="4" w:space="0" w:color="000000"/>
            </w:tcBorders>
          </w:tcPr>
          <w:p w14:paraId="00000C7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nil"/>
              <w:right w:val="single" w:sz="4" w:space="0" w:color="000000"/>
            </w:tcBorders>
          </w:tcPr>
          <w:p w14:paraId="00000C7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14:paraId="00000C7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14:paraId="00000C7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14:paraId="00000C7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7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7EF93D27" w14:textId="77777777">
        <w:trPr>
          <w:trHeight w:val="227"/>
        </w:trPr>
        <w:tc>
          <w:tcPr>
            <w:tcW w:w="426" w:type="dxa"/>
            <w:tcBorders>
              <w:top w:val="nil"/>
              <w:left w:val="single" w:sz="8" w:space="0" w:color="000000"/>
              <w:bottom w:val="single" w:sz="4" w:space="0" w:color="000000"/>
              <w:right w:val="nil"/>
            </w:tcBorders>
            <w:vAlign w:val="center"/>
          </w:tcPr>
          <w:p w14:paraId="00000C7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14:paraId="00000C7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Итого грант:</w:t>
            </w:r>
          </w:p>
        </w:tc>
        <w:tc>
          <w:tcPr>
            <w:tcW w:w="1418" w:type="dxa"/>
            <w:tcBorders>
              <w:top w:val="nil"/>
              <w:left w:val="nil"/>
              <w:bottom w:val="single" w:sz="4" w:space="0" w:color="000000"/>
              <w:right w:val="single" w:sz="4" w:space="0" w:color="000000"/>
            </w:tcBorders>
            <w:vAlign w:val="center"/>
          </w:tcPr>
          <w:p w14:paraId="00000C7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7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8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Грант</w:t>
            </w:r>
          </w:p>
        </w:tc>
      </w:tr>
      <w:tr w:rsidR="00506176" w:rsidRPr="00506176" w14:paraId="3AABEF8A" w14:textId="77777777">
        <w:trPr>
          <w:trHeight w:val="227"/>
        </w:trPr>
        <w:tc>
          <w:tcPr>
            <w:tcW w:w="426" w:type="dxa"/>
            <w:tcBorders>
              <w:top w:val="nil"/>
              <w:left w:val="single" w:sz="8" w:space="0" w:color="000000"/>
              <w:bottom w:val="single" w:sz="4" w:space="0" w:color="000000"/>
              <w:right w:val="nil"/>
            </w:tcBorders>
            <w:vAlign w:val="center"/>
          </w:tcPr>
          <w:p w14:paraId="00000C8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14:paraId="00000C8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 xml:space="preserve">Сумма, удержанная у </w:t>
            </w:r>
            <w:r w:rsidRPr="00506176">
              <w:rPr>
                <w:rFonts w:ascii="Times New Roman" w:eastAsia="Times New Roman" w:hAnsi="Times New Roman" w:cs="Times New Roman"/>
                <w:b/>
                <w:sz w:val="18"/>
                <w:szCs w:val="18"/>
              </w:rPr>
              <w:lastRenderedPageBreak/>
              <w:t>источника выплаты (НДС)</w:t>
            </w:r>
          </w:p>
        </w:tc>
        <w:tc>
          <w:tcPr>
            <w:tcW w:w="1418" w:type="dxa"/>
            <w:tcBorders>
              <w:top w:val="nil"/>
              <w:left w:val="nil"/>
              <w:bottom w:val="single" w:sz="4" w:space="0" w:color="000000"/>
              <w:right w:val="single" w:sz="4" w:space="0" w:color="000000"/>
            </w:tcBorders>
            <w:vAlign w:val="center"/>
          </w:tcPr>
          <w:p w14:paraId="00000C8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8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8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18"/>
                <w:szCs w:val="18"/>
              </w:rPr>
            </w:pPr>
          </w:p>
        </w:tc>
      </w:tr>
      <w:tr w:rsidR="00506176" w:rsidRPr="00506176" w14:paraId="71114A09" w14:textId="77777777">
        <w:trPr>
          <w:trHeight w:val="227"/>
        </w:trPr>
        <w:tc>
          <w:tcPr>
            <w:tcW w:w="426" w:type="dxa"/>
            <w:tcBorders>
              <w:top w:val="nil"/>
              <w:left w:val="single" w:sz="8" w:space="0" w:color="000000"/>
              <w:bottom w:val="single" w:sz="4" w:space="0" w:color="000000"/>
              <w:right w:val="nil"/>
            </w:tcBorders>
            <w:vAlign w:val="center"/>
          </w:tcPr>
          <w:p w14:paraId="00000C8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14:paraId="00000C8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Сумма фактических выплат по гранту</w:t>
            </w:r>
          </w:p>
        </w:tc>
        <w:tc>
          <w:tcPr>
            <w:tcW w:w="1418" w:type="dxa"/>
            <w:tcBorders>
              <w:top w:val="nil"/>
              <w:left w:val="nil"/>
              <w:bottom w:val="single" w:sz="4" w:space="0" w:color="000000"/>
              <w:right w:val="single" w:sz="4" w:space="0" w:color="000000"/>
            </w:tcBorders>
            <w:vAlign w:val="center"/>
          </w:tcPr>
          <w:p w14:paraId="00000C8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14:paraId="00000C8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9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18"/>
                <w:szCs w:val="18"/>
              </w:rPr>
            </w:pPr>
          </w:p>
        </w:tc>
      </w:tr>
      <w:tr w:rsidR="00506176" w:rsidRPr="00506176" w14:paraId="3F52315B" w14:textId="77777777">
        <w:trPr>
          <w:trHeight w:val="227"/>
        </w:trPr>
        <w:tc>
          <w:tcPr>
            <w:tcW w:w="426" w:type="dxa"/>
            <w:tcBorders>
              <w:top w:val="nil"/>
              <w:left w:val="single" w:sz="8" w:space="0" w:color="000000"/>
              <w:bottom w:val="single" w:sz="4" w:space="0" w:color="000000"/>
              <w:right w:val="nil"/>
            </w:tcBorders>
            <w:vAlign w:val="center"/>
          </w:tcPr>
          <w:p w14:paraId="00000C9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14:paraId="00000C9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Итого софинансирование:</w:t>
            </w:r>
          </w:p>
        </w:tc>
        <w:tc>
          <w:tcPr>
            <w:tcW w:w="1418" w:type="dxa"/>
            <w:tcBorders>
              <w:top w:val="nil"/>
              <w:left w:val="nil"/>
              <w:bottom w:val="single" w:sz="4" w:space="0" w:color="000000"/>
              <w:right w:val="single" w:sz="4" w:space="0" w:color="000000"/>
            </w:tcBorders>
            <w:vAlign w:val="center"/>
          </w:tcPr>
          <w:p w14:paraId="00000C96"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14:paraId="00000C97"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8"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9"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9A"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9B"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Софинансирование</w:t>
            </w:r>
          </w:p>
        </w:tc>
      </w:tr>
      <w:tr w:rsidR="00506176" w:rsidRPr="00506176" w14:paraId="4F3C5416" w14:textId="77777777">
        <w:trPr>
          <w:trHeight w:val="227"/>
        </w:trPr>
        <w:tc>
          <w:tcPr>
            <w:tcW w:w="426" w:type="dxa"/>
            <w:tcBorders>
              <w:top w:val="nil"/>
              <w:left w:val="single" w:sz="8" w:space="0" w:color="000000"/>
              <w:bottom w:val="single" w:sz="8" w:space="0" w:color="000000"/>
              <w:right w:val="nil"/>
            </w:tcBorders>
            <w:vAlign w:val="center"/>
          </w:tcPr>
          <w:p w14:paraId="00000C9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 </w:t>
            </w:r>
          </w:p>
        </w:tc>
        <w:tc>
          <w:tcPr>
            <w:tcW w:w="1701" w:type="dxa"/>
            <w:tcBorders>
              <w:top w:val="nil"/>
              <w:left w:val="single" w:sz="8" w:space="0" w:color="000000"/>
              <w:bottom w:val="single" w:sz="8" w:space="0" w:color="000000"/>
              <w:right w:val="single" w:sz="4" w:space="0" w:color="000000"/>
            </w:tcBorders>
            <w:vAlign w:val="center"/>
          </w:tcPr>
          <w:p w14:paraId="00000C9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b/>
                <w:sz w:val="18"/>
                <w:szCs w:val="18"/>
              </w:rPr>
              <w:t>Итого:</w:t>
            </w:r>
          </w:p>
        </w:tc>
        <w:tc>
          <w:tcPr>
            <w:tcW w:w="1418" w:type="dxa"/>
            <w:tcBorders>
              <w:top w:val="nil"/>
              <w:left w:val="nil"/>
              <w:bottom w:val="single" w:sz="8" w:space="0" w:color="000000"/>
              <w:right w:val="single" w:sz="4" w:space="0" w:color="000000"/>
            </w:tcBorders>
            <w:vAlign w:val="center"/>
          </w:tcPr>
          <w:p w14:paraId="00000C9E"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417" w:type="dxa"/>
            <w:tcBorders>
              <w:top w:val="nil"/>
              <w:left w:val="nil"/>
              <w:bottom w:val="single" w:sz="8" w:space="0" w:color="000000"/>
              <w:right w:val="single" w:sz="4" w:space="0" w:color="000000"/>
            </w:tcBorders>
            <w:vAlign w:val="center"/>
          </w:tcPr>
          <w:p w14:paraId="00000C9F"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A0"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A1"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14:paraId="00000CA2" w14:textId="77777777" w:rsidR="00636D7D" w:rsidRPr="00506176" w:rsidRDefault="00636D7D" w:rsidP="00681086">
            <w:pPr>
              <w:pBdr>
                <w:top w:val="nil"/>
                <w:left w:val="nil"/>
                <w:bottom w:val="nil"/>
                <w:right w:val="nil"/>
                <w:between w:val="nil"/>
              </w:pBdr>
              <w:jc w:val="right"/>
              <w:rPr>
                <w:rFonts w:ascii="Times New Roman" w:eastAsia="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000CA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18"/>
                <w:szCs w:val="18"/>
              </w:rPr>
            </w:pPr>
            <w:r w:rsidRPr="00506176">
              <w:rPr>
                <w:rFonts w:ascii="Times New Roman" w:eastAsia="Times New Roman" w:hAnsi="Times New Roman" w:cs="Times New Roman"/>
                <w:sz w:val="18"/>
                <w:szCs w:val="18"/>
              </w:rPr>
              <w:t>Итого</w:t>
            </w:r>
          </w:p>
        </w:tc>
      </w:tr>
    </w:tbl>
    <w:p w14:paraId="00000CA4"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A5"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A6"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tbl>
      <w:tblPr>
        <w:tblStyle w:val="aff7"/>
        <w:tblW w:w="9356" w:type="dxa"/>
        <w:tblInd w:w="0" w:type="dxa"/>
        <w:tblLayout w:type="fixed"/>
        <w:tblLook w:val="0000" w:firstRow="0" w:lastRow="0" w:firstColumn="0" w:lastColumn="0" w:noHBand="0" w:noVBand="0"/>
      </w:tblPr>
      <w:tblGrid>
        <w:gridCol w:w="4536"/>
        <w:gridCol w:w="4820"/>
      </w:tblGrid>
      <w:tr w:rsidR="00506176" w:rsidRPr="00506176" w14:paraId="5872BCA3" w14:textId="77777777">
        <w:trPr>
          <w:trHeight w:val="2408"/>
        </w:trPr>
        <w:tc>
          <w:tcPr>
            <w:tcW w:w="4536" w:type="dxa"/>
          </w:tcPr>
          <w:p w14:paraId="00000CA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Акционерное общество</w:t>
            </w:r>
          </w:p>
          <w:p w14:paraId="00000CA8"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«Фонд науки»</w:t>
            </w:r>
          </w:p>
          <w:p w14:paraId="00000CA9"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A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AB" w14:textId="77777777" w:rsidR="00636D7D" w:rsidRPr="00506176" w:rsidRDefault="00AA3869"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________________________</w:t>
            </w:r>
          </w:p>
          <w:p w14:paraId="00000CAC" w14:textId="77777777" w:rsidR="00636D7D" w:rsidRPr="00506176" w:rsidRDefault="00636D7D" w:rsidP="00681086">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sz w:val="24"/>
                <w:szCs w:val="24"/>
              </w:rPr>
            </w:pPr>
          </w:p>
          <w:p w14:paraId="00000CAD"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AE"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CAF" w14:textId="337B670A"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 xml:space="preserve">Победитель </w:t>
            </w:r>
            <w:r w:rsidR="0058462A" w:rsidRPr="00506176">
              <w:rPr>
                <w:rFonts w:ascii="Times New Roman" w:eastAsia="Times New Roman" w:hAnsi="Times New Roman" w:cs="Times New Roman"/>
                <w:b/>
                <w:sz w:val="23"/>
                <w:szCs w:val="23"/>
              </w:rPr>
              <w:t>Конкурс</w:t>
            </w:r>
            <w:r w:rsidRPr="00506176">
              <w:rPr>
                <w:rFonts w:ascii="Times New Roman" w:eastAsia="Times New Roman" w:hAnsi="Times New Roman" w:cs="Times New Roman"/>
                <w:b/>
                <w:sz w:val="23"/>
                <w:szCs w:val="23"/>
              </w:rPr>
              <w:t>а:</w:t>
            </w:r>
          </w:p>
          <w:p w14:paraId="00000CB0"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B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CB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5"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B6"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r w:rsidR="00506176" w:rsidRPr="00506176" w14:paraId="44BBA197" w14:textId="77777777">
        <w:trPr>
          <w:trHeight w:val="2408"/>
        </w:trPr>
        <w:tc>
          <w:tcPr>
            <w:tcW w:w="4536" w:type="dxa"/>
          </w:tcPr>
          <w:p w14:paraId="00000CB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B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B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Грантополучатель:</w:t>
            </w:r>
          </w:p>
          <w:p w14:paraId="00000CBA"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B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w:t>
            </w:r>
          </w:p>
          <w:p w14:paraId="00000CBE"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BF"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C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c>
          <w:tcPr>
            <w:tcW w:w="4820" w:type="dxa"/>
          </w:tcPr>
          <w:p w14:paraId="00000CC1"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C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3"/>
                <w:szCs w:val="23"/>
              </w:rPr>
            </w:pPr>
          </w:p>
          <w:p w14:paraId="00000CC3" w14:textId="00F4E464" w:rsidR="00636D7D" w:rsidRPr="00506176" w:rsidRDefault="000D1EC1"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b/>
                <w:sz w:val="23"/>
                <w:szCs w:val="23"/>
              </w:rPr>
              <w:t>Частный партнер</w:t>
            </w:r>
            <w:r w:rsidR="00AA3869" w:rsidRPr="00506176">
              <w:rPr>
                <w:rFonts w:ascii="Times New Roman" w:eastAsia="Times New Roman" w:hAnsi="Times New Roman" w:cs="Times New Roman"/>
                <w:b/>
                <w:sz w:val="23"/>
                <w:szCs w:val="23"/>
              </w:rPr>
              <w:t>:</w:t>
            </w:r>
          </w:p>
          <w:p w14:paraId="00000CC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C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C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CC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w:t>
            </w:r>
          </w:p>
          <w:p w14:paraId="00000CC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CC9"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____________________________</w:t>
            </w:r>
          </w:p>
          <w:p w14:paraId="00000CC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3"/>
                <w:szCs w:val="23"/>
              </w:rPr>
            </w:pPr>
            <w:r w:rsidRPr="00506176">
              <w:rPr>
                <w:rFonts w:ascii="Times New Roman" w:eastAsia="Times New Roman" w:hAnsi="Times New Roman" w:cs="Times New Roman"/>
                <w:sz w:val="23"/>
                <w:szCs w:val="23"/>
              </w:rPr>
              <w:t>М.П.                            (подпись)</w:t>
            </w:r>
          </w:p>
        </w:tc>
      </w:tr>
    </w:tbl>
    <w:p w14:paraId="00000CCB"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C"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D"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E"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CF"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D0" w14:textId="77777777" w:rsidR="00636D7D" w:rsidRPr="00506176" w:rsidRDefault="00636D7D" w:rsidP="00681086">
      <w:pPr>
        <w:pBdr>
          <w:top w:val="nil"/>
          <w:left w:val="nil"/>
          <w:bottom w:val="nil"/>
          <w:right w:val="nil"/>
          <w:between w:val="nil"/>
        </w:pBdr>
        <w:ind w:left="708"/>
        <w:rPr>
          <w:rFonts w:ascii="Times New Roman" w:eastAsia="Times New Roman" w:hAnsi="Times New Roman" w:cs="Times New Roman"/>
          <w:sz w:val="24"/>
          <w:szCs w:val="24"/>
        </w:rPr>
      </w:pPr>
    </w:p>
    <w:p w14:paraId="00000CD1" w14:textId="77777777" w:rsidR="00636D7D" w:rsidRPr="00506176" w:rsidRDefault="00AA3869" w:rsidP="00681086">
      <w:pPr>
        <w:pBdr>
          <w:top w:val="nil"/>
          <w:left w:val="nil"/>
          <w:bottom w:val="nil"/>
          <w:right w:val="nil"/>
          <w:between w:val="nil"/>
        </w:pBdr>
        <w:ind w:left="708"/>
        <w:rPr>
          <w:rFonts w:ascii="Times New Roman" w:eastAsia="Times New Roman" w:hAnsi="Times New Roman" w:cs="Times New Roman"/>
          <w:sz w:val="24"/>
          <w:szCs w:val="24"/>
        </w:rPr>
      </w:pPr>
      <w:r w:rsidRPr="00506176">
        <w:rPr>
          <w:rFonts w:ascii="Times New Roman" w:hAnsi="Times New Roman" w:cs="Times New Roman"/>
        </w:rPr>
        <w:br w:type="page"/>
      </w:r>
    </w:p>
    <w:p w14:paraId="00000CD2" w14:textId="77777777" w:rsidR="00636D7D" w:rsidRPr="00506176" w:rsidRDefault="00AA3869" w:rsidP="00681086">
      <w:pPr>
        <w:pBdr>
          <w:top w:val="nil"/>
          <w:left w:val="nil"/>
          <w:bottom w:val="nil"/>
          <w:right w:val="nil"/>
          <w:between w:val="nil"/>
        </w:pBdr>
        <w:tabs>
          <w:tab w:val="left" w:pos="6663"/>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Приложение 3</w:t>
      </w:r>
    </w:p>
    <w:p w14:paraId="00000CD3" w14:textId="77777777"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00000CD4" w14:textId="77777777"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гранта на коммерциализацию </w:t>
      </w:r>
    </w:p>
    <w:p w14:paraId="00000CD5" w14:textId="6E78D4E0"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(или) </w:t>
      </w:r>
    </w:p>
    <w:p w14:paraId="00000CD6" w14:textId="77777777" w:rsidR="00636D7D" w:rsidRPr="00506176" w:rsidRDefault="00AA3869"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научно-технической деятельности</w:t>
      </w:r>
    </w:p>
    <w:p w14:paraId="00000CD7" w14:textId="77777777" w:rsidR="00636D7D" w:rsidRPr="00506176" w:rsidRDefault="00AA3869" w:rsidP="00681086">
      <w:pPr>
        <w:pBdr>
          <w:top w:val="nil"/>
          <w:left w:val="nil"/>
          <w:bottom w:val="nil"/>
          <w:right w:val="nil"/>
          <w:between w:val="nil"/>
        </w:pBdr>
        <w:ind w:left="708"/>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20___ г. №____</w:t>
      </w:r>
    </w:p>
    <w:p w14:paraId="00000CD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8"/>
          <w:szCs w:val="28"/>
        </w:rPr>
      </w:pPr>
    </w:p>
    <w:p w14:paraId="00000CD9" w14:textId="77777777" w:rsidR="00636D7D" w:rsidRPr="00506176" w:rsidRDefault="00636D7D" w:rsidP="00681086">
      <w:pPr>
        <w:pBdr>
          <w:top w:val="nil"/>
          <w:left w:val="nil"/>
          <w:bottom w:val="nil"/>
          <w:right w:val="nil"/>
          <w:between w:val="nil"/>
        </w:pBdr>
        <w:ind w:left="708"/>
        <w:jc w:val="right"/>
        <w:rPr>
          <w:rFonts w:ascii="Times New Roman" w:eastAsia="Times New Roman" w:hAnsi="Times New Roman" w:cs="Times New Roman"/>
          <w:sz w:val="24"/>
          <w:szCs w:val="24"/>
        </w:rPr>
      </w:pPr>
    </w:p>
    <w:p w14:paraId="00000CDA" w14:textId="310CE14D" w:rsidR="00636D7D" w:rsidRPr="00506176" w:rsidRDefault="00AA3869" w:rsidP="00681086">
      <w:pPr>
        <w:pBdr>
          <w:top w:val="nil"/>
          <w:left w:val="nil"/>
          <w:bottom w:val="nil"/>
          <w:right w:val="nil"/>
          <w:between w:val="nil"/>
        </w:pBdr>
        <w:ind w:left="708"/>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ФОРМА ПРОМЕЖУТОЧНОГО (</w:t>
      </w:r>
      <w:r w:rsidR="007A26E6" w:rsidRPr="00506176">
        <w:rPr>
          <w:rFonts w:ascii="Times New Roman" w:eastAsia="Times New Roman" w:hAnsi="Times New Roman" w:cs="Times New Roman"/>
          <w:b/>
          <w:sz w:val="24"/>
          <w:szCs w:val="24"/>
        </w:rPr>
        <w:t>ИТОГОВ</w:t>
      </w:r>
      <w:r w:rsidRPr="00506176">
        <w:rPr>
          <w:rFonts w:ascii="Times New Roman" w:eastAsia="Times New Roman" w:hAnsi="Times New Roman" w:cs="Times New Roman"/>
          <w:b/>
          <w:sz w:val="24"/>
          <w:szCs w:val="24"/>
        </w:rPr>
        <w:t>ОГО)</w:t>
      </w:r>
      <w:r w:rsidR="00B72F1E" w:rsidRPr="00506176">
        <w:rPr>
          <w:rFonts w:ascii="Times New Roman" w:eastAsia="Times New Roman" w:hAnsi="Times New Roman" w:cs="Times New Roman"/>
          <w:b/>
          <w:sz w:val="24"/>
          <w:szCs w:val="24"/>
        </w:rPr>
        <w:t xml:space="preserve"> </w:t>
      </w:r>
      <w:r w:rsidR="007E0DB6" w:rsidRPr="00506176">
        <w:rPr>
          <w:rFonts w:ascii="Times New Roman" w:eastAsia="Times New Roman" w:hAnsi="Times New Roman" w:cs="Times New Roman"/>
          <w:b/>
          <w:sz w:val="24"/>
          <w:szCs w:val="24"/>
        </w:rPr>
        <w:t>ОТЧЕТА</w:t>
      </w:r>
      <w:r w:rsidR="00B72F1E" w:rsidRPr="00506176">
        <w:rPr>
          <w:rFonts w:ascii="Times New Roman" w:eastAsia="Times New Roman" w:hAnsi="Times New Roman" w:cs="Times New Roman"/>
          <w:b/>
          <w:sz w:val="24"/>
          <w:szCs w:val="24"/>
        </w:rPr>
        <w:t xml:space="preserve"> </w:t>
      </w:r>
      <w:r w:rsidR="007E0DB6" w:rsidRPr="00506176">
        <w:rPr>
          <w:rFonts w:ascii="Times New Roman" w:eastAsia="Times New Roman" w:hAnsi="Times New Roman" w:cs="Times New Roman"/>
          <w:b/>
          <w:sz w:val="24"/>
          <w:szCs w:val="24"/>
        </w:rPr>
        <w:t xml:space="preserve">ДЛЯ АНАЛИЗА </w:t>
      </w:r>
      <w:r w:rsidR="00B72F1E" w:rsidRPr="00506176">
        <w:rPr>
          <w:rFonts w:ascii="Times New Roman" w:eastAsia="Times New Roman" w:hAnsi="Times New Roman" w:cs="Times New Roman"/>
          <w:b/>
          <w:sz w:val="24"/>
          <w:szCs w:val="24"/>
        </w:rPr>
        <w:t>ЦЕЛЕВОГО РАСХОДОВАНИЯ ВЫДЕЛЕННЫХ СРЕДСТВ</w:t>
      </w:r>
      <w:r w:rsidRPr="00506176">
        <w:rPr>
          <w:rFonts w:ascii="Times New Roman" w:eastAsia="Times New Roman" w:hAnsi="Times New Roman" w:cs="Times New Roman"/>
          <w:b/>
          <w:sz w:val="24"/>
          <w:szCs w:val="24"/>
        </w:rPr>
        <w:t xml:space="preserve"> </w:t>
      </w:r>
    </w:p>
    <w:p w14:paraId="00000CDB" w14:textId="77777777" w:rsidR="00636D7D" w:rsidRPr="00506176" w:rsidRDefault="00636D7D" w:rsidP="00681086">
      <w:pPr>
        <w:pBdr>
          <w:top w:val="nil"/>
          <w:left w:val="nil"/>
          <w:bottom w:val="nil"/>
          <w:right w:val="nil"/>
          <w:between w:val="nil"/>
        </w:pBdr>
        <w:ind w:left="708"/>
        <w:jc w:val="center"/>
        <w:rPr>
          <w:rFonts w:ascii="Times New Roman" w:eastAsia="Times New Roman" w:hAnsi="Times New Roman" w:cs="Times New Roman"/>
          <w:sz w:val="24"/>
          <w:szCs w:val="24"/>
        </w:rPr>
      </w:pPr>
    </w:p>
    <w:p w14:paraId="00000CDC"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1. ОБЩАЯ ИНФОРМАЦИЯ</w:t>
      </w:r>
    </w:p>
    <w:p w14:paraId="00000CD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tbl>
      <w:tblPr>
        <w:tblStyle w:val="aff8"/>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246"/>
        <w:gridCol w:w="3715"/>
      </w:tblGrid>
      <w:tr w:rsidR="00506176" w:rsidRPr="00506176" w14:paraId="6D32F8AB" w14:textId="77777777">
        <w:tc>
          <w:tcPr>
            <w:tcW w:w="566" w:type="dxa"/>
          </w:tcPr>
          <w:p w14:paraId="00000CD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1.</w:t>
            </w:r>
          </w:p>
        </w:tc>
        <w:tc>
          <w:tcPr>
            <w:tcW w:w="5246" w:type="dxa"/>
          </w:tcPr>
          <w:p w14:paraId="00000CD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Регистрационный номер и наименование проекта</w:t>
            </w:r>
          </w:p>
        </w:tc>
        <w:tc>
          <w:tcPr>
            <w:tcW w:w="3715" w:type="dxa"/>
          </w:tcPr>
          <w:p w14:paraId="00000CE0"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577A97A7" w14:textId="77777777">
        <w:tc>
          <w:tcPr>
            <w:tcW w:w="566" w:type="dxa"/>
          </w:tcPr>
          <w:p w14:paraId="00000CE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2.</w:t>
            </w:r>
          </w:p>
        </w:tc>
        <w:tc>
          <w:tcPr>
            <w:tcW w:w="5246" w:type="dxa"/>
          </w:tcPr>
          <w:p w14:paraId="00000CE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Цель проекта</w:t>
            </w:r>
          </w:p>
        </w:tc>
        <w:tc>
          <w:tcPr>
            <w:tcW w:w="3715" w:type="dxa"/>
          </w:tcPr>
          <w:p w14:paraId="00000CE3"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1518D24A" w14:textId="77777777">
        <w:tc>
          <w:tcPr>
            <w:tcW w:w="566" w:type="dxa"/>
          </w:tcPr>
          <w:p w14:paraId="00000CE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3.</w:t>
            </w:r>
          </w:p>
        </w:tc>
        <w:tc>
          <w:tcPr>
            <w:tcW w:w="5246" w:type="dxa"/>
          </w:tcPr>
          <w:p w14:paraId="00000CE5"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Регистрационный номер и дата договора</w:t>
            </w:r>
          </w:p>
        </w:tc>
        <w:tc>
          <w:tcPr>
            <w:tcW w:w="3715" w:type="dxa"/>
          </w:tcPr>
          <w:p w14:paraId="00000CE6"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74481495" w14:textId="77777777">
        <w:tc>
          <w:tcPr>
            <w:tcW w:w="566" w:type="dxa"/>
          </w:tcPr>
          <w:p w14:paraId="00000CE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4.</w:t>
            </w:r>
          </w:p>
        </w:tc>
        <w:tc>
          <w:tcPr>
            <w:tcW w:w="5246" w:type="dxa"/>
          </w:tcPr>
          <w:p w14:paraId="00000CE8" w14:textId="5B8EA70F"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 xml:space="preserve">Наименование </w:t>
            </w:r>
            <w:r w:rsidR="000D1EC1" w:rsidRPr="00506176">
              <w:rPr>
                <w:rFonts w:ascii="Times New Roman" w:eastAsia="Times New Roman" w:hAnsi="Times New Roman" w:cs="Times New Roman"/>
                <w:sz w:val="28"/>
                <w:szCs w:val="28"/>
              </w:rPr>
              <w:t>Г</w:t>
            </w:r>
            <w:r w:rsidRPr="00506176">
              <w:rPr>
                <w:rFonts w:ascii="Times New Roman" w:eastAsia="Times New Roman" w:hAnsi="Times New Roman" w:cs="Times New Roman"/>
                <w:sz w:val="28"/>
                <w:szCs w:val="28"/>
              </w:rPr>
              <w:t xml:space="preserve">рантополучателя </w:t>
            </w:r>
          </w:p>
        </w:tc>
        <w:tc>
          <w:tcPr>
            <w:tcW w:w="3715" w:type="dxa"/>
          </w:tcPr>
          <w:p w14:paraId="00000CE9"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0C4A7EB6" w14:textId="77777777">
        <w:tc>
          <w:tcPr>
            <w:tcW w:w="566" w:type="dxa"/>
          </w:tcPr>
          <w:p w14:paraId="00000CE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5.</w:t>
            </w:r>
          </w:p>
        </w:tc>
        <w:tc>
          <w:tcPr>
            <w:tcW w:w="5246" w:type="dxa"/>
          </w:tcPr>
          <w:p w14:paraId="00000CEB" w14:textId="35BBAAF2"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Наименование частного партнера (при наличии)</w:t>
            </w:r>
          </w:p>
        </w:tc>
        <w:tc>
          <w:tcPr>
            <w:tcW w:w="3715" w:type="dxa"/>
          </w:tcPr>
          <w:p w14:paraId="00000CEC"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20EBB2DB" w14:textId="77777777">
        <w:tc>
          <w:tcPr>
            <w:tcW w:w="566" w:type="dxa"/>
          </w:tcPr>
          <w:p w14:paraId="00000CE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6.</w:t>
            </w:r>
          </w:p>
        </w:tc>
        <w:tc>
          <w:tcPr>
            <w:tcW w:w="5246" w:type="dxa"/>
          </w:tcPr>
          <w:p w14:paraId="00000CE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Сумма софинансирования (этапа/по проекту) (при наличии)</w:t>
            </w:r>
          </w:p>
        </w:tc>
        <w:tc>
          <w:tcPr>
            <w:tcW w:w="3715" w:type="dxa"/>
          </w:tcPr>
          <w:p w14:paraId="00000CEF"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r w:rsidR="00506176" w:rsidRPr="00506176" w14:paraId="0D3951E1" w14:textId="77777777">
        <w:tc>
          <w:tcPr>
            <w:tcW w:w="566" w:type="dxa"/>
          </w:tcPr>
          <w:p w14:paraId="00000CF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7.</w:t>
            </w:r>
          </w:p>
        </w:tc>
        <w:tc>
          <w:tcPr>
            <w:tcW w:w="5246" w:type="dxa"/>
          </w:tcPr>
          <w:p w14:paraId="00000CF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Сумма грантовых средств (этапа/по проекту)</w:t>
            </w:r>
          </w:p>
        </w:tc>
        <w:tc>
          <w:tcPr>
            <w:tcW w:w="3715" w:type="dxa"/>
          </w:tcPr>
          <w:p w14:paraId="00000CF2"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tc>
      </w:tr>
    </w:tbl>
    <w:p w14:paraId="00000CF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CF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2. ОПИСАНИЕ ПРОВЕДЕННЫХ РАБОТ СОГЛАСНО КАЛЕНДАРНОМУ ПЛАНУ ЗА ОТЧЕТНЫЙ ЭТАП/ПО ПРОЕКТУ</w:t>
      </w:r>
    </w:p>
    <w:p w14:paraId="00000CF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CF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i/>
          <w:sz w:val="24"/>
          <w:szCs w:val="24"/>
        </w:rPr>
        <w:t xml:space="preserve">Необходимо каждое мероприятие календарного плана отразить как самостоятельный раздел с описанием результатов проведенных работ с указанием качественных и количественных характеристик. </w:t>
      </w:r>
    </w:p>
    <w:p w14:paraId="00000CF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sectPr w:rsidR="00636D7D" w:rsidRPr="00506176" w:rsidSect="00681086">
          <w:pgSz w:w="11906" w:h="16838"/>
          <w:pgMar w:top="1134" w:right="851" w:bottom="1134" w:left="1701" w:header="709" w:footer="709" w:gutter="0"/>
          <w:cols w:space="720"/>
          <w:titlePg/>
        </w:sectPr>
      </w:pPr>
      <w:r w:rsidRPr="00506176">
        <w:rPr>
          <w:rFonts w:ascii="Times New Roman" w:eastAsia="Times New Roman" w:hAnsi="Times New Roman" w:cs="Times New Roman"/>
          <w:i/>
          <w:sz w:val="24"/>
          <w:szCs w:val="24"/>
        </w:rPr>
        <w:t>При предоставлении по каждому разделу, объемные материалы или подтверждающие документы, необходимо сделать ссылку в тексте отчета либо вывести в виде пронумерованного приложения к отчету.</w:t>
      </w:r>
    </w:p>
    <w:p w14:paraId="00000CF8"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lastRenderedPageBreak/>
        <w:t xml:space="preserve">3. ОТЧЕТ ЗАПЛАНИРОВАННОГО РАСХОДОВАНИЯ ФИНАНСОВЫХ СРЕДСТВ </w:t>
      </w:r>
    </w:p>
    <w:p w14:paraId="00000CF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tbl>
      <w:tblPr>
        <w:tblStyle w:val="aff9"/>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567"/>
        <w:gridCol w:w="1276"/>
        <w:gridCol w:w="993"/>
        <w:gridCol w:w="566"/>
        <w:gridCol w:w="1275"/>
        <w:gridCol w:w="1276"/>
        <w:gridCol w:w="313"/>
        <w:gridCol w:w="1842"/>
        <w:gridCol w:w="1560"/>
      </w:tblGrid>
      <w:tr w:rsidR="00506176" w:rsidRPr="00506176" w14:paraId="6B06E1CD" w14:textId="77777777" w:rsidTr="00A01331">
        <w:tc>
          <w:tcPr>
            <w:tcW w:w="488" w:type="dxa"/>
            <w:vMerge w:val="restart"/>
            <w:vAlign w:val="center"/>
          </w:tcPr>
          <w:p w14:paraId="00000CF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w:t>
            </w:r>
          </w:p>
        </w:tc>
        <w:tc>
          <w:tcPr>
            <w:tcW w:w="2744" w:type="dxa"/>
            <w:vMerge w:val="restart"/>
            <w:vAlign w:val="center"/>
          </w:tcPr>
          <w:p w14:paraId="00000CF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статьи затрат</w:t>
            </w:r>
          </w:p>
        </w:tc>
        <w:tc>
          <w:tcPr>
            <w:tcW w:w="2835" w:type="dxa"/>
            <w:gridSpan w:val="3"/>
            <w:vAlign w:val="center"/>
          </w:tcPr>
          <w:p w14:paraId="00000CFC" w14:textId="175EFF80" w:rsidR="00636D7D" w:rsidRPr="00506176" w:rsidRDefault="00705AC5"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З</w:t>
            </w:r>
            <w:r w:rsidR="00AA3869" w:rsidRPr="00506176">
              <w:rPr>
                <w:rFonts w:ascii="Times New Roman" w:eastAsia="Times New Roman" w:hAnsi="Times New Roman" w:cs="Times New Roman"/>
                <w:b/>
              </w:rPr>
              <w:t xml:space="preserve">апланированная </w:t>
            </w:r>
            <w:r w:rsidRPr="00506176">
              <w:rPr>
                <w:rFonts w:ascii="Times New Roman" w:eastAsia="Times New Roman" w:hAnsi="Times New Roman" w:cs="Times New Roman"/>
                <w:b/>
              </w:rPr>
              <w:t xml:space="preserve">сумма </w:t>
            </w:r>
            <w:r w:rsidR="00AA3869" w:rsidRPr="00506176">
              <w:rPr>
                <w:rFonts w:ascii="Times New Roman" w:eastAsia="Times New Roman" w:hAnsi="Times New Roman" w:cs="Times New Roman"/>
                <w:b/>
              </w:rPr>
              <w:t>по смете расходов</w:t>
            </w:r>
          </w:p>
        </w:tc>
        <w:tc>
          <w:tcPr>
            <w:tcW w:w="2835" w:type="dxa"/>
            <w:gridSpan w:val="3"/>
            <w:vAlign w:val="center"/>
          </w:tcPr>
          <w:p w14:paraId="00000CF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Фактически израсходованная сумма</w:t>
            </w:r>
          </w:p>
        </w:tc>
        <w:tc>
          <w:tcPr>
            <w:tcW w:w="2864" w:type="dxa"/>
            <w:gridSpan w:val="3"/>
            <w:vAlign w:val="center"/>
          </w:tcPr>
          <w:p w14:paraId="00000D0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Экономия средств</w:t>
            </w:r>
          </w:p>
        </w:tc>
        <w:tc>
          <w:tcPr>
            <w:tcW w:w="1842" w:type="dxa"/>
            <w:vMerge w:val="restart"/>
            <w:vAlign w:val="center"/>
          </w:tcPr>
          <w:p w14:paraId="00000D0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подтверждающих документов</w:t>
            </w:r>
          </w:p>
        </w:tc>
        <w:tc>
          <w:tcPr>
            <w:tcW w:w="1560" w:type="dxa"/>
            <w:vMerge w:val="restart"/>
            <w:vAlign w:val="center"/>
          </w:tcPr>
          <w:p w14:paraId="00000D0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Примечание</w:t>
            </w:r>
          </w:p>
        </w:tc>
      </w:tr>
      <w:tr w:rsidR="00506176" w:rsidRPr="00506176" w14:paraId="0211771A" w14:textId="77777777" w:rsidTr="00A01331">
        <w:tc>
          <w:tcPr>
            <w:tcW w:w="488" w:type="dxa"/>
            <w:vMerge/>
            <w:vAlign w:val="center"/>
          </w:tcPr>
          <w:p w14:paraId="00000D07"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2744" w:type="dxa"/>
            <w:vMerge/>
            <w:vAlign w:val="center"/>
          </w:tcPr>
          <w:p w14:paraId="00000D08"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0000D0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Средства гранта</w:t>
            </w:r>
          </w:p>
        </w:tc>
        <w:tc>
          <w:tcPr>
            <w:tcW w:w="1559" w:type="dxa"/>
            <w:gridSpan w:val="2"/>
            <w:vAlign w:val="center"/>
          </w:tcPr>
          <w:p w14:paraId="00000D0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софинансирование</w:t>
            </w:r>
          </w:p>
        </w:tc>
        <w:tc>
          <w:tcPr>
            <w:tcW w:w="1276" w:type="dxa"/>
            <w:vAlign w:val="center"/>
          </w:tcPr>
          <w:p w14:paraId="00000D0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Средства гранта</w:t>
            </w:r>
          </w:p>
        </w:tc>
        <w:tc>
          <w:tcPr>
            <w:tcW w:w="1559" w:type="dxa"/>
            <w:gridSpan w:val="2"/>
            <w:vAlign w:val="center"/>
          </w:tcPr>
          <w:p w14:paraId="00000D0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софинансирование</w:t>
            </w:r>
          </w:p>
        </w:tc>
        <w:tc>
          <w:tcPr>
            <w:tcW w:w="1275" w:type="dxa"/>
            <w:vAlign w:val="center"/>
          </w:tcPr>
          <w:p w14:paraId="00000D0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Средства гранта</w:t>
            </w:r>
          </w:p>
        </w:tc>
        <w:tc>
          <w:tcPr>
            <w:tcW w:w="1589" w:type="dxa"/>
            <w:gridSpan w:val="2"/>
            <w:vAlign w:val="center"/>
          </w:tcPr>
          <w:p w14:paraId="00000D1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софинансирование</w:t>
            </w:r>
          </w:p>
        </w:tc>
        <w:tc>
          <w:tcPr>
            <w:tcW w:w="1842" w:type="dxa"/>
            <w:vMerge/>
            <w:vAlign w:val="center"/>
          </w:tcPr>
          <w:p w14:paraId="00000D12"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c>
          <w:tcPr>
            <w:tcW w:w="1560" w:type="dxa"/>
            <w:vMerge/>
            <w:vAlign w:val="center"/>
          </w:tcPr>
          <w:p w14:paraId="00000D13" w14:textId="77777777" w:rsidR="00636D7D" w:rsidRPr="00506176" w:rsidRDefault="00636D7D" w:rsidP="00681086">
            <w:pPr>
              <w:widowControl w:val="0"/>
              <w:pBdr>
                <w:top w:val="nil"/>
                <w:left w:val="nil"/>
                <w:bottom w:val="nil"/>
                <w:right w:val="nil"/>
                <w:between w:val="nil"/>
              </w:pBdr>
              <w:rPr>
                <w:rFonts w:ascii="Times New Roman" w:eastAsia="Times New Roman" w:hAnsi="Times New Roman" w:cs="Times New Roman"/>
              </w:rPr>
            </w:pPr>
          </w:p>
        </w:tc>
      </w:tr>
      <w:tr w:rsidR="00506176" w:rsidRPr="00506176" w14:paraId="7312DD36" w14:textId="77777777" w:rsidTr="00A01331">
        <w:tc>
          <w:tcPr>
            <w:tcW w:w="488" w:type="dxa"/>
            <w:vAlign w:val="center"/>
          </w:tcPr>
          <w:p w14:paraId="00000D1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w:t>
            </w:r>
          </w:p>
        </w:tc>
        <w:tc>
          <w:tcPr>
            <w:tcW w:w="2744" w:type="dxa"/>
            <w:vAlign w:val="center"/>
          </w:tcPr>
          <w:p w14:paraId="00000D1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w:t>
            </w:r>
          </w:p>
        </w:tc>
        <w:tc>
          <w:tcPr>
            <w:tcW w:w="1276" w:type="dxa"/>
            <w:vAlign w:val="center"/>
          </w:tcPr>
          <w:p w14:paraId="00000D1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w:t>
            </w:r>
          </w:p>
        </w:tc>
        <w:tc>
          <w:tcPr>
            <w:tcW w:w="1559" w:type="dxa"/>
            <w:gridSpan w:val="2"/>
            <w:tcBorders>
              <w:bottom w:val="single" w:sz="4" w:space="0" w:color="000000"/>
            </w:tcBorders>
            <w:vAlign w:val="center"/>
          </w:tcPr>
          <w:p w14:paraId="00000D17"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w:t>
            </w:r>
          </w:p>
        </w:tc>
        <w:tc>
          <w:tcPr>
            <w:tcW w:w="1276" w:type="dxa"/>
            <w:vAlign w:val="center"/>
          </w:tcPr>
          <w:p w14:paraId="00000D1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5</w:t>
            </w:r>
          </w:p>
        </w:tc>
        <w:tc>
          <w:tcPr>
            <w:tcW w:w="1559" w:type="dxa"/>
            <w:gridSpan w:val="2"/>
            <w:tcBorders>
              <w:bottom w:val="single" w:sz="4" w:space="0" w:color="000000"/>
            </w:tcBorders>
            <w:vAlign w:val="center"/>
          </w:tcPr>
          <w:p w14:paraId="00000D1A"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6</w:t>
            </w:r>
          </w:p>
        </w:tc>
        <w:tc>
          <w:tcPr>
            <w:tcW w:w="1275" w:type="dxa"/>
            <w:vAlign w:val="center"/>
          </w:tcPr>
          <w:p w14:paraId="00000D1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7</w:t>
            </w:r>
          </w:p>
        </w:tc>
        <w:tc>
          <w:tcPr>
            <w:tcW w:w="1589" w:type="dxa"/>
            <w:gridSpan w:val="2"/>
            <w:tcBorders>
              <w:bottom w:val="single" w:sz="4" w:space="0" w:color="000000"/>
            </w:tcBorders>
            <w:vAlign w:val="center"/>
          </w:tcPr>
          <w:p w14:paraId="00000D1D"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8</w:t>
            </w:r>
          </w:p>
        </w:tc>
        <w:tc>
          <w:tcPr>
            <w:tcW w:w="1842" w:type="dxa"/>
            <w:vAlign w:val="center"/>
          </w:tcPr>
          <w:p w14:paraId="00000D1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9</w:t>
            </w:r>
          </w:p>
        </w:tc>
        <w:tc>
          <w:tcPr>
            <w:tcW w:w="1560" w:type="dxa"/>
            <w:vAlign w:val="center"/>
          </w:tcPr>
          <w:p w14:paraId="00000D2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10</w:t>
            </w:r>
          </w:p>
        </w:tc>
      </w:tr>
      <w:tr w:rsidR="00506176" w:rsidRPr="00506176" w14:paraId="35BD4660" w14:textId="77777777" w:rsidTr="00A01331">
        <w:tc>
          <w:tcPr>
            <w:tcW w:w="488" w:type="dxa"/>
          </w:tcPr>
          <w:p w14:paraId="00000D21"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w:t>
            </w:r>
          </w:p>
        </w:tc>
        <w:tc>
          <w:tcPr>
            <w:tcW w:w="2744" w:type="dxa"/>
          </w:tcPr>
          <w:p w14:paraId="00000D22"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Фонд оплаты труда согласно штатному расписанию</w:t>
            </w:r>
          </w:p>
        </w:tc>
        <w:tc>
          <w:tcPr>
            <w:tcW w:w="1276" w:type="dxa"/>
          </w:tcPr>
          <w:p w14:paraId="00000D2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2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2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2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2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2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2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2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2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2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2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39418EB1" w14:textId="77777777" w:rsidTr="00A01331">
        <w:tc>
          <w:tcPr>
            <w:tcW w:w="488" w:type="dxa"/>
          </w:tcPr>
          <w:p w14:paraId="00000D2E"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w:t>
            </w:r>
          </w:p>
        </w:tc>
        <w:tc>
          <w:tcPr>
            <w:tcW w:w="2744" w:type="dxa"/>
          </w:tcPr>
          <w:p w14:paraId="00000D2F"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Закуп оборудования и (или) программного обеспечения</w:t>
            </w:r>
          </w:p>
        </w:tc>
        <w:tc>
          <w:tcPr>
            <w:tcW w:w="1276" w:type="dxa"/>
          </w:tcPr>
          <w:p w14:paraId="00000D3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3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3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3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3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3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3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3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3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3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3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230BF086" w14:textId="77777777" w:rsidTr="00A01331">
        <w:tc>
          <w:tcPr>
            <w:tcW w:w="488" w:type="dxa"/>
          </w:tcPr>
          <w:p w14:paraId="00000D3B"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w:t>
            </w:r>
          </w:p>
        </w:tc>
        <w:tc>
          <w:tcPr>
            <w:tcW w:w="2744" w:type="dxa"/>
          </w:tcPr>
          <w:p w14:paraId="00000D3C"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Подготовка производственных помещений</w:t>
            </w:r>
          </w:p>
        </w:tc>
        <w:tc>
          <w:tcPr>
            <w:tcW w:w="1276" w:type="dxa"/>
          </w:tcPr>
          <w:p w14:paraId="00000D3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3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3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4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4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4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4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4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4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4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4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1C16FE74" w14:textId="77777777" w:rsidTr="00A01331">
        <w:tc>
          <w:tcPr>
            <w:tcW w:w="488" w:type="dxa"/>
          </w:tcPr>
          <w:p w14:paraId="00000D48"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4</w:t>
            </w:r>
          </w:p>
        </w:tc>
        <w:tc>
          <w:tcPr>
            <w:tcW w:w="2744" w:type="dxa"/>
          </w:tcPr>
          <w:p w14:paraId="00000D4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Закуп расходных материалов и комплектующих</w:t>
            </w:r>
          </w:p>
        </w:tc>
        <w:tc>
          <w:tcPr>
            <w:tcW w:w="1276" w:type="dxa"/>
          </w:tcPr>
          <w:p w14:paraId="00000D4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4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4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4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4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4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5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5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5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5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5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392C5D57" w14:textId="77777777" w:rsidTr="00A01331">
        <w:tc>
          <w:tcPr>
            <w:tcW w:w="488" w:type="dxa"/>
          </w:tcPr>
          <w:p w14:paraId="00000D55"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5</w:t>
            </w:r>
          </w:p>
        </w:tc>
        <w:tc>
          <w:tcPr>
            <w:tcW w:w="2744" w:type="dxa"/>
          </w:tcPr>
          <w:p w14:paraId="00000D5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Оплата услуг и (или) работ третьих лиц</w:t>
            </w:r>
          </w:p>
        </w:tc>
        <w:tc>
          <w:tcPr>
            <w:tcW w:w="1276" w:type="dxa"/>
          </w:tcPr>
          <w:p w14:paraId="00000D5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5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5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5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5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5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5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5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5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6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6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7605AB18" w14:textId="77777777" w:rsidTr="00A01331">
        <w:tc>
          <w:tcPr>
            <w:tcW w:w="488" w:type="dxa"/>
          </w:tcPr>
          <w:p w14:paraId="00000D62"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6</w:t>
            </w:r>
          </w:p>
        </w:tc>
        <w:tc>
          <w:tcPr>
            <w:tcW w:w="2744" w:type="dxa"/>
          </w:tcPr>
          <w:p w14:paraId="00000D63"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Аренда производственных площадей, помещений и оборудования</w:t>
            </w:r>
          </w:p>
        </w:tc>
        <w:tc>
          <w:tcPr>
            <w:tcW w:w="1276" w:type="dxa"/>
          </w:tcPr>
          <w:p w14:paraId="00000D6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6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6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6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6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6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6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6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6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6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6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281A56A" w14:textId="77777777" w:rsidTr="00A01331">
        <w:tc>
          <w:tcPr>
            <w:tcW w:w="488" w:type="dxa"/>
          </w:tcPr>
          <w:p w14:paraId="00000D6F"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7</w:t>
            </w:r>
          </w:p>
        </w:tc>
        <w:tc>
          <w:tcPr>
            <w:tcW w:w="2744" w:type="dxa"/>
          </w:tcPr>
          <w:p w14:paraId="00000D70"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Защита интеллектуальной собственности</w:t>
            </w:r>
          </w:p>
        </w:tc>
        <w:tc>
          <w:tcPr>
            <w:tcW w:w="1276" w:type="dxa"/>
          </w:tcPr>
          <w:p w14:paraId="00000D7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7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7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7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7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7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7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7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7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7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7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2B3AA59" w14:textId="77777777" w:rsidTr="00A01331">
        <w:tc>
          <w:tcPr>
            <w:tcW w:w="488" w:type="dxa"/>
          </w:tcPr>
          <w:p w14:paraId="00000D7C"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8</w:t>
            </w:r>
          </w:p>
        </w:tc>
        <w:tc>
          <w:tcPr>
            <w:tcW w:w="2744" w:type="dxa"/>
          </w:tcPr>
          <w:p w14:paraId="00000D7D"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Командировочные расходы</w:t>
            </w:r>
          </w:p>
        </w:tc>
        <w:tc>
          <w:tcPr>
            <w:tcW w:w="1276" w:type="dxa"/>
          </w:tcPr>
          <w:p w14:paraId="00000D7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7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8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8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8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8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8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8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8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8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8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19B062D" w14:textId="77777777" w:rsidTr="00A01331">
        <w:tc>
          <w:tcPr>
            <w:tcW w:w="488" w:type="dxa"/>
          </w:tcPr>
          <w:p w14:paraId="00000D8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9</w:t>
            </w:r>
          </w:p>
        </w:tc>
        <w:tc>
          <w:tcPr>
            <w:tcW w:w="2744" w:type="dxa"/>
          </w:tcPr>
          <w:p w14:paraId="00000D8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Затраты по продвижению продукта и (или) услуги на рынок</w:t>
            </w:r>
          </w:p>
        </w:tc>
        <w:tc>
          <w:tcPr>
            <w:tcW w:w="1276" w:type="dxa"/>
          </w:tcPr>
          <w:p w14:paraId="00000D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8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8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8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8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9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9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9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9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9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9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4348D120" w14:textId="77777777" w:rsidTr="00A01331">
        <w:tc>
          <w:tcPr>
            <w:tcW w:w="488" w:type="dxa"/>
          </w:tcPr>
          <w:p w14:paraId="00000D9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10</w:t>
            </w:r>
          </w:p>
        </w:tc>
        <w:tc>
          <w:tcPr>
            <w:tcW w:w="2744" w:type="dxa"/>
          </w:tcPr>
          <w:p w14:paraId="00000D97"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Налоговые обязательства и другие обязательные платежи в бюджет</w:t>
            </w:r>
          </w:p>
        </w:tc>
        <w:tc>
          <w:tcPr>
            <w:tcW w:w="1276" w:type="dxa"/>
          </w:tcPr>
          <w:p w14:paraId="00000D9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9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9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9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9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9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9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9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A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A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A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5B8B9E3A" w14:textId="77777777" w:rsidTr="00A01331">
        <w:tc>
          <w:tcPr>
            <w:tcW w:w="488" w:type="dxa"/>
          </w:tcPr>
          <w:p w14:paraId="00000DA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11</w:t>
            </w:r>
          </w:p>
        </w:tc>
        <w:tc>
          <w:tcPr>
            <w:tcW w:w="2744" w:type="dxa"/>
          </w:tcPr>
          <w:p w14:paraId="00000DA4"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Операционные расходы</w:t>
            </w:r>
          </w:p>
        </w:tc>
        <w:tc>
          <w:tcPr>
            <w:tcW w:w="1276" w:type="dxa"/>
          </w:tcPr>
          <w:p w14:paraId="00000DA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A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A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A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A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A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A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A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A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A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A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1641FC9A" w14:textId="77777777" w:rsidTr="00A01331">
        <w:tc>
          <w:tcPr>
            <w:tcW w:w="488" w:type="dxa"/>
          </w:tcPr>
          <w:p w14:paraId="00000DB0"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lastRenderedPageBreak/>
              <w:t>12</w:t>
            </w:r>
          </w:p>
        </w:tc>
        <w:tc>
          <w:tcPr>
            <w:tcW w:w="2744" w:type="dxa"/>
          </w:tcPr>
          <w:p w14:paraId="00000DB1"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Прочие софинансируемые затраты</w:t>
            </w:r>
          </w:p>
        </w:tc>
        <w:tc>
          <w:tcPr>
            <w:tcW w:w="1276" w:type="dxa"/>
          </w:tcPr>
          <w:p w14:paraId="00000DB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B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B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B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B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B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B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B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BA"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B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B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r w:rsidR="00506176" w:rsidRPr="00506176" w14:paraId="7C845823" w14:textId="77777777" w:rsidTr="00A01331">
        <w:tc>
          <w:tcPr>
            <w:tcW w:w="488" w:type="dxa"/>
          </w:tcPr>
          <w:p w14:paraId="00000DBD"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rPr>
            </w:pPr>
          </w:p>
        </w:tc>
        <w:tc>
          <w:tcPr>
            <w:tcW w:w="2744" w:type="dxa"/>
          </w:tcPr>
          <w:p w14:paraId="00000DBE"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b/>
              </w:rPr>
              <w:t>ИТОГО</w:t>
            </w:r>
          </w:p>
        </w:tc>
        <w:tc>
          <w:tcPr>
            <w:tcW w:w="1276" w:type="dxa"/>
          </w:tcPr>
          <w:p w14:paraId="00000DBF"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0000DC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0000DC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Pr>
          <w:p w14:paraId="00000DC2"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0000DC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0000DC4"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5" w:type="dxa"/>
          </w:tcPr>
          <w:p w14:paraId="00000DC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0000DC6"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0000DC7"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842" w:type="dxa"/>
          </w:tcPr>
          <w:p w14:paraId="00000DC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c>
          <w:tcPr>
            <w:tcW w:w="1560" w:type="dxa"/>
          </w:tcPr>
          <w:p w14:paraId="00000DC9"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rPr>
            </w:pPr>
          </w:p>
        </w:tc>
      </w:tr>
    </w:tbl>
    <w:p w14:paraId="00000DCA"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При наличии подтверждающих документов на иностранном языке, необходимо приложить нотариально заверенный перевод документа на государственном / русском языке.</w:t>
      </w:r>
    </w:p>
    <w:p w14:paraId="00000DC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CC"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4. ФОТО, ВИДЕО МАТЕРИАЛЫ</w:t>
      </w:r>
      <w:r w:rsidRPr="00506176">
        <w:rPr>
          <w:rFonts w:ascii="Times New Roman" w:eastAsia="Times New Roman" w:hAnsi="Times New Roman" w:cs="Times New Roman"/>
          <w:sz w:val="28"/>
          <w:szCs w:val="28"/>
        </w:rPr>
        <w:t xml:space="preserve"> </w:t>
      </w:r>
      <w:r w:rsidRPr="00506176">
        <w:rPr>
          <w:rFonts w:ascii="Times New Roman" w:eastAsia="Times New Roman" w:hAnsi="Times New Roman" w:cs="Times New Roman"/>
          <w:i/>
          <w:sz w:val="24"/>
          <w:szCs w:val="24"/>
        </w:rPr>
        <w:t>(необходимо разместить пронумерованные фото материалы и ссылки на видео материалы (дополнительно предоставить видео материалы на электронном носителе) результатов исполнения мероприятий с указанием наименования мероприятия и оборудования)</w:t>
      </w:r>
    </w:p>
    <w:p w14:paraId="00000DCD"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C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CF"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8"/>
          <w:szCs w:val="28"/>
        </w:rPr>
      </w:pPr>
      <w:r w:rsidRPr="00506176">
        <w:rPr>
          <w:rFonts w:ascii="Times New Roman" w:eastAsia="Times New Roman" w:hAnsi="Times New Roman" w:cs="Times New Roman"/>
          <w:b/>
          <w:sz w:val="28"/>
          <w:szCs w:val="28"/>
        </w:rPr>
        <w:t xml:space="preserve">5. ВЫВОДЫ </w:t>
      </w:r>
      <w:r w:rsidRPr="00506176">
        <w:rPr>
          <w:rFonts w:ascii="Times New Roman" w:eastAsia="Times New Roman" w:hAnsi="Times New Roman" w:cs="Times New Roman"/>
          <w:i/>
          <w:sz w:val="24"/>
          <w:szCs w:val="24"/>
        </w:rPr>
        <w:t>(необходимо отразить краткий анализ проделанной работы в рамках этапа/проекта)</w:t>
      </w:r>
    </w:p>
    <w:p w14:paraId="00000DD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D1"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D2"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8"/>
          <w:szCs w:val="28"/>
        </w:rPr>
        <w:t>Подписанием настоящего отчета, Грантополучатель гарантирует достоверность предоставляемых сведений, документов/копий документов и несет ответственность, предусмотренную законодательством Республики Казахстан, за предоставление недостоверных сведений, документов/копий документов.</w:t>
      </w:r>
    </w:p>
    <w:p w14:paraId="00000DD3"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8"/>
          <w:szCs w:val="28"/>
        </w:rPr>
      </w:pPr>
    </w:p>
    <w:p w14:paraId="00000DD4"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DD5"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8"/>
          <w:szCs w:val="28"/>
        </w:rPr>
      </w:pPr>
    </w:p>
    <w:p w14:paraId="00000DD6"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8"/>
          <w:szCs w:val="28"/>
        </w:rPr>
      </w:pPr>
      <w:r w:rsidRPr="00506176">
        <w:rPr>
          <w:rFonts w:ascii="Times New Roman" w:eastAsia="Times New Roman" w:hAnsi="Times New Roman" w:cs="Times New Roman"/>
          <w:sz w:val="28"/>
          <w:szCs w:val="28"/>
        </w:rPr>
        <w:t>Грантополучатель</w:t>
      </w:r>
    </w:p>
    <w:p w14:paraId="00000DD7"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DD8"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00000DD9"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____________________________</w:t>
      </w:r>
    </w:p>
    <w:p w14:paraId="00000DDA" w14:textId="77777777" w:rsidR="00636D7D" w:rsidRPr="00506176" w:rsidRDefault="00AA3869" w:rsidP="00681086">
      <w:p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3"/>
          <w:szCs w:val="23"/>
        </w:rPr>
        <w:t>М.П.                            (подпись)</w:t>
      </w:r>
    </w:p>
    <w:p w14:paraId="00000DDB" w14:textId="77777777" w:rsidR="00636D7D" w:rsidRPr="00506176" w:rsidRDefault="00636D7D" w:rsidP="00681086">
      <w:pPr>
        <w:pBdr>
          <w:top w:val="nil"/>
          <w:left w:val="nil"/>
          <w:bottom w:val="nil"/>
          <w:right w:val="nil"/>
          <w:between w:val="nil"/>
        </w:pBdr>
        <w:rPr>
          <w:rFonts w:ascii="Times New Roman" w:eastAsia="Times New Roman" w:hAnsi="Times New Roman" w:cs="Times New Roman"/>
          <w:sz w:val="24"/>
          <w:szCs w:val="24"/>
        </w:rPr>
      </w:pPr>
    </w:p>
    <w:p w14:paraId="42049E20" w14:textId="6F692441" w:rsidR="0068757F" w:rsidRPr="00506176" w:rsidRDefault="0068757F" w:rsidP="00681086">
      <w:pPr>
        <w:pBdr>
          <w:top w:val="nil"/>
          <w:left w:val="nil"/>
          <w:bottom w:val="nil"/>
          <w:right w:val="nil"/>
          <w:between w:val="nil"/>
        </w:pBdr>
        <w:jc w:val="right"/>
        <w:rPr>
          <w:rFonts w:ascii="Times New Roman" w:hAnsi="Times New Roman" w:cs="Times New Roman"/>
        </w:rPr>
      </w:pPr>
    </w:p>
    <w:p w14:paraId="19D87F45" w14:textId="2A63641E" w:rsidR="00533DB3"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hAnsi="Times New Roman" w:cs="Times New Roman"/>
        </w:rPr>
        <w:br w:type="page"/>
      </w:r>
      <w:r w:rsidR="00533DB3" w:rsidRPr="00506176">
        <w:rPr>
          <w:rFonts w:ascii="Times New Roman" w:eastAsia="Times New Roman" w:hAnsi="Times New Roman" w:cs="Times New Roman"/>
          <w:sz w:val="24"/>
          <w:szCs w:val="24"/>
        </w:rPr>
        <w:lastRenderedPageBreak/>
        <w:t>Приложение 4</w:t>
      </w:r>
    </w:p>
    <w:p w14:paraId="219744EC" w14:textId="77777777" w:rsidR="00533DB3" w:rsidRPr="00506176" w:rsidRDefault="00533DB3"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Договору о предоставлении </w:t>
      </w:r>
    </w:p>
    <w:p w14:paraId="433BD6D2" w14:textId="706F8477" w:rsidR="00533DB3" w:rsidRPr="00506176" w:rsidRDefault="00533DB3" w:rsidP="00681086">
      <w:pPr>
        <w:pBdr>
          <w:top w:val="nil"/>
          <w:left w:val="nil"/>
          <w:bottom w:val="nil"/>
          <w:right w:val="nil"/>
          <w:between w:val="nil"/>
        </w:pBdr>
        <w:shd w:val="clear" w:color="auto" w:fill="FFFFFF"/>
        <w:tabs>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гранта на коммерциализацию результатов научной и</w:t>
      </w:r>
      <w:r w:rsidR="00A0133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(или) научно-технической деятельности</w:t>
      </w:r>
    </w:p>
    <w:p w14:paraId="69ACFBE5" w14:textId="77777777" w:rsidR="00533DB3" w:rsidRPr="00506176" w:rsidRDefault="00533DB3" w:rsidP="00681086">
      <w:pPr>
        <w:pBdr>
          <w:top w:val="nil"/>
          <w:left w:val="nil"/>
          <w:bottom w:val="nil"/>
          <w:right w:val="nil"/>
          <w:between w:val="nil"/>
        </w:pBdr>
        <w:tabs>
          <w:tab w:val="left" w:pos="567"/>
          <w:tab w:val="left" w:pos="1276"/>
          <w:tab w:val="left" w:pos="6096"/>
          <w:tab w:val="right" w:pos="9780"/>
        </w:tabs>
        <w:ind w:left="6096"/>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от «___» ______ 20___ г. №____</w:t>
      </w:r>
    </w:p>
    <w:p w14:paraId="2C487694" w14:textId="77777777" w:rsidR="00533DB3" w:rsidRPr="00506176" w:rsidRDefault="00533DB3" w:rsidP="00681086">
      <w:pPr>
        <w:pBdr>
          <w:top w:val="nil"/>
          <w:left w:val="nil"/>
          <w:bottom w:val="nil"/>
          <w:right w:val="nil"/>
          <w:between w:val="nil"/>
        </w:pBdr>
        <w:rPr>
          <w:rFonts w:ascii="Times New Roman" w:eastAsia="Times New Roman" w:hAnsi="Times New Roman" w:cs="Times New Roman"/>
          <w:sz w:val="24"/>
          <w:szCs w:val="24"/>
        </w:rPr>
      </w:pPr>
    </w:p>
    <w:p w14:paraId="72F9E54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b/>
          <w:sz w:val="24"/>
          <w:szCs w:val="24"/>
        </w:rPr>
      </w:pPr>
    </w:p>
    <w:p w14:paraId="7DBBF2F5" w14:textId="77777777" w:rsidR="0068757F" w:rsidRPr="00506176" w:rsidRDefault="0068757F" w:rsidP="00681086">
      <w:pPr>
        <w:pBdr>
          <w:top w:val="nil"/>
          <w:left w:val="nil"/>
          <w:bottom w:val="nil"/>
          <w:right w:val="nil"/>
          <w:between w:val="nil"/>
        </w:pBdr>
        <w:jc w:val="center"/>
        <w:rPr>
          <w:rFonts w:ascii="Times New Roman" w:eastAsia="Times New Roman" w:hAnsi="Times New Roman" w:cs="Times New Roman"/>
          <w:b/>
          <w:sz w:val="24"/>
          <w:szCs w:val="24"/>
        </w:rPr>
      </w:pPr>
      <w:r w:rsidRPr="00506176">
        <w:rPr>
          <w:rFonts w:ascii="Times New Roman" w:eastAsia="Times New Roman" w:hAnsi="Times New Roman" w:cs="Times New Roman"/>
          <w:b/>
          <w:sz w:val="24"/>
          <w:szCs w:val="24"/>
        </w:rPr>
        <w:t>ОТЧЕТ ПО АНАЛИЗУ ЭФФЕКТИВНОСТИ РЕАЛИЗАЦИИ ПРОЕКТА</w:t>
      </w:r>
    </w:p>
    <w:p w14:paraId="46054EA2"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b/>
          <w:sz w:val="24"/>
          <w:szCs w:val="24"/>
        </w:rPr>
      </w:pPr>
      <w:r w:rsidRPr="00506176">
        <w:rPr>
          <w:rFonts w:ascii="Times New Roman" w:eastAsia="Times New Roman" w:hAnsi="Times New Roman" w:cs="Times New Roman"/>
          <w:b/>
          <w:sz w:val="24"/>
          <w:szCs w:val="24"/>
        </w:rPr>
        <w:t>ПО СОСТОЯНИЮ НА «___» ___________ 202_ ГОДА</w:t>
      </w:r>
    </w:p>
    <w:p w14:paraId="54A6756A"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p w14:paraId="10F3582D"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Наименование Грантополучателя: _______</w:t>
      </w:r>
      <w:r w:rsidRPr="00506176">
        <w:rPr>
          <w:rFonts w:ascii="Times New Roman" w:eastAsia="Times New Roman" w:hAnsi="Times New Roman" w:cs="Times New Roman"/>
          <w:sz w:val="24"/>
          <w:szCs w:val="24"/>
          <w:lang w:val="en-US"/>
        </w:rPr>
        <w:t>_______</w:t>
      </w:r>
      <w:r w:rsidRPr="00506176">
        <w:rPr>
          <w:rFonts w:ascii="Times New Roman" w:eastAsia="Times New Roman" w:hAnsi="Times New Roman" w:cs="Times New Roman"/>
          <w:sz w:val="24"/>
          <w:szCs w:val="24"/>
        </w:rPr>
        <w:t>__</w:t>
      </w:r>
    </w:p>
    <w:p w14:paraId="628A62B4"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и наименование проекта: _______</w:t>
      </w:r>
      <w:r w:rsidRPr="00506176">
        <w:rPr>
          <w:rFonts w:ascii="Times New Roman" w:eastAsia="Times New Roman" w:hAnsi="Times New Roman" w:cs="Times New Roman"/>
          <w:sz w:val="24"/>
          <w:szCs w:val="24"/>
          <w:lang w:val="en-US"/>
        </w:rPr>
        <w:t>___</w:t>
      </w:r>
      <w:r w:rsidRPr="00506176">
        <w:rPr>
          <w:rFonts w:ascii="Times New Roman" w:eastAsia="Times New Roman" w:hAnsi="Times New Roman" w:cs="Times New Roman"/>
          <w:sz w:val="24"/>
          <w:szCs w:val="24"/>
        </w:rPr>
        <w:t>_____</w:t>
      </w:r>
    </w:p>
    <w:p w14:paraId="71F9819B"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и дата договора: ______</w:t>
      </w:r>
      <w:r w:rsidRPr="00506176">
        <w:rPr>
          <w:rFonts w:ascii="Times New Roman" w:eastAsia="Times New Roman" w:hAnsi="Times New Roman" w:cs="Times New Roman"/>
          <w:sz w:val="24"/>
          <w:szCs w:val="24"/>
          <w:lang w:val="en-US"/>
        </w:rPr>
        <w:t>_____</w:t>
      </w:r>
      <w:r w:rsidRPr="00506176">
        <w:rPr>
          <w:rFonts w:ascii="Times New Roman" w:eastAsia="Times New Roman" w:hAnsi="Times New Roman" w:cs="Times New Roman"/>
          <w:sz w:val="24"/>
          <w:szCs w:val="24"/>
        </w:rPr>
        <w:t>_____</w:t>
      </w:r>
    </w:p>
    <w:p w14:paraId="0BEE1EEF"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Сумма гранта: _______</w:t>
      </w:r>
      <w:r w:rsidRPr="00506176">
        <w:rPr>
          <w:rFonts w:ascii="Times New Roman" w:eastAsia="Times New Roman" w:hAnsi="Times New Roman" w:cs="Times New Roman"/>
          <w:sz w:val="24"/>
          <w:szCs w:val="24"/>
          <w:lang w:val="en-US"/>
        </w:rPr>
        <w:t>______</w:t>
      </w:r>
      <w:r w:rsidRPr="00506176">
        <w:rPr>
          <w:rFonts w:ascii="Times New Roman" w:eastAsia="Times New Roman" w:hAnsi="Times New Roman" w:cs="Times New Roman"/>
          <w:sz w:val="24"/>
          <w:szCs w:val="24"/>
        </w:rPr>
        <w:t>______</w:t>
      </w:r>
    </w:p>
    <w:p w14:paraId="4925619C"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Сумма софинансирования: _______</w:t>
      </w:r>
      <w:r w:rsidRPr="00506176">
        <w:rPr>
          <w:rFonts w:ascii="Times New Roman" w:eastAsia="Times New Roman" w:hAnsi="Times New Roman" w:cs="Times New Roman"/>
          <w:sz w:val="24"/>
          <w:szCs w:val="24"/>
          <w:lang w:val="en-US"/>
        </w:rPr>
        <w:t>____</w:t>
      </w:r>
      <w:r w:rsidRPr="00506176">
        <w:rPr>
          <w:rFonts w:ascii="Times New Roman" w:eastAsia="Times New Roman" w:hAnsi="Times New Roman" w:cs="Times New Roman"/>
          <w:sz w:val="24"/>
          <w:szCs w:val="24"/>
        </w:rPr>
        <w:t>_______</w:t>
      </w:r>
    </w:p>
    <w:p w14:paraId="3A1E6CA6"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ФИО и ученая степень исследователя(ей): 1) __________________</w:t>
      </w:r>
    </w:p>
    <w:p w14:paraId="3C3AE104"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r w:rsidRPr="00506176">
        <w:rPr>
          <w:rFonts w:ascii="Times New Roman" w:eastAsia="Times New Roman" w:hAnsi="Times New Roman" w:cs="Times New Roman"/>
          <w:sz w:val="22"/>
          <w:szCs w:val="24"/>
        </w:rPr>
        <w:t xml:space="preserve"> </w:t>
      </w:r>
      <w:r w:rsidRPr="00506176">
        <w:rPr>
          <w:rFonts w:ascii="Times New Roman" w:eastAsia="Times New Roman" w:hAnsi="Times New Roman" w:cs="Times New Roman"/>
          <w:szCs w:val="24"/>
        </w:rPr>
        <w:t xml:space="preserve">  </w:t>
      </w:r>
      <w:r w:rsidRPr="00506176">
        <w:rPr>
          <w:rFonts w:ascii="Times New Roman" w:eastAsia="Times New Roman" w:hAnsi="Times New Roman" w:cs="Times New Roman"/>
          <w:sz w:val="24"/>
          <w:szCs w:val="24"/>
        </w:rPr>
        <w:t>2) __________________</w:t>
      </w:r>
    </w:p>
    <w:p w14:paraId="39D71F95"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r w:rsidRPr="00506176">
        <w:rPr>
          <w:rFonts w:ascii="Times New Roman" w:eastAsia="Times New Roman" w:hAnsi="Times New Roman" w:cs="Times New Roman"/>
          <w:sz w:val="22"/>
          <w:szCs w:val="24"/>
        </w:rPr>
        <w:t xml:space="preserve"> </w:t>
      </w:r>
      <w:r w:rsidRPr="00506176">
        <w:rPr>
          <w:rFonts w:ascii="Times New Roman" w:eastAsia="Times New Roman" w:hAnsi="Times New Roman" w:cs="Times New Roman"/>
          <w:szCs w:val="24"/>
        </w:rPr>
        <w:t xml:space="preserve">  </w:t>
      </w:r>
      <w:r w:rsidRPr="00506176">
        <w:rPr>
          <w:rFonts w:ascii="Times New Roman" w:eastAsia="Times New Roman" w:hAnsi="Times New Roman" w:cs="Times New Roman"/>
          <w:sz w:val="24"/>
          <w:szCs w:val="24"/>
        </w:rPr>
        <w:t>3) __________________</w:t>
      </w:r>
    </w:p>
    <w:p w14:paraId="0CE37BC3"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r w:rsidRPr="00506176">
        <w:rPr>
          <w:rFonts w:ascii="Times New Roman" w:eastAsia="Times New Roman" w:hAnsi="Times New Roman" w:cs="Times New Roman"/>
          <w:sz w:val="22"/>
          <w:szCs w:val="24"/>
        </w:rPr>
        <w:t xml:space="preserve"> </w:t>
      </w:r>
      <w:r w:rsidRPr="00506176">
        <w:rPr>
          <w:rFonts w:ascii="Times New Roman" w:eastAsia="Times New Roman" w:hAnsi="Times New Roman" w:cs="Times New Roman"/>
          <w:szCs w:val="24"/>
        </w:rPr>
        <w:t xml:space="preserve">  </w:t>
      </w:r>
      <w:r w:rsidRPr="00506176">
        <w:rPr>
          <w:rFonts w:ascii="Times New Roman" w:eastAsia="Times New Roman" w:hAnsi="Times New Roman" w:cs="Times New Roman"/>
          <w:sz w:val="24"/>
          <w:szCs w:val="24"/>
          <w:lang w:val="en-US"/>
        </w:rPr>
        <w:t>n</w:t>
      </w:r>
      <w:r w:rsidRPr="00506176">
        <w:rPr>
          <w:rFonts w:ascii="Times New Roman" w:eastAsia="Times New Roman" w:hAnsi="Times New Roman" w:cs="Times New Roman"/>
          <w:sz w:val="24"/>
          <w:szCs w:val="24"/>
        </w:rPr>
        <w:t>) __________________</w:t>
      </w:r>
    </w:p>
    <w:p w14:paraId="0E0F9925" w14:textId="77777777" w:rsidR="00533DB3" w:rsidRPr="00506176" w:rsidRDefault="00533DB3" w:rsidP="00681086">
      <w:pPr>
        <w:pBdr>
          <w:top w:val="nil"/>
          <w:left w:val="nil"/>
          <w:bottom w:val="nil"/>
          <w:right w:val="nil"/>
          <w:between w:val="nil"/>
        </w:pBdr>
        <w:ind w:left="4956"/>
        <w:rPr>
          <w:rFonts w:ascii="Times New Roman" w:eastAsia="Times New Roman" w:hAnsi="Times New Roman" w:cs="Times New Roman"/>
          <w:sz w:val="24"/>
          <w:szCs w:val="24"/>
        </w:rPr>
      </w:pPr>
    </w:p>
    <w:p w14:paraId="0772E7DA"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Количество замены Частного партнера: _________________</w:t>
      </w:r>
    </w:p>
    <w:p w14:paraId="5E354DA4"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Количество замены Грантополучателя: _________________</w:t>
      </w:r>
    </w:p>
    <w:p w14:paraId="3DF0764D"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Количество замены руководителя проекта: _________________</w:t>
      </w:r>
    </w:p>
    <w:p w14:paraId="4CF74D20" w14:textId="77777777" w:rsidR="00533DB3" w:rsidRPr="00506176" w:rsidRDefault="00533DB3" w:rsidP="00681086">
      <w:pPr>
        <w:numPr>
          <w:ilvl w:val="0"/>
          <w:numId w:val="30"/>
        </w:numPr>
        <w:pBdr>
          <w:top w:val="nil"/>
          <w:left w:val="nil"/>
          <w:bottom w:val="nil"/>
          <w:right w:val="nil"/>
          <w:between w:val="nil"/>
        </w:pBd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Дата отчета: _______________</w:t>
      </w:r>
    </w:p>
    <w:p w14:paraId="4656A6B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2062"/>
        <w:gridCol w:w="32"/>
        <w:gridCol w:w="2095"/>
        <w:gridCol w:w="708"/>
        <w:gridCol w:w="1276"/>
        <w:gridCol w:w="709"/>
        <w:gridCol w:w="708"/>
        <w:gridCol w:w="709"/>
        <w:gridCol w:w="709"/>
        <w:gridCol w:w="709"/>
        <w:gridCol w:w="708"/>
        <w:gridCol w:w="709"/>
        <w:gridCol w:w="709"/>
        <w:gridCol w:w="709"/>
        <w:gridCol w:w="708"/>
        <w:gridCol w:w="709"/>
        <w:gridCol w:w="709"/>
      </w:tblGrid>
      <w:tr w:rsidR="00506176" w:rsidRPr="00506176" w14:paraId="5A101DE0" w14:textId="77777777" w:rsidTr="00533DB3">
        <w:trPr>
          <w:trHeight w:val="242"/>
        </w:trPr>
        <w:tc>
          <w:tcPr>
            <w:tcW w:w="490" w:type="dxa"/>
            <w:vMerge w:val="restart"/>
            <w:tcBorders>
              <w:top w:val="single" w:sz="4" w:space="0" w:color="000000"/>
              <w:left w:val="single" w:sz="4" w:space="0" w:color="000000"/>
              <w:right w:val="single" w:sz="4" w:space="0" w:color="000000"/>
            </w:tcBorders>
            <w:vAlign w:val="center"/>
          </w:tcPr>
          <w:p w14:paraId="05463EA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 п/п</w:t>
            </w:r>
          </w:p>
        </w:tc>
        <w:tc>
          <w:tcPr>
            <w:tcW w:w="4189" w:type="dxa"/>
            <w:gridSpan w:val="3"/>
            <w:vMerge w:val="restart"/>
            <w:tcBorders>
              <w:top w:val="single" w:sz="4" w:space="0" w:color="000000"/>
              <w:left w:val="single" w:sz="4" w:space="0" w:color="000000"/>
              <w:right w:val="single" w:sz="4" w:space="0" w:color="000000"/>
            </w:tcBorders>
            <w:vAlign w:val="center"/>
          </w:tcPr>
          <w:p w14:paraId="72DF534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Наименование критерия</w:t>
            </w:r>
          </w:p>
        </w:tc>
        <w:tc>
          <w:tcPr>
            <w:tcW w:w="708" w:type="dxa"/>
            <w:vMerge w:val="restart"/>
            <w:tcBorders>
              <w:top w:val="single" w:sz="4" w:space="0" w:color="000000"/>
              <w:left w:val="single" w:sz="4" w:space="0" w:color="000000"/>
              <w:right w:val="single" w:sz="4" w:space="0" w:color="000000"/>
            </w:tcBorders>
            <w:vAlign w:val="center"/>
          </w:tcPr>
          <w:p w14:paraId="7C8AC23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Ед. Изм.</w:t>
            </w:r>
          </w:p>
        </w:tc>
        <w:tc>
          <w:tcPr>
            <w:tcW w:w="1276" w:type="dxa"/>
            <w:vMerge w:val="restart"/>
            <w:tcBorders>
              <w:top w:val="single" w:sz="4" w:space="0" w:color="000000"/>
              <w:left w:val="single" w:sz="4" w:space="0" w:color="000000"/>
              <w:right w:val="single" w:sz="4" w:space="0" w:color="000000"/>
            </w:tcBorders>
            <w:vAlign w:val="center"/>
          </w:tcPr>
          <w:p w14:paraId="724A199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b/>
              </w:rPr>
              <w:t>Показатели на начало реализации проекта</w:t>
            </w:r>
          </w:p>
        </w:tc>
        <w:tc>
          <w:tcPr>
            <w:tcW w:w="4252" w:type="dxa"/>
            <w:gridSpan w:val="6"/>
            <w:tcBorders>
              <w:top w:val="single" w:sz="4" w:space="0" w:color="000000"/>
              <w:left w:val="single" w:sz="4" w:space="0" w:color="000000"/>
              <w:bottom w:val="single" w:sz="4" w:space="0" w:color="000000"/>
              <w:right w:val="single" w:sz="4" w:space="0" w:color="000000"/>
            </w:tcBorders>
          </w:tcPr>
          <w:p w14:paraId="1FC48CB3"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Период реализации проекта</w:t>
            </w:r>
          </w:p>
        </w:tc>
        <w:tc>
          <w:tcPr>
            <w:tcW w:w="4253" w:type="dxa"/>
            <w:gridSpan w:val="6"/>
            <w:tcBorders>
              <w:top w:val="single" w:sz="4" w:space="0" w:color="000000"/>
              <w:left w:val="single" w:sz="4" w:space="0" w:color="000000"/>
              <w:bottom w:val="single" w:sz="4" w:space="0" w:color="000000"/>
              <w:right w:val="single" w:sz="4" w:space="0" w:color="000000"/>
            </w:tcBorders>
          </w:tcPr>
          <w:p w14:paraId="5256769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Период постреализации проекта</w:t>
            </w:r>
          </w:p>
        </w:tc>
      </w:tr>
      <w:tr w:rsidR="00506176" w:rsidRPr="00506176" w14:paraId="65C7F4CD"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3756FBD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4189" w:type="dxa"/>
            <w:gridSpan w:val="3"/>
            <w:vMerge/>
            <w:tcBorders>
              <w:top w:val="single" w:sz="4" w:space="0" w:color="000000"/>
              <w:left w:val="single" w:sz="4" w:space="0" w:color="000000"/>
              <w:right w:val="single" w:sz="4" w:space="0" w:color="000000"/>
            </w:tcBorders>
            <w:vAlign w:val="center"/>
          </w:tcPr>
          <w:p w14:paraId="1F08E677"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8" w:type="dxa"/>
            <w:vMerge/>
            <w:tcBorders>
              <w:top w:val="single" w:sz="4" w:space="0" w:color="000000"/>
              <w:left w:val="single" w:sz="4" w:space="0" w:color="000000"/>
              <w:right w:val="single" w:sz="4" w:space="0" w:color="000000"/>
            </w:tcBorders>
            <w:vAlign w:val="center"/>
          </w:tcPr>
          <w:p w14:paraId="337E17E8"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0767ED5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tcPr>
          <w:p w14:paraId="3909A03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 год</w:t>
            </w:r>
          </w:p>
        </w:tc>
        <w:tc>
          <w:tcPr>
            <w:tcW w:w="1418" w:type="dxa"/>
            <w:gridSpan w:val="2"/>
            <w:tcBorders>
              <w:top w:val="single" w:sz="4" w:space="0" w:color="000000"/>
              <w:left w:val="single" w:sz="4" w:space="0" w:color="000000"/>
              <w:bottom w:val="single" w:sz="4" w:space="0" w:color="000000"/>
              <w:right w:val="single" w:sz="4" w:space="0" w:color="000000"/>
            </w:tcBorders>
          </w:tcPr>
          <w:p w14:paraId="41551861"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 год</w:t>
            </w:r>
          </w:p>
        </w:tc>
        <w:tc>
          <w:tcPr>
            <w:tcW w:w="1417" w:type="dxa"/>
            <w:gridSpan w:val="2"/>
            <w:tcBorders>
              <w:top w:val="single" w:sz="4" w:space="0" w:color="000000"/>
              <w:left w:val="single" w:sz="4" w:space="0" w:color="000000"/>
              <w:bottom w:val="single" w:sz="4" w:space="0" w:color="000000"/>
              <w:right w:val="single" w:sz="4" w:space="0" w:color="000000"/>
            </w:tcBorders>
          </w:tcPr>
          <w:p w14:paraId="7895215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 год</w:t>
            </w:r>
          </w:p>
        </w:tc>
        <w:tc>
          <w:tcPr>
            <w:tcW w:w="1418" w:type="dxa"/>
            <w:gridSpan w:val="2"/>
            <w:tcBorders>
              <w:top w:val="single" w:sz="4" w:space="0" w:color="000000"/>
              <w:left w:val="single" w:sz="4" w:space="0" w:color="000000"/>
              <w:bottom w:val="single" w:sz="4" w:space="0" w:color="000000"/>
              <w:right w:val="single" w:sz="4" w:space="0" w:color="000000"/>
            </w:tcBorders>
          </w:tcPr>
          <w:p w14:paraId="0C2E151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1 год</w:t>
            </w:r>
          </w:p>
        </w:tc>
        <w:tc>
          <w:tcPr>
            <w:tcW w:w="1417" w:type="dxa"/>
            <w:gridSpan w:val="2"/>
            <w:tcBorders>
              <w:top w:val="single" w:sz="4" w:space="0" w:color="000000"/>
              <w:left w:val="single" w:sz="4" w:space="0" w:color="000000"/>
              <w:bottom w:val="single" w:sz="4" w:space="0" w:color="000000"/>
              <w:right w:val="single" w:sz="4" w:space="0" w:color="000000"/>
            </w:tcBorders>
          </w:tcPr>
          <w:p w14:paraId="5EEB528A"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2 год</w:t>
            </w:r>
          </w:p>
        </w:tc>
        <w:tc>
          <w:tcPr>
            <w:tcW w:w="1418" w:type="dxa"/>
            <w:gridSpan w:val="2"/>
            <w:tcBorders>
              <w:top w:val="single" w:sz="4" w:space="0" w:color="000000"/>
              <w:left w:val="single" w:sz="4" w:space="0" w:color="000000"/>
              <w:bottom w:val="single" w:sz="4" w:space="0" w:color="000000"/>
              <w:right w:val="single" w:sz="4" w:space="0" w:color="000000"/>
            </w:tcBorders>
          </w:tcPr>
          <w:p w14:paraId="04CA73C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b/>
              </w:rPr>
              <w:t>3 год</w:t>
            </w:r>
          </w:p>
        </w:tc>
      </w:tr>
      <w:tr w:rsidR="00506176" w:rsidRPr="00506176" w14:paraId="65C18FD1"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43074B11"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4189" w:type="dxa"/>
            <w:gridSpan w:val="3"/>
            <w:vMerge/>
            <w:tcBorders>
              <w:top w:val="single" w:sz="4" w:space="0" w:color="000000"/>
              <w:left w:val="single" w:sz="4" w:space="0" w:color="000000"/>
              <w:right w:val="single" w:sz="4" w:space="0" w:color="000000"/>
            </w:tcBorders>
            <w:vAlign w:val="center"/>
          </w:tcPr>
          <w:p w14:paraId="09D7A8EA"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8" w:type="dxa"/>
            <w:vMerge/>
            <w:tcBorders>
              <w:top w:val="single" w:sz="4" w:space="0" w:color="000000"/>
              <w:left w:val="single" w:sz="4" w:space="0" w:color="000000"/>
              <w:right w:val="single" w:sz="4" w:space="0" w:color="000000"/>
            </w:tcBorders>
            <w:vAlign w:val="center"/>
          </w:tcPr>
          <w:p w14:paraId="3177D567"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5D429354"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1ADF3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7F2622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38AC40D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43406DA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19BC12B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5F27996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0D35D05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6486D9C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245E3D6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E67620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6F2881C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00089ED2"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факт</w:t>
            </w:r>
          </w:p>
        </w:tc>
      </w:tr>
      <w:tr w:rsidR="00506176" w:rsidRPr="00506176" w14:paraId="19B77399" w14:textId="77777777" w:rsidTr="00533DB3">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14:paraId="4DB7213D" w14:textId="77777777" w:rsidR="00533DB3" w:rsidRPr="00506176" w:rsidRDefault="00533DB3" w:rsidP="00681086">
            <w:pPr>
              <w:widowControl w:val="0"/>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1</w:t>
            </w:r>
          </w:p>
        </w:tc>
        <w:tc>
          <w:tcPr>
            <w:tcW w:w="4189" w:type="dxa"/>
            <w:gridSpan w:val="3"/>
            <w:tcBorders>
              <w:top w:val="single" w:sz="4" w:space="0" w:color="000000"/>
              <w:left w:val="single" w:sz="4" w:space="0" w:color="000000"/>
              <w:right w:val="single" w:sz="4" w:space="0" w:color="000000"/>
            </w:tcBorders>
            <w:vAlign w:val="center"/>
          </w:tcPr>
          <w:p w14:paraId="05830040"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Перечисление грантовых средств</w:t>
            </w:r>
          </w:p>
        </w:tc>
        <w:tc>
          <w:tcPr>
            <w:tcW w:w="708" w:type="dxa"/>
            <w:tcBorders>
              <w:top w:val="single" w:sz="4" w:space="0" w:color="000000"/>
              <w:left w:val="single" w:sz="4" w:space="0" w:color="000000"/>
              <w:right w:val="single" w:sz="4" w:space="0" w:color="000000"/>
            </w:tcBorders>
            <w:vAlign w:val="center"/>
          </w:tcPr>
          <w:p w14:paraId="0DAD379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493B9438"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B210CC"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3B1D8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E89F75"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3A1610"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6D240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0BED91"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A5C96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2BC28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D21CD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4A94A9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A008B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7BC16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0CFAC3E2" w14:textId="77777777" w:rsidTr="00533DB3">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14:paraId="2DDA6CA1" w14:textId="77777777" w:rsidR="00533DB3" w:rsidRPr="00506176" w:rsidRDefault="00533DB3" w:rsidP="00681086">
            <w:pPr>
              <w:widowControl w:val="0"/>
              <w:pBdr>
                <w:top w:val="nil"/>
                <w:left w:val="nil"/>
                <w:bottom w:val="nil"/>
                <w:right w:val="nil"/>
                <w:between w:val="nil"/>
              </w:pBdr>
              <w:jc w:val="center"/>
              <w:rPr>
                <w:rFonts w:ascii="Times New Roman" w:eastAsia="Times New Roman" w:hAnsi="Times New Roman" w:cs="Times New Roman"/>
              </w:rPr>
            </w:pPr>
            <w:r w:rsidRPr="00506176">
              <w:rPr>
                <w:rFonts w:ascii="Times New Roman" w:eastAsia="Times New Roman" w:hAnsi="Times New Roman" w:cs="Times New Roman"/>
              </w:rPr>
              <w:t>2</w:t>
            </w:r>
          </w:p>
        </w:tc>
        <w:tc>
          <w:tcPr>
            <w:tcW w:w="4189" w:type="dxa"/>
            <w:gridSpan w:val="3"/>
            <w:tcBorders>
              <w:top w:val="single" w:sz="4" w:space="0" w:color="000000"/>
              <w:left w:val="single" w:sz="4" w:space="0" w:color="000000"/>
              <w:right w:val="single" w:sz="4" w:space="0" w:color="000000"/>
            </w:tcBorders>
            <w:vAlign w:val="center"/>
          </w:tcPr>
          <w:p w14:paraId="2F86313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Освоение средств софинансирования</w:t>
            </w:r>
          </w:p>
        </w:tc>
        <w:tc>
          <w:tcPr>
            <w:tcW w:w="708" w:type="dxa"/>
            <w:tcBorders>
              <w:top w:val="single" w:sz="4" w:space="0" w:color="000000"/>
              <w:left w:val="single" w:sz="4" w:space="0" w:color="000000"/>
              <w:right w:val="single" w:sz="4" w:space="0" w:color="000000"/>
            </w:tcBorders>
            <w:vAlign w:val="center"/>
          </w:tcPr>
          <w:p w14:paraId="4A1B8E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E491844"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349D73"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E89402E"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702B3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366BE4"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D5E95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665EF8"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55FCD3"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D11559"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2CEA59"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272B4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B41F8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2B5F7B"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rPr>
            </w:pPr>
          </w:p>
        </w:tc>
      </w:tr>
      <w:tr w:rsidR="00506176" w:rsidRPr="00506176" w14:paraId="41DC4466" w14:textId="77777777" w:rsidTr="00533DB3">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14:paraId="0B39728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3</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35EC163D"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 xml:space="preserve">Количество рабочих мест </w:t>
            </w:r>
          </w:p>
        </w:tc>
        <w:tc>
          <w:tcPr>
            <w:tcW w:w="708" w:type="dxa"/>
            <w:tcBorders>
              <w:top w:val="single" w:sz="4" w:space="0" w:color="000000"/>
              <w:left w:val="single" w:sz="4" w:space="0" w:color="000000"/>
              <w:bottom w:val="single" w:sz="4" w:space="0" w:color="000000"/>
              <w:right w:val="single" w:sz="4" w:space="0" w:color="000000"/>
            </w:tcBorders>
            <w:vAlign w:val="center"/>
          </w:tcPr>
          <w:p w14:paraId="3D1DF08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место</w:t>
            </w:r>
          </w:p>
        </w:tc>
        <w:tc>
          <w:tcPr>
            <w:tcW w:w="1276" w:type="dxa"/>
            <w:tcBorders>
              <w:top w:val="single" w:sz="4" w:space="0" w:color="000000"/>
              <w:left w:val="single" w:sz="4" w:space="0" w:color="000000"/>
              <w:bottom w:val="single" w:sz="4" w:space="0" w:color="000000"/>
              <w:right w:val="single" w:sz="4" w:space="0" w:color="000000"/>
            </w:tcBorders>
            <w:vAlign w:val="center"/>
          </w:tcPr>
          <w:p w14:paraId="40A1917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1561F9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007389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012533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A10445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19CC9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1CB802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700E95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9052BF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7374E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65865C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846904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1940E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69407B43"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3A38CC6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4</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300672F8"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Наличие прототипа</w:t>
            </w:r>
          </w:p>
        </w:tc>
        <w:tc>
          <w:tcPr>
            <w:tcW w:w="708" w:type="dxa"/>
            <w:tcBorders>
              <w:top w:val="single" w:sz="4" w:space="0" w:color="000000"/>
              <w:left w:val="single" w:sz="4" w:space="0" w:color="000000"/>
              <w:bottom w:val="single" w:sz="4" w:space="0" w:color="000000"/>
              <w:right w:val="single" w:sz="4" w:space="0" w:color="000000"/>
            </w:tcBorders>
            <w:vAlign w:val="center"/>
          </w:tcPr>
          <w:p w14:paraId="02756EF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 xml:space="preserve">да/ нет </w:t>
            </w:r>
          </w:p>
        </w:tc>
        <w:tc>
          <w:tcPr>
            <w:tcW w:w="1276" w:type="dxa"/>
            <w:tcBorders>
              <w:top w:val="single" w:sz="4" w:space="0" w:color="000000"/>
              <w:left w:val="single" w:sz="4" w:space="0" w:color="000000"/>
              <w:bottom w:val="single" w:sz="4" w:space="0" w:color="000000"/>
              <w:right w:val="single" w:sz="4" w:space="0" w:color="000000"/>
            </w:tcBorders>
            <w:vAlign w:val="center"/>
          </w:tcPr>
          <w:p w14:paraId="6E2F79A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5C1B0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84931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0C774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C48E46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6EA50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6BCAE5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7A1CE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B45C3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431CC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DB2B90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C70519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BF74C8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3DE7741F"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69C5A27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5</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5DF68300"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Количество видов производимой продукции (оказываемых услуг)</w:t>
            </w:r>
          </w:p>
        </w:tc>
        <w:tc>
          <w:tcPr>
            <w:tcW w:w="708" w:type="dxa"/>
            <w:tcBorders>
              <w:top w:val="single" w:sz="4" w:space="0" w:color="000000"/>
              <w:left w:val="single" w:sz="4" w:space="0" w:color="000000"/>
              <w:bottom w:val="single" w:sz="4" w:space="0" w:color="000000"/>
              <w:right w:val="single" w:sz="4" w:space="0" w:color="000000"/>
            </w:tcBorders>
            <w:vAlign w:val="center"/>
          </w:tcPr>
          <w:p w14:paraId="550C73A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9BEF4D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DC4988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A1C4F8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22E73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50E3E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80431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99B731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B9C3FF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44E6FB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20DE4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7FB397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D903A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F6E84C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1AC0440F"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735E8FD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lastRenderedPageBreak/>
              <w:t>6</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0DC12F5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Доля казахстанского содержания в продукции, работах и услугах</w:t>
            </w:r>
          </w:p>
        </w:tc>
        <w:tc>
          <w:tcPr>
            <w:tcW w:w="708" w:type="dxa"/>
            <w:tcBorders>
              <w:top w:val="single" w:sz="4" w:space="0" w:color="000000"/>
              <w:left w:val="single" w:sz="4" w:space="0" w:color="000000"/>
              <w:bottom w:val="single" w:sz="4" w:space="0" w:color="000000"/>
              <w:right w:val="single" w:sz="4" w:space="0" w:color="000000"/>
            </w:tcBorders>
            <w:vAlign w:val="center"/>
          </w:tcPr>
          <w:p w14:paraId="4742807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D4716D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B4520F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0F315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E4057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9B23E4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0C35C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D77390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1D2B9E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C3375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2C45D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67F226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6572A6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9025D4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514D0796" w14:textId="77777777" w:rsidTr="00533DB3">
        <w:trPr>
          <w:trHeight w:val="242"/>
        </w:trPr>
        <w:tc>
          <w:tcPr>
            <w:tcW w:w="490" w:type="dxa"/>
            <w:tcBorders>
              <w:top w:val="single" w:sz="4" w:space="0" w:color="000000"/>
              <w:left w:val="single" w:sz="4" w:space="0" w:color="000000"/>
              <w:right w:val="single" w:sz="4" w:space="0" w:color="000000"/>
            </w:tcBorders>
            <w:vAlign w:val="center"/>
          </w:tcPr>
          <w:p w14:paraId="5CFFA4D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7</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5663276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Объем выпускаемой продукции</w:t>
            </w:r>
          </w:p>
        </w:tc>
        <w:tc>
          <w:tcPr>
            <w:tcW w:w="708" w:type="dxa"/>
            <w:tcBorders>
              <w:top w:val="single" w:sz="4" w:space="0" w:color="000000"/>
              <w:left w:val="single" w:sz="4" w:space="0" w:color="000000"/>
              <w:bottom w:val="single" w:sz="4" w:space="0" w:color="000000"/>
              <w:right w:val="single" w:sz="4" w:space="0" w:color="000000"/>
            </w:tcBorders>
            <w:vAlign w:val="center"/>
          </w:tcPr>
          <w:p w14:paraId="34EB010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692E08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BD62D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B86390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746E11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535181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0E9750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73A9A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E584D1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C91AD1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BAA277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9B7FCF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27013D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B66BA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795CB883" w14:textId="77777777" w:rsidTr="00533DB3">
        <w:trPr>
          <w:trHeight w:val="70"/>
        </w:trPr>
        <w:tc>
          <w:tcPr>
            <w:tcW w:w="490" w:type="dxa"/>
            <w:vMerge w:val="restart"/>
            <w:tcBorders>
              <w:top w:val="single" w:sz="4" w:space="0" w:color="000000"/>
              <w:left w:val="single" w:sz="4" w:space="0" w:color="000000"/>
              <w:right w:val="single" w:sz="4" w:space="0" w:color="000000"/>
            </w:tcBorders>
            <w:vAlign w:val="center"/>
          </w:tcPr>
          <w:p w14:paraId="1328F37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8</w:t>
            </w:r>
          </w:p>
        </w:tc>
        <w:tc>
          <w:tcPr>
            <w:tcW w:w="2062" w:type="dxa"/>
            <w:vMerge w:val="restart"/>
            <w:tcBorders>
              <w:top w:val="single" w:sz="4" w:space="0" w:color="000000"/>
              <w:left w:val="single" w:sz="4" w:space="0" w:color="000000"/>
              <w:right w:val="single" w:sz="4" w:space="0" w:color="000000"/>
            </w:tcBorders>
            <w:vAlign w:val="center"/>
          </w:tcPr>
          <w:p w14:paraId="2511CEC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Объем реализуемой продукции (оказываемых услуг)</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735EC3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Всего</w:t>
            </w:r>
          </w:p>
        </w:tc>
        <w:tc>
          <w:tcPr>
            <w:tcW w:w="708" w:type="dxa"/>
            <w:vMerge w:val="restart"/>
            <w:tcBorders>
              <w:top w:val="single" w:sz="4" w:space="0" w:color="000000"/>
              <w:left w:val="single" w:sz="4" w:space="0" w:color="000000"/>
              <w:right w:val="single" w:sz="4" w:space="0" w:color="000000"/>
            </w:tcBorders>
            <w:vAlign w:val="center"/>
          </w:tcPr>
          <w:p w14:paraId="2AB346C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AB024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26F708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83CD11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02E6EB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059688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10AB51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2D11A5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AECDA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B81A42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78471B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F0B872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4D68F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CC0BE9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30318471"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751F7DFC"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14:paraId="54312B40"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D551614" w14:textId="77777777" w:rsidR="00533DB3" w:rsidRPr="00506176" w:rsidRDefault="00533DB3"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на внутренний рынок</w:t>
            </w:r>
          </w:p>
        </w:tc>
        <w:tc>
          <w:tcPr>
            <w:tcW w:w="708" w:type="dxa"/>
            <w:vMerge/>
            <w:tcBorders>
              <w:top w:val="single" w:sz="4" w:space="0" w:color="000000"/>
              <w:left w:val="single" w:sz="4" w:space="0" w:color="000000"/>
              <w:right w:val="single" w:sz="4" w:space="0" w:color="000000"/>
            </w:tcBorders>
            <w:vAlign w:val="center"/>
          </w:tcPr>
          <w:p w14:paraId="443D09AE"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A9415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C3C540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6FD3E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A2206F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71D95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8ACC85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78F49C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F0D9D9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863D5A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908C7D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0E7E20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AD69BE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27CEB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2F09CF0F" w14:textId="77777777" w:rsidTr="00533DB3">
        <w:trPr>
          <w:trHeight w:val="242"/>
        </w:trPr>
        <w:tc>
          <w:tcPr>
            <w:tcW w:w="490" w:type="dxa"/>
            <w:vMerge/>
            <w:tcBorders>
              <w:top w:val="single" w:sz="4" w:space="0" w:color="000000"/>
              <w:left w:val="single" w:sz="4" w:space="0" w:color="000000"/>
              <w:right w:val="single" w:sz="4" w:space="0" w:color="000000"/>
            </w:tcBorders>
            <w:vAlign w:val="center"/>
          </w:tcPr>
          <w:p w14:paraId="76B2AD9A"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14:paraId="3FBAE2E2"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F9ECE57" w14:textId="77777777" w:rsidR="00533DB3" w:rsidRPr="00506176" w:rsidRDefault="00533DB3" w:rsidP="00681086">
            <w:pPr>
              <w:pBdr>
                <w:top w:val="nil"/>
                <w:left w:val="nil"/>
                <w:bottom w:val="nil"/>
                <w:right w:val="nil"/>
                <w:between w:val="nil"/>
              </w:pBdr>
              <w:rPr>
                <w:rFonts w:ascii="Times New Roman" w:eastAsia="Times New Roman" w:hAnsi="Times New Roman" w:cs="Times New Roman"/>
              </w:rPr>
            </w:pPr>
            <w:r w:rsidRPr="00506176">
              <w:rPr>
                <w:rFonts w:ascii="Times New Roman" w:eastAsia="Times New Roman" w:hAnsi="Times New Roman" w:cs="Times New Roman"/>
              </w:rPr>
              <w:t>на экспорт</w:t>
            </w:r>
          </w:p>
        </w:tc>
        <w:tc>
          <w:tcPr>
            <w:tcW w:w="708" w:type="dxa"/>
            <w:vMerge/>
            <w:tcBorders>
              <w:top w:val="single" w:sz="4" w:space="0" w:color="000000"/>
              <w:left w:val="single" w:sz="4" w:space="0" w:color="000000"/>
              <w:right w:val="single" w:sz="4" w:space="0" w:color="000000"/>
            </w:tcBorders>
            <w:vAlign w:val="center"/>
          </w:tcPr>
          <w:p w14:paraId="0A5EE26F" w14:textId="77777777" w:rsidR="00533DB3" w:rsidRPr="00506176" w:rsidRDefault="00533DB3" w:rsidP="00681086">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2175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FA5535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47A1DA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BD121C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108D3E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B57F2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FDC1D9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A68E21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4B6157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63891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D9037E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BCE03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8F1CB1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730FE01D" w14:textId="77777777" w:rsidTr="00533DB3">
        <w:trPr>
          <w:trHeight w:val="122"/>
        </w:trPr>
        <w:tc>
          <w:tcPr>
            <w:tcW w:w="490" w:type="dxa"/>
            <w:vMerge w:val="restart"/>
            <w:tcBorders>
              <w:top w:val="single" w:sz="4" w:space="0" w:color="000000"/>
              <w:left w:val="single" w:sz="4" w:space="0" w:color="000000"/>
              <w:right w:val="single" w:sz="4" w:space="0" w:color="000000"/>
            </w:tcBorders>
            <w:vAlign w:val="center"/>
          </w:tcPr>
          <w:p w14:paraId="26593CC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9</w:t>
            </w:r>
          </w:p>
        </w:tc>
        <w:tc>
          <w:tcPr>
            <w:tcW w:w="2062" w:type="dxa"/>
            <w:vMerge w:val="restart"/>
            <w:tcBorders>
              <w:top w:val="single" w:sz="4" w:space="0" w:color="000000"/>
              <w:left w:val="single" w:sz="4" w:space="0" w:color="000000"/>
              <w:right w:val="single" w:sz="4" w:space="0" w:color="000000"/>
            </w:tcBorders>
            <w:vAlign w:val="center"/>
          </w:tcPr>
          <w:p w14:paraId="487D7F53"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 xml:space="preserve">Объем налоговых отчислений </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118A759C" w14:textId="77777777" w:rsidR="00533DB3" w:rsidRPr="00506176" w:rsidRDefault="00533DB3" w:rsidP="00681086">
            <w:pPr>
              <w:pBdr>
                <w:top w:val="nil"/>
                <w:left w:val="nil"/>
                <w:bottom w:val="nil"/>
                <w:right w:val="nil"/>
                <w:between w:val="nil"/>
              </w:pBdr>
              <w:ind w:left="-11"/>
              <w:rPr>
                <w:rFonts w:ascii="Times New Roman" w:eastAsia="Times New Roman" w:hAnsi="Times New Roman" w:cs="Times New Roman"/>
              </w:rPr>
            </w:pPr>
            <w:r w:rsidRPr="00506176">
              <w:rPr>
                <w:rFonts w:ascii="Times New Roman" w:eastAsia="Times New Roman" w:hAnsi="Times New Roman" w:cs="Times New Roman"/>
              </w:rPr>
              <w:t>Всего</w:t>
            </w:r>
          </w:p>
        </w:tc>
        <w:tc>
          <w:tcPr>
            <w:tcW w:w="708" w:type="dxa"/>
            <w:vMerge w:val="restart"/>
            <w:tcBorders>
              <w:top w:val="single" w:sz="4" w:space="0" w:color="000000"/>
              <w:left w:val="single" w:sz="4" w:space="0" w:color="000000"/>
              <w:right w:val="single" w:sz="4" w:space="0" w:color="000000"/>
            </w:tcBorders>
            <w:vAlign w:val="center"/>
          </w:tcPr>
          <w:p w14:paraId="07CEAF1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F1F37B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BA9D3E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14:paraId="0D323B8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B21726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D2E5ED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66F82E6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5A18DAE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693376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8C014B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BE7D58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67F83B9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913FB7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EA38AC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4FEBB985" w14:textId="77777777" w:rsidTr="00533DB3">
        <w:trPr>
          <w:trHeight w:val="122"/>
        </w:trPr>
        <w:tc>
          <w:tcPr>
            <w:tcW w:w="490" w:type="dxa"/>
            <w:vMerge/>
            <w:tcBorders>
              <w:top w:val="single" w:sz="4" w:space="0" w:color="000000"/>
              <w:left w:val="single" w:sz="4" w:space="0" w:color="000000"/>
              <w:right w:val="single" w:sz="4" w:space="0" w:color="000000"/>
            </w:tcBorders>
            <w:vAlign w:val="center"/>
          </w:tcPr>
          <w:p w14:paraId="4315A0F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2062" w:type="dxa"/>
            <w:vMerge/>
            <w:tcBorders>
              <w:left w:val="single" w:sz="4" w:space="0" w:color="000000"/>
              <w:right w:val="single" w:sz="4" w:space="0" w:color="000000"/>
            </w:tcBorders>
            <w:vAlign w:val="center"/>
          </w:tcPr>
          <w:p w14:paraId="2FCDC57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41DC2AC" w14:textId="77777777" w:rsidR="00533DB3" w:rsidRPr="00506176" w:rsidRDefault="00533DB3" w:rsidP="00681086">
            <w:pPr>
              <w:pBdr>
                <w:top w:val="nil"/>
                <w:left w:val="nil"/>
                <w:bottom w:val="nil"/>
                <w:right w:val="nil"/>
                <w:between w:val="nil"/>
              </w:pBdr>
              <w:ind w:left="-11"/>
              <w:rPr>
                <w:rFonts w:ascii="Times New Roman" w:eastAsia="Times New Roman" w:hAnsi="Times New Roman" w:cs="Times New Roman"/>
              </w:rPr>
            </w:pPr>
            <w:r w:rsidRPr="00506176">
              <w:rPr>
                <w:rFonts w:ascii="Times New Roman" w:eastAsia="Times New Roman" w:hAnsi="Times New Roman" w:cs="Times New Roman"/>
              </w:rPr>
              <w:t>по гранту</w:t>
            </w:r>
          </w:p>
        </w:tc>
        <w:tc>
          <w:tcPr>
            <w:tcW w:w="708" w:type="dxa"/>
            <w:vMerge/>
            <w:tcBorders>
              <w:left w:val="single" w:sz="4" w:space="0" w:color="000000"/>
              <w:right w:val="single" w:sz="4" w:space="0" w:color="000000"/>
            </w:tcBorders>
            <w:vAlign w:val="center"/>
          </w:tcPr>
          <w:p w14:paraId="04C202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21F21C6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60399D5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14:paraId="1D57378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5FB079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A5F373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1D659D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0741D97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43F5D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E0513D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3D6042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746A341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95D542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C7281D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7412402C" w14:textId="77777777" w:rsidTr="00533DB3">
        <w:trPr>
          <w:trHeight w:val="122"/>
        </w:trPr>
        <w:tc>
          <w:tcPr>
            <w:tcW w:w="490" w:type="dxa"/>
            <w:vMerge/>
            <w:tcBorders>
              <w:left w:val="single" w:sz="4" w:space="0" w:color="000000"/>
              <w:right w:val="single" w:sz="4" w:space="0" w:color="000000"/>
            </w:tcBorders>
            <w:vAlign w:val="center"/>
          </w:tcPr>
          <w:p w14:paraId="213907F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2062" w:type="dxa"/>
            <w:vMerge/>
            <w:tcBorders>
              <w:left w:val="single" w:sz="4" w:space="0" w:color="000000"/>
              <w:right w:val="single" w:sz="4" w:space="0" w:color="000000"/>
            </w:tcBorders>
            <w:vAlign w:val="center"/>
          </w:tcPr>
          <w:p w14:paraId="23F2A695"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EED6989" w14:textId="77777777" w:rsidR="00533DB3" w:rsidRPr="00506176" w:rsidRDefault="00533DB3" w:rsidP="00681086">
            <w:pPr>
              <w:pBdr>
                <w:top w:val="nil"/>
                <w:left w:val="nil"/>
                <w:bottom w:val="nil"/>
                <w:right w:val="nil"/>
                <w:between w:val="nil"/>
              </w:pBdr>
              <w:ind w:left="-11"/>
              <w:rPr>
                <w:rFonts w:ascii="Times New Roman" w:eastAsia="Times New Roman" w:hAnsi="Times New Roman" w:cs="Times New Roman"/>
              </w:rPr>
            </w:pPr>
            <w:r w:rsidRPr="00506176">
              <w:rPr>
                <w:rFonts w:ascii="Times New Roman" w:eastAsia="Times New Roman" w:hAnsi="Times New Roman" w:cs="Times New Roman"/>
              </w:rPr>
              <w:t>от продаж</w:t>
            </w:r>
          </w:p>
        </w:tc>
        <w:tc>
          <w:tcPr>
            <w:tcW w:w="708" w:type="dxa"/>
            <w:vMerge/>
            <w:tcBorders>
              <w:left w:val="single" w:sz="4" w:space="0" w:color="000000"/>
              <w:right w:val="single" w:sz="4" w:space="0" w:color="000000"/>
            </w:tcBorders>
            <w:vAlign w:val="center"/>
          </w:tcPr>
          <w:p w14:paraId="64F68A9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612F397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6BBD559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14:paraId="5988576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E8D8EB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7A7DD5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DE31F8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0D3E79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30C4572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774F90B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26F7C6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4A04064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1771DEF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6833EF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21BD99F5" w14:textId="77777777" w:rsidTr="00533DB3">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14:paraId="7B34C0A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10</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31CFE3C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Охранный документ</w:t>
            </w:r>
          </w:p>
        </w:tc>
        <w:tc>
          <w:tcPr>
            <w:tcW w:w="708" w:type="dxa"/>
            <w:tcBorders>
              <w:top w:val="single" w:sz="4" w:space="0" w:color="000000"/>
              <w:left w:val="single" w:sz="4" w:space="0" w:color="000000"/>
              <w:bottom w:val="single" w:sz="4" w:space="0" w:color="000000"/>
              <w:right w:val="single" w:sz="4" w:space="0" w:color="000000"/>
            </w:tcBorders>
            <w:vAlign w:val="center"/>
          </w:tcPr>
          <w:p w14:paraId="0F62B8D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5959DEA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7BEAE1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2A706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C268EB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3DA28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91CB2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D2C298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430CD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518A2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2DA40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1FB752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CAC29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B972D9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2CAA9036" w14:textId="77777777" w:rsidTr="00533DB3">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14:paraId="01C80F3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11</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72FC8832"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Лицензионное соглашение</w:t>
            </w:r>
          </w:p>
        </w:tc>
        <w:tc>
          <w:tcPr>
            <w:tcW w:w="708" w:type="dxa"/>
            <w:tcBorders>
              <w:top w:val="single" w:sz="4" w:space="0" w:color="000000"/>
              <w:left w:val="single" w:sz="4" w:space="0" w:color="000000"/>
              <w:bottom w:val="single" w:sz="4" w:space="0" w:color="000000"/>
              <w:right w:val="single" w:sz="4" w:space="0" w:color="000000"/>
            </w:tcBorders>
            <w:vAlign w:val="center"/>
          </w:tcPr>
          <w:p w14:paraId="5D01D07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29A8329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4A982E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60FACA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5FB9F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6D37A1"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1FBF69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A305DF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C92B04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80F61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86EDF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08C7B7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693C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83D24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6BA03D46" w14:textId="77777777" w:rsidTr="00533DB3">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14:paraId="266B26B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12</w:t>
            </w:r>
          </w:p>
        </w:tc>
        <w:tc>
          <w:tcPr>
            <w:tcW w:w="4189" w:type="dxa"/>
            <w:gridSpan w:val="3"/>
            <w:tcBorders>
              <w:top w:val="single" w:sz="4" w:space="0" w:color="000000"/>
              <w:left w:val="single" w:sz="4" w:space="0" w:color="000000"/>
              <w:bottom w:val="single" w:sz="4" w:space="0" w:color="000000"/>
              <w:right w:val="single" w:sz="4" w:space="0" w:color="000000"/>
            </w:tcBorders>
            <w:vAlign w:val="center"/>
          </w:tcPr>
          <w:p w14:paraId="77B8C558"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Авторское вознаграждение ученым (роялти)</w:t>
            </w:r>
          </w:p>
        </w:tc>
        <w:tc>
          <w:tcPr>
            <w:tcW w:w="708" w:type="dxa"/>
            <w:tcBorders>
              <w:top w:val="single" w:sz="4" w:space="0" w:color="000000"/>
              <w:left w:val="single" w:sz="4" w:space="0" w:color="000000"/>
              <w:bottom w:val="single" w:sz="4" w:space="0" w:color="000000"/>
              <w:right w:val="single" w:sz="4" w:space="0" w:color="000000"/>
            </w:tcBorders>
            <w:vAlign w:val="center"/>
          </w:tcPr>
          <w:p w14:paraId="0677A7C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376C128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80E7B7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EA42CB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B54858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493817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9DA312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29D9D1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3A013A2"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F1E01F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3F6C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53DD44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0069A7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86090D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13D1F8A4" w14:textId="77777777" w:rsidTr="00533DB3">
        <w:trPr>
          <w:trHeight w:val="60"/>
        </w:trPr>
        <w:tc>
          <w:tcPr>
            <w:tcW w:w="490" w:type="dxa"/>
            <w:vMerge w:val="restart"/>
            <w:tcBorders>
              <w:top w:val="single" w:sz="4" w:space="0" w:color="000000"/>
              <w:left w:val="single" w:sz="4" w:space="0" w:color="000000"/>
              <w:right w:val="single" w:sz="4" w:space="0" w:color="000000"/>
            </w:tcBorders>
            <w:vAlign w:val="center"/>
          </w:tcPr>
          <w:p w14:paraId="7D5B8BB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13</w:t>
            </w:r>
          </w:p>
        </w:tc>
        <w:tc>
          <w:tcPr>
            <w:tcW w:w="2094" w:type="dxa"/>
            <w:gridSpan w:val="2"/>
            <w:vMerge w:val="restart"/>
            <w:tcBorders>
              <w:top w:val="single" w:sz="4" w:space="0" w:color="000000"/>
              <w:left w:val="single" w:sz="4" w:space="0" w:color="000000"/>
              <w:right w:val="single" w:sz="4" w:space="0" w:color="000000"/>
            </w:tcBorders>
            <w:vAlign w:val="center"/>
          </w:tcPr>
          <w:p w14:paraId="3C0C74F4"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sz w:val="22"/>
                <w:szCs w:val="22"/>
              </w:rPr>
            </w:pPr>
            <w:r w:rsidRPr="00506176">
              <w:rPr>
                <w:rFonts w:ascii="Times New Roman" w:eastAsia="Times New Roman" w:hAnsi="Times New Roman" w:cs="Times New Roman"/>
              </w:rPr>
              <w:t>Заработная плата</w:t>
            </w:r>
          </w:p>
        </w:tc>
        <w:tc>
          <w:tcPr>
            <w:tcW w:w="2095" w:type="dxa"/>
            <w:tcBorders>
              <w:top w:val="single" w:sz="4" w:space="0" w:color="000000"/>
              <w:left w:val="single" w:sz="4" w:space="0" w:color="000000"/>
              <w:bottom w:val="single" w:sz="4" w:space="0" w:color="000000"/>
              <w:right w:val="single" w:sz="4" w:space="0" w:color="000000"/>
            </w:tcBorders>
            <w:vAlign w:val="center"/>
          </w:tcPr>
          <w:p w14:paraId="44EF7D65"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Всей команды проекта</w:t>
            </w:r>
          </w:p>
        </w:tc>
        <w:tc>
          <w:tcPr>
            <w:tcW w:w="708" w:type="dxa"/>
            <w:vMerge w:val="restart"/>
            <w:tcBorders>
              <w:top w:val="single" w:sz="4" w:space="0" w:color="000000"/>
              <w:left w:val="single" w:sz="4" w:space="0" w:color="000000"/>
              <w:right w:val="single" w:sz="4" w:space="0" w:color="000000"/>
            </w:tcBorders>
            <w:vAlign w:val="center"/>
          </w:tcPr>
          <w:p w14:paraId="32AA73D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502AEB6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994ADC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7DB4DF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4B9A3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67BF3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51E8FC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07E51C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91532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D3EB9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A5BA18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84FEEC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89064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CC31A3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16C6F9AB" w14:textId="77777777" w:rsidTr="00533DB3">
        <w:trPr>
          <w:trHeight w:val="60"/>
        </w:trPr>
        <w:tc>
          <w:tcPr>
            <w:tcW w:w="490" w:type="dxa"/>
            <w:vMerge/>
            <w:tcBorders>
              <w:left w:val="single" w:sz="4" w:space="0" w:color="000000"/>
              <w:right w:val="single" w:sz="4" w:space="0" w:color="000000"/>
            </w:tcBorders>
            <w:vAlign w:val="center"/>
          </w:tcPr>
          <w:p w14:paraId="793C6FD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2094" w:type="dxa"/>
            <w:gridSpan w:val="2"/>
            <w:vMerge/>
            <w:tcBorders>
              <w:left w:val="single" w:sz="4" w:space="0" w:color="000000"/>
              <w:right w:val="single" w:sz="4" w:space="0" w:color="000000"/>
            </w:tcBorders>
            <w:vAlign w:val="center"/>
          </w:tcPr>
          <w:p w14:paraId="1E9B50CB"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sz w:val="22"/>
                <w:szCs w:val="22"/>
                <w:lang w:val="en-US"/>
              </w:rPr>
            </w:pPr>
          </w:p>
        </w:tc>
        <w:tc>
          <w:tcPr>
            <w:tcW w:w="2095" w:type="dxa"/>
            <w:tcBorders>
              <w:top w:val="single" w:sz="4" w:space="0" w:color="000000"/>
              <w:left w:val="single" w:sz="4" w:space="0" w:color="000000"/>
              <w:bottom w:val="single" w:sz="4" w:space="0" w:color="000000"/>
              <w:right w:val="single" w:sz="4" w:space="0" w:color="000000"/>
            </w:tcBorders>
            <w:vAlign w:val="center"/>
          </w:tcPr>
          <w:p w14:paraId="47772C86"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в том числе ученым</w:t>
            </w:r>
          </w:p>
        </w:tc>
        <w:tc>
          <w:tcPr>
            <w:tcW w:w="708" w:type="dxa"/>
            <w:vMerge/>
            <w:tcBorders>
              <w:left w:val="single" w:sz="4" w:space="0" w:color="000000"/>
              <w:bottom w:val="single" w:sz="4" w:space="0" w:color="000000"/>
              <w:right w:val="single" w:sz="4" w:space="0" w:color="000000"/>
            </w:tcBorders>
            <w:vAlign w:val="center"/>
          </w:tcPr>
          <w:p w14:paraId="41F3F40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E5D19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9A56869"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A381F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BD203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289CF2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DBBCE5"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7EA4E7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2D2258B"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2F7234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12510F"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FBC919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2AA306"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EBD1477"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r w:rsidR="00506176" w:rsidRPr="00506176" w14:paraId="04F017C0" w14:textId="77777777" w:rsidTr="00533DB3">
        <w:trPr>
          <w:trHeight w:val="60"/>
        </w:trPr>
        <w:tc>
          <w:tcPr>
            <w:tcW w:w="490" w:type="dxa"/>
            <w:tcBorders>
              <w:left w:val="single" w:sz="4" w:space="0" w:color="000000"/>
              <w:bottom w:val="single" w:sz="4" w:space="0" w:color="000000"/>
              <w:right w:val="single" w:sz="4" w:space="0" w:color="000000"/>
            </w:tcBorders>
            <w:vAlign w:val="center"/>
          </w:tcPr>
          <w:p w14:paraId="6A64BFD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14</w:t>
            </w:r>
          </w:p>
        </w:tc>
        <w:tc>
          <w:tcPr>
            <w:tcW w:w="4189" w:type="dxa"/>
            <w:gridSpan w:val="3"/>
            <w:tcBorders>
              <w:left w:val="single" w:sz="4" w:space="0" w:color="000000"/>
              <w:bottom w:val="single" w:sz="4" w:space="0" w:color="000000"/>
              <w:right w:val="single" w:sz="4" w:space="0" w:color="000000"/>
            </w:tcBorders>
            <w:vAlign w:val="center"/>
          </w:tcPr>
          <w:p w14:paraId="36201663" w14:textId="77777777" w:rsidR="00533DB3" w:rsidRPr="00506176" w:rsidRDefault="00533DB3" w:rsidP="00681086">
            <w:pPr>
              <w:pBdr>
                <w:top w:val="nil"/>
                <w:left w:val="nil"/>
                <w:bottom w:val="nil"/>
                <w:right w:val="nil"/>
                <w:between w:val="nil"/>
              </w:pBdr>
              <w:ind w:left="-13"/>
              <w:rPr>
                <w:rFonts w:ascii="Times New Roman" w:eastAsia="Times New Roman" w:hAnsi="Times New Roman" w:cs="Times New Roman"/>
              </w:rPr>
            </w:pPr>
            <w:r w:rsidRPr="00506176">
              <w:rPr>
                <w:rFonts w:ascii="Times New Roman" w:eastAsia="Times New Roman" w:hAnsi="Times New Roman" w:cs="Times New Roman"/>
              </w:rPr>
              <w:t>Закуп основных средств</w:t>
            </w:r>
          </w:p>
        </w:tc>
        <w:tc>
          <w:tcPr>
            <w:tcW w:w="708" w:type="dxa"/>
            <w:tcBorders>
              <w:top w:val="single" w:sz="4" w:space="0" w:color="000000"/>
              <w:left w:val="single" w:sz="4" w:space="0" w:color="000000"/>
              <w:bottom w:val="single" w:sz="4" w:space="0" w:color="000000"/>
              <w:right w:val="single" w:sz="4" w:space="0" w:color="000000"/>
            </w:tcBorders>
            <w:vAlign w:val="center"/>
          </w:tcPr>
          <w:p w14:paraId="08079CC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r w:rsidRPr="00506176">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271706D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96F347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3B7298"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5A81D1D"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71D0F4"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69FE4E"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74DABC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9C31EE0"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D84495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6FEAA3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2D57D8A"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33DE463"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86F67DC" w14:textId="77777777" w:rsidR="00533DB3" w:rsidRPr="00506176" w:rsidRDefault="00533DB3" w:rsidP="00681086">
            <w:pPr>
              <w:pBdr>
                <w:top w:val="nil"/>
                <w:left w:val="nil"/>
                <w:bottom w:val="nil"/>
                <w:right w:val="nil"/>
                <w:between w:val="nil"/>
              </w:pBdr>
              <w:ind w:left="-13"/>
              <w:jc w:val="center"/>
              <w:rPr>
                <w:rFonts w:ascii="Times New Roman" w:eastAsia="Times New Roman" w:hAnsi="Times New Roman" w:cs="Times New Roman"/>
              </w:rPr>
            </w:pPr>
          </w:p>
        </w:tc>
      </w:tr>
    </w:tbl>
    <w:p w14:paraId="09CBD667"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p w14:paraId="6BECE2FD" w14:textId="77777777" w:rsidR="00533DB3" w:rsidRPr="00506176" w:rsidRDefault="00533DB3" w:rsidP="00681086">
      <w:pPr>
        <w:pBdr>
          <w:top w:val="nil"/>
          <w:left w:val="nil"/>
          <w:bottom w:val="nil"/>
          <w:right w:val="nil"/>
          <w:between w:val="nil"/>
        </w:pBdr>
        <w:jc w:val="center"/>
        <w:rPr>
          <w:rFonts w:ascii="Times New Roman" w:eastAsia="Times New Roman" w:hAnsi="Times New Roman" w:cs="Times New Roman"/>
          <w:sz w:val="24"/>
          <w:szCs w:val="24"/>
        </w:rPr>
      </w:pPr>
    </w:p>
    <w:p w14:paraId="79CCFF3D" w14:textId="77777777" w:rsidR="00533DB3" w:rsidRPr="00506176" w:rsidRDefault="00533DB3" w:rsidP="00681086">
      <w:pPr>
        <w:pBdr>
          <w:top w:val="nil"/>
          <w:left w:val="nil"/>
          <w:bottom w:val="nil"/>
          <w:right w:val="nil"/>
          <w:between w:val="nil"/>
        </w:pBdr>
        <w:ind w:left="3540" w:hanging="3540"/>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Руководитель организации</w:t>
      </w:r>
      <w:r w:rsidRPr="00506176">
        <w:rPr>
          <w:rFonts w:ascii="Times New Roman" w:eastAsia="Times New Roman" w:hAnsi="Times New Roman" w:cs="Times New Roman"/>
          <w:b/>
          <w:sz w:val="24"/>
          <w:szCs w:val="24"/>
        </w:rPr>
        <w:tab/>
      </w:r>
      <w:r w:rsidRPr="00506176">
        <w:rPr>
          <w:rFonts w:ascii="Times New Roman" w:eastAsia="Times New Roman" w:hAnsi="Times New Roman" w:cs="Times New Roman"/>
          <w:sz w:val="24"/>
          <w:szCs w:val="24"/>
        </w:rPr>
        <w:t>______________________</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______________.</w:t>
      </w:r>
      <w:r w:rsidRPr="00506176">
        <w:rPr>
          <w:rFonts w:ascii="Times New Roman" w:eastAsia="Times New Roman" w:hAnsi="Times New Roman" w:cs="Times New Roman"/>
          <w:sz w:val="24"/>
          <w:szCs w:val="24"/>
        </w:rPr>
        <w:br/>
        <w:t>(подпись)</w:t>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t>Ф.И.О.</w:t>
      </w:r>
      <w:r w:rsidRPr="00506176">
        <w:rPr>
          <w:rFonts w:ascii="Times New Roman" w:eastAsia="Times New Roman" w:hAnsi="Times New Roman" w:cs="Times New Roman"/>
          <w:i/>
          <w:sz w:val="18"/>
          <w:szCs w:val="18"/>
        </w:rPr>
        <w:t xml:space="preserve"> </w:t>
      </w:r>
    </w:p>
    <w:p w14:paraId="4868C6C3" w14:textId="77777777" w:rsidR="00533DB3" w:rsidRPr="00506176" w:rsidRDefault="00533DB3" w:rsidP="00681086">
      <w:pPr>
        <w:pBdr>
          <w:top w:val="nil"/>
          <w:left w:val="nil"/>
          <w:bottom w:val="nil"/>
          <w:right w:val="nil"/>
          <w:between w:val="nil"/>
        </w:pBdr>
        <w:ind w:left="2832" w:firstLine="708"/>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М.П.</w:t>
      </w:r>
    </w:p>
    <w:p w14:paraId="769E0D90" w14:textId="77777777" w:rsidR="00533DB3" w:rsidRPr="00506176" w:rsidRDefault="00533DB3" w:rsidP="00681086">
      <w:pPr>
        <w:ind w:left="3544" w:hanging="3544"/>
        <w:rPr>
          <w:rFonts w:ascii="Times New Roman" w:eastAsia="Times New Roman" w:hAnsi="Times New Roman" w:cs="Times New Roman"/>
          <w:b/>
          <w:sz w:val="24"/>
          <w:szCs w:val="24"/>
        </w:rPr>
      </w:pPr>
    </w:p>
    <w:p w14:paraId="287B4EA4" w14:textId="77777777" w:rsidR="00533DB3" w:rsidRPr="00506176" w:rsidRDefault="00533DB3" w:rsidP="00681086">
      <w:pPr>
        <w:ind w:left="3544" w:hanging="3544"/>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Руководитель проекта</w:t>
      </w:r>
      <w:r w:rsidRPr="00506176">
        <w:rPr>
          <w:rFonts w:ascii="Times New Roman" w:eastAsia="Times New Roman" w:hAnsi="Times New Roman" w:cs="Times New Roman"/>
          <w:b/>
          <w:sz w:val="24"/>
          <w:szCs w:val="24"/>
        </w:rPr>
        <w:tab/>
      </w:r>
      <w:r w:rsidRPr="00506176">
        <w:rPr>
          <w:rFonts w:ascii="Times New Roman" w:eastAsia="Times New Roman" w:hAnsi="Times New Roman" w:cs="Times New Roman"/>
          <w:sz w:val="24"/>
          <w:szCs w:val="24"/>
        </w:rPr>
        <w:t>______________________</w:t>
      </w:r>
      <w:r w:rsidRPr="00506176">
        <w:rPr>
          <w:rFonts w:ascii="Times New Roman" w:eastAsia="Times New Roman" w:hAnsi="Times New Roman" w:cs="Times New Roman"/>
          <w:b/>
          <w:sz w:val="24"/>
          <w:szCs w:val="24"/>
        </w:rPr>
        <w:t xml:space="preserve"> </w:t>
      </w:r>
      <w:r w:rsidRPr="00506176">
        <w:rPr>
          <w:rFonts w:ascii="Times New Roman" w:eastAsia="Times New Roman" w:hAnsi="Times New Roman" w:cs="Times New Roman"/>
          <w:sz w:val="24"/>
          <w:szCs w:val="24"/>
        </w:rPr>
        <w:t>_______________</w:t>
      </w:r>
      <w:r w:rsidRPr="00506176">
        <w:rPr>
          <w:rFonts w:ascii="Times New Roman" w:eastAsia="Times New Roman" w:hAnsi="Times New Roman" w:cs="Times New Roman"/>
          <w:sz w:val="24"/>
          <w:szCs w:val="24"/>
        </w:rPr>
        <w:br/>
        <w:t>(подпись)</w:t>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r>
      <w:r w:rsidRPr="00506176">
        <w:rPr>
          <w:rFonts w:ascii="Times New Roman" w:eastAsia="Times New Roman" w:hAnsi="Times New Roman" w:cs="Times New Roman"/>
          <w:sz w:val="24"/>
          <w:szCs w:val="24"/>
        </w:rPr>
        <w:tab/>
        <w:t>Ф.И.О.</w:t>
      </w:r>
    </w:p>
    <w:p w14:paraId="4633198D" w14:textId="77777777" w:rsidR="0068757F" w:rsidRPr="00506176" w:rsidRDefault="0068757F" w:rsidP="00681086">
      <w:pPr>
        <w:ind w:left="3544" w:hanging="3544"/>
        <w:rPr>
          <w:rFonts w:ascii="Times New Roman" w:hAnsi="Times New Roman" w:cs="Times New Roman"/>
        </w:rPr>
      </w:pPr>
    </w:p>
    <w:p w14:paraId="537857F0" w14:textId="77777777" w:rsidR="0068757F" w:rsidRPr="00506176" w:rsidRDefault="0068757F" w:rsidP="00681086">
      <w:pPr>
        <w:ind w:left="3544" w:hanging="3544"/>
        <w:rPr>
          <w:rFonts w:ascii="Times New Roman" w:hAnsi="Times New Roman" w:cs="Times New Roman"/>
        </w:rPr>
        <w:sectPr w:rsidR="0068757F" w:rsidRPr="00506176" w:rsidSect="00681086">
          <w:footerReference w:type="default" r:id="rId20"/>
          <w:pgSz w:w="16838" w:h="11906" w:orient="landscape"/>
          <w:pgMar w:top="1134" w:right="709" w:bottom="1134" w:left="851" w:header="709" w:footer="709" w:gutter="0"/>
          <w:cols w:space="720"/>
          <w:docGrid w:linePitch="272"/>
        </w:sectPr>
      </w:pPr>
    </w:p>
    <w:p w14:paraId="00000F43" w14:textId="57B54318"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Приложение </w:t>
      </w:r>
      <w:r w:rsidR="009D3E72" w:rsidRPr="00506176">
        <w:rPr>
          <w:rFonts w:ascii="Times New Roman" w:eastAsia="Times New Roman" w:hAnsi="Times New Roman" w:cs="Times New Roman"/>
          <w:sz w:val="24"/>
          <w:szCs w:val="24"/>
        </w:rPr>
        <w:t>№</w:t>
      </w:r>
      <w:r w:rsidR="00B65D2F" w:rsidRPr="00506176">
        <w:rPr>
          <w:rFonts w:ascii="Times New Roman" w:eastAsia="Times New Roman" w:hAnsi="Times New Roman" w:cs="Times New Roman"/>
          <w:sz w:val="24"/>
          <w:szCs w:val="24"/>
        </w:rPr>
        <w:t>5</w:t>
      </w:r>
    </w:p>
    <w:p w14:paraId="00000F44" w14:textId="714EDE0E" w:rsidR="00636D7D" w:rsidRPr="00506176" w:rsidRDefault="00AA3869" w:rsidP="00681086">
      <w:pPr>
        <w:pBdr>
          <w:top w:val="nil"/>
          <w:left w:val="nil"/>
          <w:bottom w:val="nil"/>
          <w:right w:val="nil"/>
          <w:between w:val="nil"/>
        </w:pBdr>
        <w:ind w:firstLine="567"/>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ной документации </w:t>
      </w:r>
    </w:p>
    <w:p w14:paraId="00000F45" w14:textId="75EAA0CA"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на грантовое финансирование</w:t>
      </w:r>
    </w:p>
    <w:p w14:paraId="00000F46" w14:textId="6D39FAF5"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r w:rsidR="0054741E" w:rsidRPr="00506176">
        <w:rPr>
          <w:rFonts w:ascii="Times New Roman" w:eastAsia="Times New Roman" w:hAnsi="Times New Roman" w:cs="Times New Roman"/>
          <w:sz w:val="24"/>
          <w:szCs w:val="24"/>
        </w:rPr>
        <w:t xml:space="preserve">наиболее перспективных </w:t>
      </w:r>
      <w:r w:rsidRPr="00506176">
        <w:rPr>
          <w:rFonts w:ascii="Times New Roman" w:eastAsia="Times New Roman" w:hAnsi="Times New Roman" w:cs="Times New Roman"/>
          <w:sz w:val="24"/>
          <w:szCs w:val="24"/>
        </w:rPr>
        <w:t>проектов коммерциализации результатов</w:t>
      </w:r>
    </w:p>
    <w:p w14:paraId="00000F47" w14:textId="77777777" w:rsidR="00636D7D" w:rsidRPr="00506176" w:rsidRDefault="00AA3869" w:rsidP="00681086">
      <w:pPr>
        <w:pBdr>
          <w:top w:val="nil"/>
          <w:left w:val="nil"/>
          <w:bottom w:val="nil"/>
          <w:right w:val="nil"/>
          <w:between w:val="nil"/>
        </w:pBdr>
        <w:jc w:val="right"/>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научной и (или) научно-технической деятельности </w:t>
      </w:r>
    </w:p>
    <w:p w14:paraId="00000F4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4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Перечень необходимых документов для комплексной проверки статуса грантополучателя и заключения договора с ним</w:t>
      </w:r>
    </w:p>
    <w:p w14:paraId="00000F4A"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4B" w14:textId="77777777"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Грантополучатель – физическое или юридическое лицо, реализующее за счет средств гранта Проект по коммерциализации результатов научной и (или) научно-технической деятельности (РННТД). </w:t>
      </w:r>
    </w:p>
    <w:p w14:paraId="00000F4C"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4D" w14:textId="15EE9943"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 </w:t>
      </w:r>
      <w:r w:rsidR="00783A62" w:rsidRPr="00506176">
        <w:rPr>
          <w:rFonts w:ascii="Times New Roman" w:eastAsia="Times New Roman" w:hAnsi="Times New Roman" w:cs="Times New Roman"/>
          <w:sz w:val="24"/>
          <w:szCs w:val="24"/>
        </w:rPr>
        <w:t>аккредитованный субъект научной или научно-технической деятельности</w:t>
      </w:r>
      <w:r w:rsidRPr="00506176">
        <w:rPr>
          <w:rFonts w:ascii="Times New Roman" w:eastAsia="Times New Roman" w:hAnsi="Times New Roman" w:cs="Times New Roman"/>
          <w:sz w:val="24"/>
          <w:szCs w:val="24"/>
        </w:rPr>
        <w:t xml:space="preserve">, заявка которого одобрена к финансированию соответствующим решением национального научного совета (ННС). </w:t>
      </w:r>
    </w:p>
    <w:p w14:paraId="00000F4E"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4F" w14:textId="14F53361"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Частный партнер</w:t>
      </w:r>
      <w:r w:rsidR="000D1EC1" w:rsidRPr="00506176">
        <w:rPr>
          <w:rFonts w:ascii="Times New Roman" w:eastAsia="Times New Roman" w:hAnsi="Times New Roman" w:cs="Times New Roman"/>
          <w:sz w:val="24"/>
          <w:szCs w:val="24"/>
        </w:rPr>
        <w:t xml:space="preserve"> </w:t>
      </w:r>
      <w:r w:rsidRPr="00506176">
        <w:rPr>
          <w:rFonts w:ascii="Times New Roman" w:eastAsia="Times New Roman" w:hAnsi="Times New Roman" w:cs="Times New Roman"/>
          <w:sz w:val="24"/>
          <w:szCs w:val="24"/>
        </w:rPr>
        <w:t xml:space="preserve">– физическое или юридическое лицо, участвующее в софинансировании и (или) предоставлении материально-технической базы на безвозмездной основе, в рамках реализации проекта. </w:t>
      </w:r>
    </w:p>
    <w:p w14:paraId="00000F50"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51" w14:textId="262D55DE" w:rsidR="00636D7D" w:rsidRPr="00506176" w:rsidRDefault="00AA3869" w:rsidP="00681086">
      <w:pPr>
        <w:pBdr>
          <w:top w:val="nil"/>
          <w:left w:val="nil"/>
          <w:bottom w:val="nil"/>
          <w:right w:val="nil"/>
          <w:between w:val="nil"/>
        </w:pBdr>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Стартап-компания – вновь создаваемое лицо, деятельность которого направлена на коммерциализацию результатов научной и (или) научно-технической деятельности с обязательным участием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в составе учредителей/участников.</w:t>
      </w:r>
    </w:p>
    <w:p w14:paraId="00000F52"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53"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МЕХАНИЗМ РЕАЛИЗАЦИИ №1</w:t>
      </w:r>
      <w:r w:rsidRPr="00506176">
        <w:rPr>
          <w:rFonts w:ascii="Times New Roman" w:eastAsia="Times New Roman" w:hAnsi="Times New Roman" w:cs="Times New Roman"/>
          <w:sz w:val="24"/>
          <w:szCs w:val="24"/>
        </w:rPr>
        <w:t xml:space="preserve">. </w:t>
      </w:r>
    </w:p>
    <w:p w14:paraId="00000F54"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(Грантополучатель – стартап-компания)</w:t>
      </w:r>
    </w:p>
    <w:p w14:paraId="00000F5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56"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Грантополучателем: </w:t>
      </w:r>
    </w:p>
    <w:p w14:paraId="00000F57"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w:t>
      </w:r>
    </w:p>
    <w:p w14:paraId="00000F58"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59"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5A"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2"/>
          <w:szCs w:val="22"/>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членов проектной группы;</w:t>
      </w:r>
    </w:p>
    <w:p w14:paraId="00000F5B"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5C"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налогу на добавленную стоимость (НДС) (при наличии);</w:t>
      </w:r>
    </w:p>
    <w:p w14:paraId="00000F5D"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 для средств софинансирования (при наличии);</w:t>
      </w:r>
    </w:p>
    <w:p w14:paraId="00000F5E"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Грантополучателя копия лицензионного договора (соглашения) о передаче прав на объект интеллектуальной собственности (ОИС) (при наличии патента) или договора по передаче прав на РННТД (оригинал документа должен быть предоставлен для сверки);</w:t>
      </w:r>
    </w:p>
    <w:p w14:paraId="00000F5F" w14:textId="77777777" w:rsidR="00636D7D" w:rsidRPr="00506176" w:rsidRDefault="00AA3869" w:rsidP="00681086">
      <w:pPr>
        <w:numPr>
          <w:ilvl w:val="0"/>
          <w:numId w:val="3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обоснование сметы расходов с подтверждающими документами (коммерческие предложения с альтернативами);</w:t>
      </w:r>
    </w:p>
    <w:p w14:paraId="00000F60" w14:textId="06E797BE"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2"/>
          <w:szCs w:val="22"/>
        </w:rPr>
      </w:pPr>
      <w:r w:rsidRPr="00506176">
        <w:rPr>
          <w:rFonts w:ascii="Times New Roman" w:eastAsia="Times New Roman" w:hAnsi="Times New Roman" w:cs="Times New Roman"/>
          <w:sz w:val="24"/>
          <w:szCs w:val="24"/>
        </w:rPr>
        <w:t xml:space="preserve">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и Частным партнером с указанием размеров софинансирования и/или объектов материально-</w:t>
      </w:r>
      <w:r w:rsidRPr="00506176">
        <w:rPr>
          <w:rFonts w:ascii="Times New Roman" w:eastAsia="Times New Roman" w:hAnsi="Times New Roman" w:cs="Times New Roman"/>
          <w:sz w:val="24"/>
          <w:szCs w:val="24"/>
        </w:rPr>
        <w:lastRenderedPageBreak/>
        <w:t xml:space="preserve">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(при наличии частного партнера);</w:t>
      </w:r>
    </w:p>
    <w:p w14:paraId="00000F61"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62"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63"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стратегия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Грантополучателя;</w:t>
      </w:r>
    </w:p>
    <w:p w14:paraId="00000F64" w14:textId="77777777" w:rsidR="00636D7D" w:rsidRPr="00506176" w:rsidRDefault="00AA3869" w:rsidP="00681086">
      <w:pPr>
        <w:numPr>
          <w:ilvl w:val="0"/>
          <w:numId w:val="3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65"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66" w14:textId="069325D2"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юридических лиц):</w:t>
      </w:r>
    </w:p>
    <w:p w14:paraId="00000F67"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68"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 </w:t>
      </w:r>
    </w:p>
    <w:p w14:paraId="00000F69"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на первого руководителя или уполномоченного лица, которому предоставлено право подписания договора о предоставлении гранта;</w:t>
      </w:r>
    </w:p>
    <w:p w14:paraId="00000F6A"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6B"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6C"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выписка из решения участников или единственного участника юридического лица на участие в уставном капитале стартап-компании;</w:t>
      </w:r>
    </w:p>
    <w:p w14:paraId="00000F6D" w14:textId="77777777" w:rsidR="00636D7D" w:rsidRPr="00506176" w:rsidRDefault="00AA3869" w:rsidP="00681086">
      <w:pPr>
        <w:numPr>
          <w:ilvl w:val="0"/>
          <w:numId w:val="3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6E"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6F" w14:textId="6E6E2883"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 осуществляющих индивидуальное предпринимательство):</w:t>
      </w:r>
    </w:p>
    <w:p w14:paraId="00000F70"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sidRPr="00506176">
        <w:rPr>
          <w:rFonts w:ascii="Times New Roman" w:eastAsia="Times New Roman" w:hAnsi="Times New Roman" w:cs="Times New Roman"/>
          <w:i/>
          <w:sz w:val="24"/>
          <w:szCs w:val="24"/>
        </w:rPr>
        <w:t>у</w:t>
      </w:r>
      <w:r w:rsidRPr="00506176">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00000F71"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w:t>
      </w:r>
      <w:r w:rsidRPr="00506176">
        <w:rPr>
          <w:rFonts w:ascii="Times New Roman" w:eastAsia="Times New Roman" w:hAnsi="Times New Roman" w:cs="Times New Roman"/>
          <w:sz w:val="24"/>
          <w:szCs w:val="24"/>
        </w:rPr>
        <w:lastRenderedPageBreak/>
        <w:t>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72"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0000F73" w14:textId="77777777" w:rsidR="00636D7D" w:rsidRPr="00506176" w:rsidRDefault="00AA3869" w:rsidP="00681086">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74"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75" w14:textId="2BF73941"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w:t>
      </w:r>
    </w:p>
    <w:p w14:paraId="00000F76" w14:textId="77777777" w:rsidR="00636D7D" w:rsidRPr="00506176" w:rsidRDefault="00AA3869" w:rsidP="00681086">
      <w:pPr>
        <w:numPr>
          <w:ilvl w:val="0"/>
          <w:numId w:val="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77"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78" w14:textId="7DB50CBE"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00000F79"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7A"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7B"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7C"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7D"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7E" w14:textId="77777777" w:rsidR="00636D7D" w:rsidRPr="00506176" w:rsidRDefault="00AA3869" w:rsidP="00681086">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w:t>
      </w:r>
    </w:p>
    <w:p w14:paraId="00000F7F"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80" w14:textId="25B6C21F"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00000F81"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00000F82"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83"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сведения о местонахождении индивидуального предпринимателя/ о месте регистрации индивидуального предпринимателя; </w:t>
      </w:r>
    </w:p>
    <w:p w14:paraId="00000F84" w14:textId="77777777" w:rsidR="00636D7D" w:rsidRPr="00506176" w:rsidRDefault="00AA3869" w:rsidP="00681086">
      <w:pPr>
        <w:numPr>
          <w:ilvl w:val="0"/>
          <w:numId w:val="2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85"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86" w14:textId="6F41E4B8"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(при наличии):</w:t>
      </w:r>
    </w:p>
    <w:p w14:paraId="00000F87" w14:textId="77777777" w:rsidR="00636D7D" w:rsidRPr="00506176" w:rsidRDefault="00AA3869" w:rsidP="00681086">
      <w:pPr>
        <w:numPr>
          <w:ilvl w:val="0"/>
          <w:numId w:val="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88" w14:textId="77777777" w:rsidR="00636D7D" w:rsidRPr="00506176" w:rsidRDefault="00636D7D" w:rsidP="00681086">
      <w:pPr>
        <w:pBdr>
          <w:top w:val="nil"/>
          <w:left w:val="nil"/>
          <w:bottom w:val="nil"/>
          <w:right w:val="nil"/>
          <w:between w:val="nil"/>
        </w:pBdr>
        <w:jc w:val="center"/>
        <w:rPr>
          <w:rFonts w:ascii="Times New Roman" w:eastAsia="Times New Roman" w:hAnsi="Times New Roman" w:cs="Times New Roman"/>
          <w:sz w:val="24"/>
          <w:szCs w:val="24"/>
        </w:rPr>
      </w:pPr>
    </w:p>
    <w:p w14:paraId="00000F89"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lastRenderedPageBreak/>
        <w:t>МЕХАНИЗМ РЕАЛИЗАЦИИ №2</w:t>
      </w:r>
      <w:r w:rsidRPr="00506176">
        <w:rPr>
          <w:rFonts w:ascii="Times New Roman" w:eastAsia="Times New Roman" w:hAnsi="Times New Roman" w:cs="Times New Roman"/>
          <w:sz w:val="24"/>
          <w:szCs w:val="24"/>
        </w:rPr>
        <w:t xml:space="preserve"> </w:t>
      </w:r>
    </w:p>
    <w:p w14:paraId="00000F8A" w14:textId="4DF04F4B"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(Реализация проекта производится на базе частного партнера (юридическое лицо).</w:t>
      </w:r>
    </w:p>
    <w:p w14:paraId="00000F8B"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8C" w14:textId="171ED22E"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Грантополучателем-частным партнером: </w:t>
      </w:r>
    </w:p>
    <w:p w14:paraId="00000F8D"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00000F8E"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8F"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90"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членов проектной группы;</w:t>
      </w:r>
    </w:p>
    <w:p w14:paraId="00000F91"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92"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НДС (при наличии);</w:t>
      </w:r>
    </w:p>
    <w:p w14:paraId="00000F93"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об отсутствии (наличии) налоговой задолженности, задолженности по обязательным пенсионным взносам и социальным отчисления (дата получения справки должна быть не ранее 3-х месяцев до предоставления документов для заключения договора);</w:t>
      </w:r>
    </w:p>
    <w:p w14:paraId="00000F94"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00000F95" w14:textId="77777777" w:rsidR="00636D7D" w:rsidRPr="00506176" w:rsidRDefault="00AA3869" w:rsidP="00681086">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о наличии или отсутствии ссудной задолженности за подписью первого руководителя банка или лица, имеющего право подписи, с печатью банка, с приложением документов, подтверждающих их полномочия (в случае, если Грантополучатель является клиентом нескольких банков, то предоставляются справки всех банков, клиентом которых он является);</w:t>
      </w:r>
    </w:p>
    <w:p w14:paraId="00000F96"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фин.отчетность Грантополучателя за последний закрытый финансовый год, подписанные первым руководителем организации или лицом, его замещающим, с печатью организации;</w:t>
      </w:r>
    </w:p>
    <w:p w14:paraId="00000F97" w14:textId="1471F1B3"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том, что частный-партнер согласен взять на себя обязательства Грантополучателя по реализации предлагаемого проекта по коммерциализации РННТД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F98"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Грантополучателя копия лицензионного соглашения о передаче прав на объект интеллектуальной собственности (ОИС) (при наличии патента) или договора по передаче прав на РННТД (оригинал документа должен быть предоставлен для сверки);</w:t>
      </w:r>
    </w:p>
    <w:p w14:paraId="00000F99"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обоснование сметы расходов с подтверждающими документами (коммерческие предложения с альтернативами); </w:t>
      </w:r>
    </w:p>
    <w:p w14:paraId="00000F9A" w14:textId="72522256"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софинансирования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w:t>
      </w:r>
    </w:p>
    <w:p w14:paraId="00000F9B"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9C"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9D"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стратегию коммерциализации проекта (видение по получению коммерческого дохода от реализации проекта до конца завершения проекта) с подписями первого </w:t>
      </w:r>
      <w:r w:rsidRPr="00506176">
        <w:rPr>
          <w:rFonts w:ascii="Times New Roman" w:eastAsia="Times New Roman" w:hAnsi="Times New Roman" w:cs="Times New Roman"/>
          <w:sz w:val="24"/>
          <w:szCs w:val="24"/>
        </w:rPr>
        <w:lastRenderedPageBreak/>
        <w:t>руководителя, руководителя проекта и специалиста по коммерциализации технологий, а также печатью Грантополучателя;</w:t>
      </w:r>
    </w:p>
    <w:p w14:paraId="00000F9E" w14:textId="77777777" w:rsidR="00636D7D" w:rsidRPr="00506176" w:rsidRDefault="00AA3869" w:rsidP="00681086">
      <w:pPr>
        <w:numPr>
          <w:ilvl w:val="0"/>
          <w:numId w:val="44"/>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9F"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w:t>
      </w:r>
    </w:p>
    <w:p w14:paraId="00000FA0" w14:textId="587D96EC"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юридических лиц):</w:t>
      </w:r>
    </w:p>
    <w:p w14:paraId="00000FA1"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A2"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A3"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 и руководителя проекта;</w:t>
      </w:r>
    </w:p>
    <w:p w14:paraId="00000FA4"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A5"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A6" w14:textId="0D610084"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передаче прав Грантополучателя частному-партнеру; </w:t>
      </w:r>
    </w:p>
    <w:p w14:paraId="00000FA7" w14:textId="77777777" w:rsidR="00636D7D" w:rsidRPr="00506176" w:rsidRDefault="00AA3869" w:rsidP="00681086">
      <w:pPr>
        <w:numPr>
          <w:ilvl w:val="0"/>
          <w:numId w:val="6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A8"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A9" w14:textId="410F8FBA"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 осуществляющих индивидуальное предпринимательство):</w:t>
      </w:r>
    </w:p>
    <w:p w14:paraId="00000FAA" w14:textId="77777777" w:rsidR="00636D7D" w:rsidRPr="00506176" w:rsidRDefault="00AA3869" w:rsidP="00681086">
      <w:pPr>
        <w:numPr>
          <w:ilvl w:val="0"/>
          <w:numId w:val="2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00000FAB" w14:textId="77777777" w:rsidR="00636D7D" w:rsidRPr="00506176" w:rsidRDefault="00AA3869" w:rsidP="00681086">
      <w:pPr>
        <w:numPr>
          <w:ilvl w:val="0"/>
          <w:numId w:val="2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AC" w14:textId="5D5D6D44" w:rsidR="00636D7D" w:rsidRPr="00506176" w:rsidRDefault="00AA3869" w:rsidP="00681086">
      <w:pPr>
        <w:numPr>
          <w:ilvl w:val="0"/>
          <w:numId w:val="2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оригинал письма о передаче прав Грантополучателя частному-партнеру. </w:t>
      </w:r>
    </w:p>
    <w:p w14:paraId="00000FAD"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AE" w14:textId="496CAFB1"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 xml:space="preserve">Документы, предоставляемые Победителем </w:t>
      </w:r>
      <w:r w:rsidR="0058462A" w:rsidRPr="00506176">
        <w:rPr>
          <w:rFonts w:ascii="Times New Roman" w:eastAsia="Times New Roman" w:hAnsi="Times New Roman" w:cs="Times New Roman"/>
          <w:b/>
          <w:i/>
          <w:sz w:val="24"/>
          <w:szCs w:val="24"/>
        </w:rPr>
        <w:t>Конкурс</w:t>
      </w:r>
      <w:r w:rsidRPr="00506176">
        <w:rPr>
          <w:rFonts w:ascii="Times New Roman" w:eastAsia="Times New Roman" w:hAnsi="Times New Roman" w:cs="Times New Roman"/>
          <w:b/>
          <w:i/>
          <w:sz w:val="24"/>
          <w:szCs w:val="24"/>
        </w:rPr>
        <w:t>а (для физических лиц):</w:t>
      </w:r>
    </w:p>
    <w:p w14:paraId="00000FAF" w14:textId="77777777"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B0" w14:textId="6435B513"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оригинал письма о передаче прав Грантополучателя частному-;</w:t>
      </w:r>
    </w:p>
    <w:p w14:paraId="00000FB1" w14:textId="77777777"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предпринимателя/о месте регистрации индивидуального предпринимателя;</w:t>
      </w:r>
    </w:p>
    <w:p w14:paraId="00000FB2" w14:textId="77777777" w:rsidR="00636D7D" w:rsidRPr="00506176" w:rsidRDefault="00AA3869" w:rsidP="00681086">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справка с банка на фирменном бланке с печатью об открытии/о наличии текущего счета.</w:t>
      </w:r>
    </w:p>
    <w:p w14:paraId="00000FB3"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B4" w14:textId="7B707EE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00000FB5"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B6"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B7"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B8"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B9"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w:t>
      </w:r>
    </w:p>
    <w:p w14:paraId="00000FBA" w14:textId="77777777" w:rsidR="00636D7D" w:rsidRPr="00506176" w:rsidRDefault="00AA3869" w:rsidP="00681086">
      <w:pPr>
        <w:numPr>
          <w:ilvl w:val="0"/>
          <w:numId w:val="2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w:t>
      </w:r>
    </w:p>
    <w:p w14:paraId="00000FBB"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BC" w14:textId="25C15E6D"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00000FBD"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sidRPr="00506176">
        <w:rPr>
          <w:rFonts w:ascii="Times New Roman" w:eastAsia="Times New Roman" w:hAnsi="Times New Roman" w:cs="Times New Roman"/>
          <w:i/>
          <w:sz w:val="24"/>
          <w:szCs w:val="24"/>
        </w:rPr>
        <w:t>у</w:t>
      </w:r>
      <w:r w:rsidRPr="00506176">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00000FBE"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0000FBF"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0000FC0" w14:textId="77777777" w:rsidR="00636D7D" w:rsidRPr="00506176" w:rsidRDefault="00AA3869" w:rsidP="00681086">
      <w:pPr>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C1"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C2" w14:textId="165802B0"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w:t>
      </w:r>
      <w:r w:rsidR="000D1EC1" w:rsidRPr="00506176">
        <w:rPr>
          <w:rFonts w:ascii="Times New Roman" w:eastAsia="Times New Roman" w:hAnsi="Times New Roman" w:cs="Times New Roman"/>
          <w:b/>
          <w:i/>
          <w:sz w:val="24"/>
          <w:szCs w:val="24"/>
        </w:rPr>
        <w:t xml:space="preserve">доставляемые Частным партнером </w:t>
      </w:r>
      <w:r w:rsidRPr="00506176">
        <w:rPr>
          <w:rFonts w:ascii="Times New Roman" w:eastAsia="Times New Roman" w:hAnsi="Times New Roman" w:cs="Times New Roman"/>
          <w:b/>
          <w:i/>
          <w:sz w:val="24"/>
          <w:szCs w:val="24"/>
        </w:rPr>
        <w:t>– для физических лиц (при наличии):</w:t>
      </w:r>
    </w:p>
    <w:p w14:paraId="00000FC3" w14:textId="77777777" w:rsidR="00636D7D" w:rsidRPr="00506176" w:rsidRDefault="00AA3869" w:rsidP="00681086">
      <w:pPr>
        <w:numPr>
          <w:ilvl w:val="1"/>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C4" w14:textId="77777777" w:rsidR="00636D7D" w:rsidRPr="00506176" w:rsidRDefault="00AA3869" w:rsidP="00681086">
      <w:pPr>
        <w:numPr>
          <w:ilvl w:val="1"/>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C5"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C6" w14:textId="77777777"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b/>
          <w:sz w:val="24"/>
          <w:szCs w:val="24"/>
        </w:rPr>
        <w:t>МЕХАНИЗМ РЕАЛИЗАЦИИ №3</w:t>
      </w:r>
      <w:r w:rsidRPr="00506176">
        <w:rPr>
          <w:rFonts w:ascii="Times New Roman" w:eastAsia="Times New Roman" w:hAnsi="Times New Roman" w:cs="Times New Roman"/>
          <w:sz w:val="24"/>
          <w:szCs w:val="24"/>
        </w:rPr>
        <w:t xml:space="preserve"> </w:t>
      </w:r>
    </w:p>
    <w:p w14:paraId="00000FC7" w14:textId="27CE2B7D" w:rsidR="00636D7D" w:rsidRPr="00506176" w:rsidRDefault="00AA3869" w:rsidP="00681086">
      <w:pPr>
        <w:pBdr>
          <w:top w:val="nil"/>
          <w:left w:val="nil"/>
          <w:bottom w:val="nil"/>
          <w:right w:val="nil"/>
          <w:between w:val="nil"/>
        </w:pBdr>
        <w:jc w:val="center"/>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(Реализация проекта производится на базе Победителя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Грантополучатель и 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выступают в одном лице. В случае, когда Победитель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физическое лицо, ему необходимо создать стартап-компанию с собственным участием.)</w:t>
      </w:r>
    </w:p>
    <w:p w14:paraId="00000FC8" w14:textId="77777777" w:rsidR="00636D7D" w:rsidRPr="00506176" w:rsidRDefault="00636D7D" w:rsidP="00681086">
      <w:pPr>
        <w:pBdr>
          <w:top w:val="nil"/>
          <w:left w:val="nil"/>
          <w:bottom w:val="nil"/>
          <w:right w:val="nil"/>
          <w:between w:val="nil"/>
        </w:pBdr>
        <w:jc w:val="both"/>
        <w:rPr>
          <w:rFonts w:ascii="Times New Roman" w:eastAsia="Times New Roman" w:hAnsi="Times New Roman" w:cs="Times New Roman"/>
          <w:sz w:val="24"/>
          <w:szCs w:val="24"/>
        </w:rPr>
      </w:pPr>
    </w:p>
    <w:p w14:paraId="00000FC9"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lastRenderedPageBreak/>
        <w:t xml:space="preserve">Документы, предоставляемые Грантополучателем (действующее юридическое лицо): </w:t>
      </w:r>
    </w:p>
    <w:p w14:paraId="00000FCA"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CB"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00000FCC"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удостоверения личности первого руководителя; </w:t>
      </w:r>
    </w:p>
    <w:p w14:paraId="00000FCD"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членов проектной группы;</w:t>
      </w:r>
    </w:p>
    <w:p w14:paraId="00000FCE"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CF"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НДС (при наличии);</w:t>
      </w:r>
    </w:p>
    <w:p w14:paraId="00000FD0"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об отсутствии (наличии) налоговой задолженности, задолженности по обязательным пенсионным взносам и социальным отчисления (дата получения справки должна быть не ранее 3-х месяцев до предоставления документов для заключения договора);</w:t>
      </w:r>
    </w:p>
    <w:p w14:paraId="00000FD1"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00000FD2" w14:textId="77777777" w:rsidR="00636D7D" w:rsidRPr="00506176" w:rsidRDefault="00AA3869" w:rsidP="00681086">
      <w:pPr>
        <w:numPr>
          <w:ilvl w:val="0"/>
          <w:numId w:val="3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о наличии или отсутствии ссудной задолженности за подписью первого руководителя банка или лица, имеющего право подписи, с печатью банка, с приложением документов, подтверждающих их полномочия (в случае, если Грантополучатель является клиентом нескольких банков, то предоставляются справки всех банков, клиентом которых он является);</w:t>
      </w:r>
    </w:p>
    <w:p w14:paraId="00000FD3"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фин.отчетность Грантополучателя за последний закрытый финансовый год, подписанные первым руководителем организации или лицом, его замещающим, с печатью организации;</w:t>
      </w:r>
    </w:p>
    <w:p w14:paraId="00000FD4"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обоснование сметы расходов с подтверждающими документами (коммерческие предложения с альтернативами);</w:t>
      </w:r>
    </w:p>
    <w:p w14:paraId="00000FD5" w14:textId="4B43642F"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софинансирования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(при наличии частного партнера);</w:t>
      </w:r>
    </w:p>
    <w:p w14:paraId="00000FD6"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D7"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D8"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стратегия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Грантополучателя;</w:t>
      </w:r>
    </w:p>
    <w:p w14:paraId="00000FD9" w14:textId="77777777" w:rsidR="00636D7D" w:rsidRPr="00506176" w:rsidRDefault="00AA3869" w:rsidP="00681086">
      <w:pPr>
        <w:numPr>
          <w:ilvl w:val="0"/>
          <w:numId w:val="3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DA"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DB"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lastRenderedPageBreak/>
        <w:t xml:space="preserve">Документы, предоставляемые Грантополучателем (вновь созданное юридическое лицо): </w:t>
      </w:r>
    </w:p>
    <w:p w14:paraId="00000FDC"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 юридического лица;</w:t>
      </w:r>
    </w:p>
    <w:p w14:paraId="00000FDD"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DE"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DF"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документов, удостоверяющие личность, дипломов, свидетельств, сертификатов проектной группы;</w:t>
      </w:r>
    </w:p>
    <w:p w14:paraId="00000FE0"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 </w:t>
      </w:r>
    </w:p>
    <w:p w14:paraId="00000FE1"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свидетельство о постановке на учет по НДС (при наличии);</w:t>
      </w:r>
    </w:p>
    <w:p w14:paraId="00000FE2"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00000FE3"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Грантополучателя копия лицензионного соглашения о передаче прав на ОИС (при наличии патента) или договора по передаче прав на РННТД (оригинал документа должен быть предоставлен для сверки);</w:t>
      </w:r>
    </w:p>
    <w:p w14:paraId="00000FE4" w14:textId="77777777" w:rsidR="00636D7D" w:rsidRPr="00506176" w:rsidRDefault="00AA3869" w:rsidP="00681086">
      <w:pPr>
        <w:numPr>
          <w:ilvl w:val="0"/>
          <w:numId w:val="5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обоснование сметы расходов;</w:t>
      </w:r>
    </w:p>
    <w:p w14:paraId="00000FE5" w14:textId="59A05EF2"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 копия соглашения о совместной деятельности между Победителем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 xml:space="preserve">а и Частным партнером с указанием размеров софинансирования и/или объектов материально-технической базы, условий предоставления данных объектов, условий реализации проекта, наименования проекта и наименования </w:t>
      </w:r>
      <w:r w:rsidR="0058462A" w:rsidRPr="00506176">
        <w:rPr>
          <w:rFonts w:ascii="Times New Roman" w:eastAsia="Times New Roman" w:hAnsi="Times New Roman" w:cs="Times New Roman"/>
          <w:sz w:val="24"/>
          <w:szCs w:val="24"/>
        </w:rPr>
        <w:t>Конкурс</w:t>
      </w:r>
      <w:r w:rsidRPr="00506176">
        <w:rPr>
          <w:rFonts w:ascii="Times New Roman" w:eastAsia="Times New Roman" w:hAnsi="Times New Roman" w:cs="Times New Roman"/>
          <w:sz w:val="24"/>
          <w:szCs w:val="24"/>
        </w:rPr>
        <w:t>а (при наличии частного партнера);</w:t>
      </w:r>
    </w:p>
    <w:p w14:paraId="00000FE6"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копии охранных документов на объект(-ы) интеллектуальной собственности, которые будут использоваться в реализации проекта (при наличии);</w:t>
      </w:r>
    </w:p>
    <w:p w14:paraId="00000FE7"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письма и (или) предварительные договора, подтверждающие заинтересованность в продукте или услуге, которые предполагается вывести на рынок во время реализации проекта (при наличии);</w:t>
      </w:r>
    </w:p>
    <w:p w14:paraId="00000FE8"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стратегия коммерциализации проекта (видение по получению коммерческого дохода от реализации проекта до конца завершения проекта) с подписями первого руководителя, руководителя проекта и специалиста по коммерциализации технологий, а также печатью Грантополучателя;</w:t>
      </w:r>
    </w:p>
    <w:p w14:paraId="00000FE9" w14:textId="77777777" w:rsidR="00636D7D" w:rsidRPr="00506176" w:rsidRDefault="00AA3869" w:rsidP="00681086">
      <w:pPr>
        <w:numPr>
          <w:ilvl w:val="0"/>
          <w:numId w:val="5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EA"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EB" w14:textId="77777777"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00000FEC"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0000FED"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00000FEE"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 первого руководителя;</w:t>
      </w:r>
    </w:p>
    <w:p w14:paraId="00000FEF"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00000FF0"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lastRenderedPageBreak/>
        <w:t xml:space="preserve">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копию удостоверения личности доверенного лица, копию приказа о назначении на должность; </w:t>
      </w:r>
    </w:p>
    <w:p w14:paraId="00000FF1" w14:textId="77777777" w:rsidR="00636D7D" w:rsidRPr="00506176" w:rsidRDefault="00AA3869" w:rsidP="00681086">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заверенная печатью (при отсутствии печати необходимо нотариальное заверение) копия корпоративного решения органа управления юридического лица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w:t>
      </w:r>
    </w:p>
    <w:p w14:paraId="00000FF2"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F3" w14:textId="2FB2B15A"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00000FF4"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sidRPr="00506176">
        <w:rPr>
          <w:rFonts w:ascii="Times New Roman" w:eastAsia="Times New Roman" w:hAnsi="Times New Roman" w:cs="Times New Roman"/>
          <w:i/>
          <w:sz w:val="24"/>
          <w:szCs w:val="24"/>
        </w:rPr>
        <w:t>у</w:t>
      </w:r>
      <w:r w:rsidRPr="00506176">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00000FF5"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 xml:space="preserve">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 </w:t>
      </w:r>
    </w:p>
    <w:p w14:paraId="00000FF6"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0000FF7" w14:textId="77777777" w:rsidR="00636D7D" w:rsidRPr="00506176" w:rsidRDefault="00AA3869" w:rsidP="00681086">
      <w:pPr>
        <w:numPr>
          <w:ilvl w:val="0"/>
          <w:numId w:val="5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F8" w14:textId="77777777" w:rsidR="00636D7D" w:rsidRPr="00506176" w:rsidRDefault="00636D7D"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0000FF9" w14:textId="754A9273" w:rsidR="00636D7D" w:rsidRPr="00506176" w:rsidRDefault="00AA3869" w:rsidP="00681086">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b/>
          <w:i/>
          <w:sz w:val="24"/>
          <w:szCs w:val="24"/>
        </w:rPr>
        <w:t>Документы, предоставляемые Частным партнером (для физических лиц) (при наличии):</w:t>
      </w:r>
    </w:p>
    <w:p w14:paraId="00000FFA" w14:textId="77777777" w:rsidR="00636D7D" w:rsidRPr="00506176" w:rsidRDefault="00AA3869" w:rsidP="00681086">
      <w:pPr>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копия удостоверения личности;</w:t>
      </w:r>
    </w:p>
    <w:p w14:paraId="00000FFB" w14:textId="77777777" w:rsidR="00636D7D" w:rsidRPr="00506176" w:rsidRDefault="00AA3869" w:rsidP="00681086">
      <w:pPr>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sidRPr="00506176">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00000FFC" w14:textId="77777777" w:rsidR="00636D7D" w:rsidRPr="00506176" w:rsidRDefault="00636D7D" w:rsidP="00681086">
      <w:pPr>
        <w:pBdr>
          <w:top w:val="nil"/>
          <w:left w:val="nil"/>
          <w:bottom w:val="nil"/>
          <w:right w:val="nil"/>
          <w:between w:val="nil"/>
        </w:pBdr>
        <w:ind w:left="284"/>
        <w:jc w:val="both"/>
        <w:rPr>
          <w:rFonts w:ascii="Times New Roman" w:eastAsia="Times New Roman" w:hAnsi="Times New Roman" w:cs="Times New Roman"/>
          <w:sz w:val="24"/>
          <w:szCs w:val="24"/>
        </w:rPr>
      </w:pPr>
    </w:p>
    <w:p w14:paraId="00000FFD" w14:textId="01EBE284" w:rsidR="00636D7D" w:rsidRPr="00506176" w:rsidRDefault="00636D7D" w:rsidP="00681086">
      <w:pPr>
        <w:pBdr>
          <w:top w:val="nil"/>
          <w:left w:val="nil"/>
          <w:bottom w:val="nil"/>
          <w:right w:val="nil"/>
          <w:between w:val="nil"/>
        </w:pBdr>
        <w:ind w:left="3540" w:hanging="3540"/>
        <w:rPr>
          <w:rFonts w:ascii="Times New Roman" w:eastAsia="Times New Roman" w:hAnsi="Times New Roman" w:cs="Times New Roman"/>
          <w:sz w:val="24"/>
          <w:szCs w:val="24"/>
        </w:rPr>
      </w:pPr>
    </w:p>
    <w:sectPr w:rsidR="00636D7D" w:rsidRPr="00506176" w:rsidSect="00681086">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2994B" w14:textId="77777777" w:rsidR="006B2521" w:rsidRDefault="006B2521">
      <w:r>
        <w:separator/>
      </w:r>
    </w:p>
  </w:endnote>
  <w:endnote w:type="continuationSeparator" w:id="0">
    <w:p w14:paraId="6F53B8D0" w14:textId="77777777" w:rsidR="006B2521" w:rsidRDefault="006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Noto Sans Symbols">
    <w:altName w:val="Vrinda"/>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altName w:val="Georg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altName w:val="Aria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001" w14:textId="4F8D34E9" w:rsidR="009E329E" w:rsidRPr="00795658" w:rsidRDefault="009E329E">
    <w:pPr>
      <w:pBdr>
        <w:top w:val="nil"/>
        <w:left w:val="nil"/>
        <w:bottom w:val="nil"/>
        <w:right w:val="nil"/>
        <w:between w:val="nil"/>
      </w:pBdr>
      <w:jc w:val="center"/>
      <w:rPr>
        <w:rFonts w:ascii="Times New Roman" w:eastAsia="Times New Roman" w:hAnsi="Times New Roman" w:cs="Times New Roman"/>
        <w:color w:val="000000"/>
      </w:rPr>
    </w:pPr>
    <w:r w:rsidRPr="00795658">
      <w:rPr>
        <w:rFonts w:ascii="Times New Roman" w:eastAsia="Times New Roman" w:hAnsi="Times New Roman" w:cs="Times New Roman"/>
        <w:color w:val="000000"/>
      </w:rPr>
      <w:t xml:space="preserve">Страница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PAGE</w:instrText>
    </w:r>
    <w:r w:rsidRPr="00795658">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20</w:t>
    </w:r>
    <w:r w:rsidRPr="00795658">
      <w:rPr>
        <w:rFonts w:ascii="Times New Roman" w:eastAsia="Times New Roman" w:hAnsi="Times New Roman" w:cs="Times New Roman"/>
        <w:b/>
        <w:color w:val="000000"/>
      </w:rPr>
      <w:fldChar w:fldCharType="end"/>
    </w:r>
    <w:r w:rsidRPr="00795658">
      <w:rPr>
        <w:rFonts w:ascii="Times New Roman" w:eastAsia="Times New Roman" w:hAnsi="Times New Roman" w:cs="Times New Roman"/>
        <w:color w:val="000000"/>
      </w:rPr>
      <w:t xml:space="preserve"> из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NUMPAGES</w:instrText>
    </w:r>
    <w:r w:rsidRPr="00795658">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70</w:t>
    </w:r>
    <w:r w:rsidRPr="00795658">
      <w:rPr>
        <w:rFonts w:ascii="Times New Roman" w:eastAsia="Times New Roman" w:hAnsi="Times New Roman" w:cs="Times New Roman"/>
        <w:b/>
        <w:color w:val="000000"/>
      </w:rPr>
      <w:fldChar w:fldCharType="end"/>
    </w:r>
  </w:p>
  <w:p w14:paraId="00001002" w14:textId="77777777" w:rsidR="009E329E" w:rsidRDefault="009E329E">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FFE" w14:textId="4C5BB91B" w:rsidR="009E329E" w:rsidRDefault="009E329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57</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70</w:t>
    </w:r>
    <w:r>
      <w:rPr>
        <w:rFonts w:ascii="Times New Roman" w:eastAsia="Times New Roman" w:hAnsi="Times New Roman" w:cs="Times New Roman"/>
        <w:b/>
        <w:color w:val="000000"/>
      </w:rPr>
      <w:fldChar w:fldCharType="end"/>
    </w:r>
  </w:p>
  <w:p w14:paraId="00000FFF" w14:textId="77777777" w:rsidR="009E329E" w:rsidRDefault="009E329E">
    <w:pPr>
      <w:pBdr>
        <w:top w:val="nil"/>
        <w:left w:val="nil"/>
        <w:bottom w:val="nil"/>
        <w:right w:val="nil"/>
        <w:between w:val="nil"/>
      </w:pBdr>
      <w:rPr>
        <w:rFonts w:ascii="Times New Roman" w:eastAsia="Times New Roman" w:hAnsi="Times New Roman" w:cs="Times New Roman"/>
        <w:color w:val="000000"/>
        <w:sz w:val="24"/>
        <w:szCs w:val="24"/>
      </w:rPr>
    </w:pPr>
  </w:p>
  <w:p w14:paraId="00001000" w14:textId="77777777" w:rsidR="009E329E" w:rsidRDefault="009E329E">
    <w:pPr>
      <w:pBdr>
        <w:top w:val="nil"/>
        <w:left w:val="nil"/>
        <w:bottom w:val="nil"/>
        <w:right w:val="nil"/>
        <w:between w:val="nil"/>
      </w:pBd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003" w14:textId="22A13DD8" w:rsidR="009E329E" w:rsidRDefault="009E329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61</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70</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B47B5" w14:textId="77777777" w:rsidR="006B2521" w:rsidRDefault="006B2521">
      <w:r>
        <w:separator/>
      </w:r>
    </w:p>
  </w:footnote>
  <w:footnote w:type="continuationSeparator" w:id="0">
    <w:p w14:paraId="1D1595E4" w14:textId="77777777" w:rsidR="006B2521" w:rsidRDefault="006B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E66"/>
    <w:multiLevelType w:val="multilevel"/>
    <w:tmpl w:val="089A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5062DE"/>
    <w:multiLevelType w:val="multilevel"/>
    <w:tmpl w:val="7340DC1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 w15:restartNumberingAfterBreak="0">
    <w:nsid w:val="06D55065"/>
    <w:multiLevelType w:val="multilevel"/>
    <w:tmpl w:val="E6A26C86"/>
    <w:lvl w:ilvl="0">
      <w:start w:val="1"/>
      <w:numFmt w:val="decimal"/>
      <w:lvlText w:val="%1)"/>
      <w:lvlJc w:val="left"/>
      <w:pPr>
        <w:ind w:left="1211"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15:restartNumberingAfterBreak="0">
    <w:nsid w:val="08D75BC2"/>
    <w:multiLevelType w:val="multilevel"/>
    <w:tmpl w:val="B622BF72"/>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9176646"/>
    <w:multiLevelType w:val="multilevel"/>
    <w:tmpl w:val="C2A2515E"/>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0A4816B5"/>
    <w:multiLevelType w:val="multilevel"/>
    <w:tmpl w:val="82E28F64"/>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6" w15:restartNumberingAfterBreak="0">
    <w:nsid w:val="11342FF8"/>
    <w:multiLevelType w:val="multilevel"/>
    <w:tmpl w:val="F170ED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1E65A1C"/>
    <w:multiLevelType w:val="multilevel"/>
    <w:tmpl w:val="506486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24F0D50"/>
    <w:multiLevelType w:val="multilevel"/>
    <w:tmpl w:val="BB44C6EC"/>
    <w:lvl w:ilvl="0">
      <w:start w:val="4"/>
      <w:numFmt w:val="decimal"/>
      <w:lvlText w:val="%1."/>
      <w:lvlJc w:val="left"/>
      <w:pPr>
        <w:ind w:left="360" w:hanging="360"/>
      </w:pPr>
      <w:rPr>
        <w:vertAlign w:val="baseline"/>
      </w:rPr>
    </w:lvl>
    <w:lvl w:ilvl="1">
      <w:start w:val="1"/>
      <w:numFmt w:val="decimal"/>
      <w:lvlText w:val="%1.%2."/>
      <w:lvlJc w:val="left"/>
      <w:pPr>
        <w:ind w:left="786" w:hanging="360"/>
      </w:pPr>
      <w:rPr>
        <w:color w:val="000000"/>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9" w15:restartNumberingAfterBreak="0">
    <w:nsid w:val="1300097D"/>
    <w:multiLevelType w:val="multilevel"/>
    <w:tmpl w:val="6752492C"/>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0" w15:restartNumberingAfterBreak="0">
    <w:nsid w:val="13042329"/>
    <w:multiLevelType w:val="multilevel"/>
    <w:tmpl w:val="299E1A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6516688"/>
    <w:multiLevelType w:val="multilevel"/>
    <w:tmpl w:val="9AB6C7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94C3D33"/>
    <w:multiLevelType w:val="multilevel"/>
    <w:tmpl w:val="2A4C08D6"/>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3" w15:restartNumberingAfterBreak="0">
    <w:nsid w:val="1A696651"/>
    <w:multiLevelType w:val="multilevel"/>
    <w:tmpl w:val="D646DF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9751B4"/>
    <w:multiLevelType w:val="multilevel"/>
    <w:tmpl w:val="4D80B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D7430CB"/>
    <w:multiLevelType w:val="multilevel"/>
    <w:tmpl w:val="508A3226"/>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6" w15:restartNumberingAfterBreak="0">
    <w:nsid w:val="21C658EA"/>
    <w:multiLevelType w:val="multilevel"/>
    <w:tmpl w:val="C79A1290"/>
    <w:lvl w:ilvl="0">
      <w:start w:val="1"/>
      <w:numFmt w:val="decimal"/>
      <w:lvlText w:val="%1"/>
      <w:lvlJc w:val="left"/>
      <w:pPr>
        <w:ind w:left="360" w:hanging="360"/>
      </w:pPr>
      <w:rPr>
        <w:rFonts w:hint="default"/>
        <w:b/>
      </w:rPr>
    </w:lvl>
    <w:lvl w:ilvl="1">
      <w:start w:val="7"/>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15:restartNumberingAfterBreak="0">
    <w:nsid w:val="239825BE"/>
    <w:multiLevelType w:val="multilevel"/>
    <w:tmpl w:val="3E4EA3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4E527E8"/>
    <w:multiLevelType w:val="multilevel"/>
    <w:tmpl w:val="48706570"/>
    <w:lvl w:ilvl="0">
      <w:start w:val="1"/>
      <w:numFmt w:val="decimal"/>
      <w:lvlText w:val="%1)"/>
      <w:lvlJc w:val="left"/>
      <w:pPr>
        <w:ind w:left="76" w:hanging="360"/>
      </w:pPr>
      <w:rPr>
        <w:vertAlign w:val="baseline"/>
      </w:rPr>
    </w:lvl>
    <w:lvl w:ilvl="1">
      <w:start w:val="1"/>
      <w:numFmt w:val="decimal"/>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9" w15:restartNumberingAfterBreak="0">
    <w:nsid w:val="255023ED"/>
    <w:multiLevelType w:val="multilevel"/>
    <w:tmpl w:val="E07E046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6524889"/>
    <w:multiLevelType w:val="multilevel"/>
    <w:tmpl w:val="07CA5296"/>
    <w:lvl w:ilvl="0">
      <w:start w:val="5"/>
      <w:numFmt w:val="decimal"/>
      <w:lvlText w:val="%1."/>
      <w:lvlJc w:val="left"/>
      <w:pPr>
        <w:ind w:left="360" w:hanging="360"/>
      </w:pPr>
      <w:rPr>
        <w:b/>
        <w:vertAlign w:val="baseline"/>
      </w:rPr>
    </w:lvl>
    <w:lvl w:ilvl="1">
      <w:start w:val="1"/>
      <w:numFmt w:val="decimal"/>
      <w:lvlText w:val="%1.%2."/>
      <w:lvlJc w:val="left"/>
      <w:pPr>
        <w:ind w:left="928" w:hanging="360"/>
      </w:pPr>
      <w:rPr>
        <w:color w:val="000000"/>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21" w15:restartNumberingAfterBreak="0">
    <w:nsid w:val="2B214BBD"/>
    <w:multiLevelType w:val="multilevel"/>
    <w:tmpl w:val="87900532"/>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2" w15:restartNumberingAfterBreak="0">
    <w:nsid w:val="2B8713FD"/>
    <w:multiLevelType w:val="multilevel"/>
    <w:tmpl w:val="1CA08610"/>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E3766AD"/>
    <w:multiLevelType w:val="singleLevel"/>
    <w:tmpl w:val="2E3766AD"/>
    <w:lvl w:ilvl="0">
      <w:start w:val="1"/>
      <w:numFmt w:val="decimal"/>
      <w:lvlText w:val="%1."/>
      <w:lvlJc w:val="left"/>
      <w:pPr>
        <w:tabs>
          <w:tab w:val="left" w:pos="425"/>
        </w:tabs>
        <w:ind w:left="425" w:hanging="425"/>
      </w:pPr>
      <w:rPr>
        <w:rFonts w:hint="default"/>
      </w:rPr>
    </w:lvl>
  </w:abstractNum>
  <w:abstractNum w:abstractNumId="24" w15:restartNumberingAfterBreak="0">
    <w:nsid w:val="2F046C95"/>
    <w:multiLevelType w:val="multilevel"/>
    <w:tmpl w:val="B456DB6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F691D07"/>
    <w:multiLevelType w:val="multilevel"/>
    <w:tmpl w:val="B6F8F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2F7E27B8"/>
    <w:multiLevelType w:val="multilevel"/>
    <w:tmpl w:val="CA0A837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7" w15:restartNumberingAfterBreak="0">
    <w:nsid w:val="3268027F"/>
    <w:multiLevelType w:val="multilevel"/>
    <w:tmpl w:val="C5861D6A"/>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5681625"/>
    <w:multiLevelType w:val="multilevel"/>
    <w:tmpl w:val="6B10C724"/>
    <w:lvl w:ilvl="0">
      <w:start w:val="3"/>
      <w:numFmt w:val="decimal"/>
      <w:lvlText w:val="%1."/>
      <w:lvlJc w:val="left"/>
      <w:pPr>
        <w:ind w:left="360" w:hanging="360"/>
      </w:pPr>
      <w:rPr>
        <w:color w:val="000000"/>
        <w:vertAlign w:val="baseline"/>
      </w:rPr>
    </w:lvl>
    <w:lvl w:ilvl="1">
      <w:start w:val="5"/>
      <w:numFmt w:val="decimal"/>
      <w:lvlText w:val="%1.%2."/>
      <w:lvlJc w:val="left"/>
      <w:pPr>
        <w:ind w:left="786" w:hanging="360"/>
      </w:pPr>
      <w:rPr>
        <w:color w:val="000000"/>
        <w:vertAlign w:val="baseline"/>
      </w:rPr>
    </w:lvl>
    <w:lvl w:ilvl="2">
      <w:start w:val="1"/>
      <w:numFmt w:val="decimal"/>
      <w:lvlText w:val="%1.%2.%3."/>
      <w:lvlJc w:val="left"/>
      <w:pPr>
        <w:ind w:left="1572" w:hanging="720"/>
      </w:pPr>
      <w:rPr>
        <w:color w:val="000000"/>
        <w:vertAlign w:val="baseline"/>
      </w:rPr>
    </w:lvl>
    <w:lvl w:ilvl="3">
      <w:start w:val="1"/>
      <w:numFmt w:val="decimal"/>
      <w:lvlText w:val="%1.%2.%3.%4."/>
      <w:lvlJc w:val="left"/>
      <w:pPr>
        <w:ind w:left="1998" w:hanging="720"/>
      </w:pPr>
      <w:rPr>
        <w:color w:val="000000"/>
        <w:vertAlign w:val="baseline"/>
      </w:rPr>
    </w:lvl>
    <w:lvl w:ilvl="4">
      <w:start w:val="1"/>
      <w:numFmt w:val="decimal"/>
      <w:lvlText w:val="%1.%2.%3.%4.%5."/>
      <w:lvlJc w:val="left"/>
      <w:pPr>
        <w:ind w:left="2784" w:hanging="1080"/>
      </w:pPr>
      <w:rPr>
        <w:color w:val="000000"/>
        <w:vertAlign w:val="baseline"/>
      </w:rPr>
    </w:lvl>
    <w:lvl w:ilvl="5">
      <w:start w:val="1"/>
      <w:numFmt w:val="decimal"/>
      <w:lvlText w:val="%1.%2.%3.%4.%5.%6."/>
      <w:lvlJc w:val="left"/>
      <w:pPr>
        <w:ind w:left="3210" w:hanging="1080"/>
      </w:pPr>
      <w:rPr>
        <w:color w:val="000000"/>
        <w:vertAlign w:val="baseline"/>
      </w:rPr>
    </w:lvl>
    <w:lvl w:ilvl="6">
      <w:start w:val="1"/>
      <w:numFmt w:val="decimal"/>
      <w:lvlText w:val="%1.%2.%3.%4.%5.%6.%7."/>
      <w:lvlJc w:val="left"/>
      <w:pPr>
        <w:ind w:left="3996" w:hanging="1440"/>
      </w:pPr>
      <w:rPr>
        <w:color w:val="000000"/>
        <w:vertAlign w:val="baseline"/>
      </w:rPr>
    </w:lvl>
    <w:lvl w:ilvl="7">
      <w:start w:val="1"/>
      <w:numFmt w:val="decimal"/>
      <w:lvlText w:val="%1.%2.%3.%4.%5.%6.%7.%8."/>
      <w:lvlJc w:val="left"/>
      <w:pPr>
        <w:ind w:left="4422" w:hanging="1440"/>
      </w:pPr>
      <w:rPr>
        <w:color w:val="000000"/>
        <w:vertAlign w:val="baseline"/>
      </w:rPr>
    </w:lvl>
    <w:lvl w:ilvl="8">
      <w:start w:val="1"/>
      <w:numFmt w:val="decimal"/>
      <w:lvlText w:val="%1.%2.%3.%4.%5.%6.%7.%8.%9."/>
      <w:lvlJc w:val="left"/>
      <w:pPr>
        <w:ind w:left="5208" w:hanging="1800"/>
      </w:pPr>
      <w:rPr>
        <w:color w:val="000000"/>
        <w:vertAlign w:val="baseline"/>
      </w:rPr>
    </w:lvl>
  </w:abstractNum>
  <w:abstractNum w:abstractNumId="29" w15:restartNumberingAfterBreak="0">
    <w:nsid w:val="392578FE"/>
    <w:multiLevelType w:val="multilevel"/>
    <w:tmpl w:val="EBF0F534"/>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0" w15:restartNumberingAfterBreak="0">
    <w:nsid w:val="3D996355"/>
    <w:multiLevelType w:val="multilevel"/>
    <w:tmpl w:val="E8D8399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31" w15:restartNumberingAfterBreak="0">
    <w:nsid w:val="3E6B4567"/>
    <w:multiLevelType w:val="multilevel"/>
    <w:tmpl w:val="77628CF2"/>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32" w15:restartNumberingAfterBreak="0">
    <w:nsid w:val="415405EE"/>
    <w:multiLevelType w:val="multilevel"/>
    <w:tmpl w:val="4D8EC16E"/>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33" w15:restartNumberingAfterBreak="0">
    <w:nsid w:val="42736BE8"/>
    <w:multiLevelType w:val="multilevel"/>
    <w:tmpl w:val="E684FFAA"/>
    <w:lvl w:ilvl="0">
      <w:start w:val="1"/>
      <w:numFmt w:val="decimal"/>
      <w:lvlText w:val="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6114C31"/>
    <w:multiLevelType w:val="multilevel"/>
    <w:tmpl w:val="507AC73A"/>
    <w:lvl w:ilvl="0">
      <w:start w:val="1"/>
      <w:numFmt w:val="decimal"/>
      <w:lvlText w:val="%1)"/>
      <w:lvlJc w:val="left"/>
      <w:pPr>
        <w:ind w:left="1070" w:hanging="360"/>
      </w:pPr>
      <w:rPr>
        <w:b w:val="0"/>
        <w:i w:val="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5" w15:restartNumberingAfterBreak="0">
    <w:nsid w:val="4B205F04"/>
    <w:multiLevelType w:val="multilevel"/>
    <w:tmpl w:val="C9E290BE"/>
    <w:lvl w:ilvl="0">
      <w:start w:val="13"/>
      <w:numFmt w:val="decimal"/>
      <w:lvlText w:val="%1."/>
      <w:lvlJc w:val="left"/>
      <w:pPr>
        <w:ind w:left="480" w:hanging="480"/>
      </w:pPr>
      <w:rPr>
        <w:color w:val="000000"/>
        <w:vertAlign w:val="baseline"/>
      </w:rPr>
    </w:lvl>
    <w:lvl w:ilvl="1">
      <w:start w:val="1"/>
      <w:numFmt w:val="decimal"/>
      <w:lvlText w:val="14.%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36" w15:restartNumberingAfterBreak="0">
    <w:nsid w:val="4D8A68A1"/>
    <w:multiLevelType w:val="hybridMultilevel"/>
    <w:tmpl w:val="6C1CC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4E4447FD"/>
    <w:multiLevelType w:val="multilevel"/>
    <w:tmpl w:val="0F1847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E624BD6"/>
    <w:multiLevelType w:val="multilevel"/>
    <w:tmpl w:val="11567AEE"/>
    <w:lvl w:ilvl="0">
      <w:start w:val="1"/>
      <w:numFmt w:val="decimal"/>
      <w:lvlText w:val="%1)"/>
      <w:lvlJc w:val="left"/>
      <w:pPr>
        <w:ind w:left="6740"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9" w15:restartNumberingAfterBreak="0">
    <w:nsid w:val="4E8D43F5"/>
    <w:multiLevelType w:val="hybridMultilevel"/>
    <w:tmpl w:val="DBEA388A"/>
    <w:lvl w:ilvl="0" w:tplc="6ED090B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0" w15:restartNumberingAfterBreak="0">
    <w:nsid w:val="5155664F"/>
    <w:multiLevelType w:val="multilevel"/>
    <w:tmpl w:val="7C80DD9A"/>
    <w:lvl w:ilvl="0">
      <w:start w:val="2"/>
      <w:numFmt w:val="decimal"/>
      <w:lvlText w:val="%1."/>
      <w:lvlJc w:val="left"/>
      <w:pPr>
        <w:ind w:left="360" w:hanging="360"/>
      </w:pPr>
      <w:rPr>
        <w:b/>
        <w:vertAlign w:val="baseline"/>
      </w:rPr>
    </w:lvl>
    <w:lvl w:ilvl="1">
      <w:start w:val="3"/>
      <w:numFmt w:val="decimal"/>
      <w:lvlText w:val="%1.%2."/>
      <w:lvlJc w:val="left"/>
      <w:pPr>
        <w:ind w:left="1287" w:hanging="360"/>
      </w:pPr>
      <w:rPr>
        <w:b/>
        <w:vertAlign w:val="baseline"/>
      </w:rPr>
    </w:lvl>
    <w:lvl w:ilvl="2">
      <w:start w:val="1"/>
      <w:numFmt w:val="decimal"/>
      <w:lvlText w:val="%1.%2.%3."/>
      <w:lvlJc w:val="left"/>
      <w:pPr>
        <w:ind w:left="2574" w:hanging="720"/>
      </w:pPr>
      <w:rPr>
        <w:b/>
        <w:vertAlign w:val="baseline"/>
      </w:rPr>
    </w:lvl>
    <w:lvl w:ilvl="3">
      <w:start w:val="1"/>
      <w:numFmt w:val="decimal"/>
      <w:lvlText w:val="%1.%2.%3.%4."/>
      <w:lvlJc w:val="left"/>
      <w:pPr>
        <w:ind w:left="3501" w:hanging="720"/>
      </w:pPr>
      <w:rPr>
        <w:b/>
        <w:vertAlign w:val="baseline"/>
      </w:rPr>
    </w:lvl>
    <w:lvl w:ilvl="4">
      <w:start w:val="1"/>
      <w:numFmt w:val="decimal"/>
      <w:lvlText w:val="%1.%2.%3.%4.%5."/>
      <w:lvlJc w:val="left"/>
      <w:pPr>
        <w:ind w:left="4788" w:hanging="1080"/>
      </w:pPr>
      <w:rPr>
        <w:b/>
        <w:vertAlign w:val="baseline"/>
      </w:rPr>
    </w:lvl>
    <w:lvl w:ilvl="5">
      <w:start w:val="1"/>
      <w:numFmt w:val="decimal"/>
      <w:lvlText w:val="%1.%2.%3.%4.%5.%6."/>
      <w:lvlJc w:val="left"/>
      <w:pPr>
        <w:ind w:left="5715" w:hanging="1080"/>
      </w:pPr>
      <w:rPr>
        <w:b/>
        <w:vertAlign w:val="baseline"/>
      </w:rPr>
    </w:lvl>
    <w:lvl w:ilvl="6">
      <w:start w:val="1"/>
      <w:numFmt w:val="decimal"/>
      <w:lvlText w:val="%1.%2.%3.%4.%5.%6.%7."/>
      <w:lvlJc w:val="left"/>
      <w:pPr>
        <w:ind w:left="7002" w:hanging="1440"/>
      </w:pPr>
      <w:rPr>
        <w:b/>
        <w:vertAlign w:val="baseline"/>
      </w:rPr>
    </w:lvl>
    <w:lvl w:ilvl="7">
      <w:start w:val="1"/>
      <w:numFmt w:val="decimal"/>
      <w:lvlText w:val="%1.%2.%3.%4.%5.%6.%7.%8."/>
      <w:lvlJc w:val="left"/>
      <w:pPr>
        <w:ind w:left="7929" w:hanging="1440"/>
      </w:pPr>
      <w:rPr>
        <w:b/>
        <w:vertAlign w:val="baseline"/>
      </w:rPr>
    </w:lvl>
    <w:lvl w:ilvl="8">
      <w:start w:val="1"/>
      <w:numFmt w:val="decimal"/>
      <w:lvlText w:val="%1.%2.%3.%4.%5.%6.%7.%8.%9."/>
      <w:lvlJc w:val="left"/>
      <w:pPr>
        <w:ind w:left="9216" w:hanging="1800"/>
      </w:pPr>
      <w:rPr>
        <w:b/>
        <w:vertAlign w:val="baseline"/>
      </w:rPr>
    </w:lvl>
  </w:abstractNum>
  <w:abstractNum w:abstractNumId="41" w15:restartNumberingAfterBreak="0">
    <w:nsid w:val="546B5D4B"/>
    <w:multiLevelType w:val="multilevel"/>
    <w:tmpl w:val="BD2E20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4870DAE"/>
    <w:multiLevelType w:val="multilevel"/>
    <w:tmpl w:val="F42A73C0"/>
    <w:lvl w:ilvl="0">
      <w:start w:val="1"/>
      <w:numFmt w:val="decimal"/>
      <w:lvlText w:val="%1."/>
      <w:lvlJc w:val="left"/>
      <w:pPr>
        <w:ind w:left="1050" w:hanging="1050"/>
      </w:pPr>
      <w:rPr>
        <w:vertAlign w:val="baseline"/>
      </w:rPr>
    </w:lvl>
    <w:lvl w:ilvl="1">
      <w:start w:val="1"/>
      <w:numFmt w:val="decimal"/>
      <w:lvlText w:val="%1.%2."/>
      <w:lvlJc w:val="left"/>
      <w:pPr>
        <w:ind w:left="1617" w:hanging="1050"/>
      </w:pPr>
      <w:rPr>
        <w:b/>
        <w:color w:val="000000"/>
        <w:vertAlign w:val="baseline"/>
      </w:rPr>
    </w:lvl>
    <w:lvl w:ilvl="2">
      <w:start w:val="1"/>
      <w:numFmt w:val="decimal"/>
      <w:lvlText w:val="%1.%2.%3."/>
      <w:lvlJc w:val="left"/>
      <w:pPr>
        <w:ind w:left="2184" w:hanging="1050"/>
      </w:pPr>
      <w:rPr>
        <w:vertAlign w:val="baseline"/>
      </w:rPr>
    </w:lvl>
    <w:lvl w:ilvl="3">
      <w:start w:val="1"/>
      <w:numFmt w:val="decimal"/>
      <w:lvlText w:val="%1.%2.%3.%4."/>
      <w:lvlJc w:val="left"/>
      <w:pPr>
        <w:ind w:left="2751" w:hanging="104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43" w15:restartNumberingAfterBreak="0">
    <w:nsid w:val="55962F1B"/>
    <w:multiLevelType w:val="multilevel"/>
    <w:tmpl w:val="B352F1E4"/>
    <w:lvl w:ilvl="0">
      <w:start w:val="1"/>
      <w:numFmt w:val="decimal"/>
      <w:lvlText w:val="%1)"/>
      <w:lvlJc w:val="left"/>
      <w:pPr>
        <w:ind w:left="720" w:hanging="360"/>
      </w:pPr>
      <w:rPr>
        <w:b w:val="0"/>
        <w:color w:val="000000"/>
        <w:vertAlign w:val="baseline"/>
      </w:rPr>
    </w:lvl>
    <w:lvl w:ilvl="1">
      <w:start w:val="1"/>
      <w:numFmt w:val="bullet"/>
      <w:lvlText w:val="-"/>
      <w:lvlJc w:val="left"/>
      <w:pPr>
        <w:ind w:left="1440" w:hanging="360"/>
      </w:pPr>
      <w:rPr>
        <w:rFonts w:ascii="Courier New" w:eastAsia="Courier New" w:hAnsi="Courier New" w:cs="Courier New"/>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74C3C8B"/>
    <w:multiLevelType w:val="multilevel"/>
    <w:tmpl w:val="BCEAFED0"/>
    <w:lvl w:ilvl="0">
      <w:start w:val="1"/>
      <w:numFmt w:val="decimal"/>
      <w:lvlText w:val="%1)"/>
      <w:lvlJc w:val="left"/>
      <w:pPr>
        <w:ind w:left="3338" w:hanging="360"/>
      </w:pPr>
      <w:rPr>
        <w:b w:val="0"/>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5" w15:restartNumberingAfterBreak="0">
    <w:nsid w:val="580D426E"/>
    <w:multiLevelType w:val="multilevel"/>
    <w:tmpl w:val="60C01AE0"/>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6" w15:restartNumberingAfterBreak="0">
    <w:nsid w:val="58BF62F4"/>
    <w:multiLevelType w:val="multilevel"/>
    <w:tmpl w:val="EB56FC18"/>
    <w:lvl w:ilvl="0">
      <w:start w:val="12"/>
      <w:numFmt w:val="decimal"/>
      <w:lvlText w:val="%1."/>
      <w:lvlJc w:val="left"/>
      <w:pPr>
        <w:ind w:left="480" w:hanging="480"/>
      </w:pPr>
      <w:rPr>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47" w15:restartNumberingAfterBreak="0">
    <w:nsid w:val="59334F26"/>
    <w:multiLevelType w:val="multilevel"/>
    <w:tmpl w:val="475E5216"/>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8" w15:restartNumberingAfterBreak="0">
    <w:nsid w:val="60F84D5A"/>
    <w:multiLevelType w:val="multilevel"/>
    <w:tmpl w:val="611C0616"/>
    <w:lvl w:ilvl="0">
      <w:start w:val="1"/>
      <w:numFmt w:val="decimal"/>
      <w:lvlText w:val="%1."/>
      <w:lvlJc w:val="left"/>
      <w:pPr>
        <w:ind w:left="1069" w:hanging="360"/>
      </w:pPr>
      <w:rPr>
        <w:vertAlign w:val="baseline"/>
      </w:rPr>
    </w:lvl>
    <w:lvl w:ilvl="1">
      <w:start w:val="4"/>
      <w:numFmt w:val="decimal"/>
      <w:lvlText w:val="%1.%2."/>
      <w:lvlJc w:val="left"/>
      <w:pPr>
        <w:ind w:left="1129" w:hanging="4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429" w:hanging="72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1789" w:hanging="108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49" w15:restartNumberingAfterBreak="0">
    <w:nsid w:val="621B68FC"/>
    <w:multiLevelType w:val="multilevel"/>
    <w:tmpl w:val="D7BE2F90"/>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0" w15:restartNumberingAfterBreak="0">
    <w:nsid w:val="63091AFD"/>
    <w:multiLevelType w:val="multilevel"/>
    <w:tmpl w:val="FE744B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3945F38"/>
    <w:multiLevelType w:val="multilevel"/>
    <w:tmpl w:val="767E3B32"/>
    <w:lvl w:ilvl="0">
      <w:start w:val="2"/>
      <w:numFmt w:val="decimal"/>
      <w:lvlText w:val="%1."/>
      <w:lvlJc w:val="left"/>
      <w:pPr>
        <w:ind w:left="480" w:hanging="480"/>
      </w:pPr>
      <w:rPr>
        <w:vertAlign w:val="baseline"/>
      </w:rPr>
    </w:lvl>
    <w:lvl w:ilvl="1">
      <w:start w:val="16"/>
      <w:numFmt w:val="decimal"/>
      <w:lvlText w:val="%1.%2."/>
      <w:lvlJc w:val="left"/>
      <w:pPr>
        <w:ind w:left="1047" w:hanging="48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52" w15:restartNumberingAfterBreak="0">
    <w:nsid w:val="667B407E"/>
    <w:multiLevelType w:val="multilevel"/>
    <w:tmpl w:val="D5525C0A"/>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3" w15:restartNumberingAfterBreak="0">
    <w:nsid w:val="66F474D3"/>
    <w:multiLevelType w:val="multilevel"/>
    <w:tmpl w:val="1B38838E"/>
    <w:lvl w:ilvl="0">
      <w:start w:val="1"/>
      <w:numFmt w:val="decimal"/>
      <w:lvlText w:val="%1)"/>
      <w:lvlJc w:val="left"/>
      <w:pPr>
        <w:ind w:left="2007" w:hanging="360"/>
      </w:pPr>
      <w:rPr>
        <w:vertAlign w:val="baseline"/>
      </w:rPr>
    </w:lvl>
    <w:lvl w:ilvl="1">
      <w:start w:val="1"/>
      <w:numFmt w:val="lowerLetter"/>
      <w:lvlText w:val="%2."/>
      <w:lvlJc w:val="left"/>
      <w:pPr>
        <w:ind w:left="2727" w:hanging="360"/>
      </w:pPr>
      <w:rPr>
        <w:vertAlign w:val="baseline"/>
      </w:rPr>
    </w:lvl>
    <w:lvl w:ilvl="2">
      <w:start w:val="1"/>
      <w:numFmt w:val="lowerRoman"/>
      <w:lvlText w:val="%3."/>
      <w:lvlJc w:val="right"/>
      <w:pPr>
        <w:ind w:left="3447" w:hanging="180"/>
      </w:pPr>
      <w:rPr>
        <w:vertAlign w:val="baseline"/>
      </w:rPr>
    </w:lvl>
    <w:lvl w:ilvl="3">
      <w:start w:val="1"/>
      <w:numFmt w:val="decimal"/>
      <w:lvlText w:val="%4."/>
      <w:lvlJc w:val="left"/>
      <w:pPr>
        <w:ind w:left="4167" w:hanging="360"/>
      </w:pPr>
      <w:rPr>
        <w:vertAlign w:val="baseline"/>
      </w:rPr>
    </w:lvl>
    <w:lvl w:ilvl="4">
      <w:start w:val="1"/>
      <w:numFmt w:val="lowerLetter"/>
      <w:lvlText w:val="%5."/>
      <w:lvlJc w:val="left"/>
      <w:pPr>
        <w:ind w:left="4887" w:hanging="360"/>
      </w:pPr>
      <w:rPr>
        <w:vertAlign w:val="baseline"/>
      </w:rPr>
    </w:lvl>
    <w:lvl w:ilvl="5">
      <w:start w:val="1"/>
      <w:numFmt w:val="lowerRoman"/>
      <w:lvlText w:val="%6."/>
      <w:lvlJc w:val="right"/>
      <w:pPr>
        <w:ind w:left="5607" w:hanging="180"/>
      </w:pPr>
      <w:rPr>
        <w:vertAlign w:val="baseline"/>
      </w:rPr>
    </w:lvl>
    <w:lvl w:ilvl="6">
      <w:start w:val="1"/>
      <w:numFmt w:val="decimal"/>
      <w:lvlText w:val="%7."/>
      <w:lvlJc w:val="left"/>
      <w:pPr>
        <w:ind w:left="6327" w:hanging="360"/>
      </w:pPr>
      <w:rPr>
        <w:vertAlign w:val="baseline"/>
      </w:rPr>
    </w:lvl>
    <w:lvl w:ilvl="7">
      <w:start w:val="1"/>
      <w:numFmt w:val="lowerLetter"/>
      <w:lvlText w:val="%8."/>
      <w:lvlJc w:val="left"/>
      <w:pPr>
        <w:ind w:left="7047" w:hanging="360"/>
      </w:pPr>
      <w:rPr>
        <w:vertAlign w:val="baseline"/>
      </w:rPr>
    </w:lvl>
    <w:lvl w:ilvl="8">
      <w:start w:val="1"/>
      <w:numFmt w:val="lowerRoman"/>
      <w:lvlText w:val="%9."/>
      <w:lvlJc w:val="right"/>
      <w:pPr>
        <w:ind w:left="7767" w:hanging="180"/>
      </w:pPr>
      <w:rPr>
        <w:vertAlign w:val="baseline"/>
      </w:rPr>
    </w:lvl>
  </w:abstractNum>
  <w:abstractNum w:abstractNumId="54" w15:restartNumberingAfterBreak="0">
    <w:nsid w:val="688A5051"/>
    <w:multiLevelType w:val="hybridMultilevel"/>
    <w:tmpl w:val="AC8E5F1A"/>
    <w:lvl w:ilvl="0" w:tplc="D05A99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6AFE6C17"/>
    <w:multiLevelType w:val="hybridMultilevel"/>
    <w:tmpl w:val="FF68D502"/>
    <w:lvl w:ilvl="0" w:tplc="AF2CDFEE">
      <w:start w:val="1"/>
      <w:numFmt w:val="decimal"/>
      <w:lvlText w:val="%1."/>
      <w:lvlJc w:val="left"/>
      <w:pPr>
        <w:ind w:left="928" w:hanging="360"/>
      </w:pPr>
      <w:rPr>
        <w:b w:val="0"/>
        <w:sz w:val="28"/>
        <w:szCs w:val="28"/>
      </w:rPr>
    </w:lvl>
    <w:lvl w:ilvl="1" w:tplc="04190019">
      <w:start w:val="1"/>
      <w:numFmt w:val="lowerLetter"/>
      <w:lvlText w:val="%2."/>
      <w:lvlJc w:val="left"/>
      <w:pPr>
        <w:ind w:left="2149" w:hanging="360"/>
      </w:pPr>
    </w:lvl>
    <w:lvl w:ilvl="2" w:tplc="4920B690">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B7C43DB"/>
    <w:multiLevelType w:val="multilevel"/>
    <w:tmpl w:val="D7FEDE4E"/>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7" w15:restartNumberingAfterBreak="0">
    <w:nsid w:val="6D7C7F9F"/>
    <w:multiLevelType w:val="multilevel"/>
    <w:tmpl w:val="9216C0B0"/>
    <w:lvl w:ilvl="0">
      <w:start w:val="1"/>
      <w:numFmt w:val="decimal"/>
      <w:lvlText w:val="%1)"/>
      <w:lvlJc w:val="left"/>
      <w:pPr>
        <w:ind w:left="1287"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58" w15:restartNumberingAfterBreak="0">
    <w:nsid w:val="72C06DB7"/>
    <w:multiLevelType w:val="multilevel"/>
    <w:tmpl w:val="915AD1CC"/>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4204869"/>
    <w:multiLevelType w:val="multilevel"/>
    <w:tmpl w:val="3862981C"/>
    <w:lvl w:ilvl="0">
      <w:start w:val="1"/>
      <w:numFmt w:val="decimal"/>
      <w:lvlText w:val="%1)"/>
      <w:lvlJc w:val="left"/>
      <w:pPr>
        <w:ind w:left="1637"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60" w15:restartNumberingAfterBreak="0">
    <w:nsid w:val="75B56B56"/>
    <w:multiLevelType w:val="multilevel"/>
    <w:tmpl w:val="28F255F4"/>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1" w15:restartNumberingAfterBreak="0">
    <w:nsid w:val="75C73353"/>
    <w:multiLevelType w:val="multilevel"/>
    <w:tmpl w:val="81AAE624"/>
    <w:lvl w:ilvl="0">
      <w:start w:val="1"/>
      <w:numFmt w:val="decimal"/>
      <w:lvlText w:val="%1)"/>
      <w:lvlJc w:val="left"/>
      <w:pPr>
        <w:ind w:left="1070"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2" w15:restartNumberingAfterBreak="0">
    <w:nsid w:val="77C6496E"/>
    <w:multiLevelType w:val="multilevel"/>
    <w:tmpl w:val="8DDCD09E"/>
    <w:lvl w:ilvl="0">
      <w:start w:val="14"/>
      <w:numFmt w:val="decimal"/>
      <w:lvlText w:val="%1."/>
      <w:lvlJc w:val="left"/>
      <w:pPr>
        <w:ind w:left="480" w:hanging="480"/>
      </w:pPr>
      <w:rPr>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63" w15:restartNumberingAfterBreak="0">
    <w:nsid w:val="7ABA7223"/>
    <w:multiLevelType w:val="multilevel"/>
    <w:tmpl w:val="1604EFF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4" w15:restartNumberingAfterBreak="0">
    <w:nsid w:val="7BFC4F00"/>
    <w:multiLevelType w:val="multilevel"/>
    <w:tmpl w:val="0ADCDC0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5" w15:restartNumberingAfterBreak="0">
    <w:nsid w:val="7E3D423E"/>
    <w:multiLevelType w:val="multilevel"/>
    <w:tmpl w:val="FD402108"/>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7ECC3936"/>
    <w:multiLevelType w:val="multilevel"/>
    <w:tmpl w:val="288CD272"/>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num w:numId="1">
    <w:abstractNumId w:val="9"/>
  </w:num>
  <w:num w:numId="2">
    <w:abstractNumId w:val="10"/>
  </w:num>
  <w:num w:numId="3">
    <w:abstractNumId w:val="38"/>
  </w:num>
  <w:num w:numId="4">
    <w:abstractNumId w:val="25"/>
  </w:num>
  <w:num w:numId="5">
    <w:abstractNumId w:val="13"/>
  </w:num>
  <w:num w:numId="6">
    <w:abstractNumId w:val="49"/>
  </w:num>
  <w:num w:numId="7">
    <w:abstractNumId w:val="65"/>
  </w:num>
  <w:num w:numId="8">
    <w:abstractNumId w:val="30"/>
  </w:num>
  <w:num w:numId="9">
    <w:abstractNumId w:val="58"/>
  </w:num>
  <w:num w:numId="10">
    <w:abstractNumId w:val="26"/>
  </w:num>
  <w:num w:numId="11">
    <w:abstractNumId w:val="48"/>
  </w:num>
  <w:num w:numId="12">
    <w:abstractNumId w:val="47"/>
  </w:num>
  <w:num w:numId="13">
    <w:abstractNumId w:val="18"/>
  </w:num>
  <w:num w:numId="14">
    <w:abstractNumId w:val="4"/>
  </w:num>
  <w:num w:numId="15">
    <w:abstractNumId w:val="56"/>
  </w:num>
  <w:num w:numId="16">
    <w:abstractNumId w:val="3"/>
  </w:num>
  <w:num w:numId="17">
    <w:abstractNumId w:val="8"/>
  </w:num>
  <w:num w:numId="18">
    <w:abstractNumId w:val="61"/>
  </w:num>
  <w:num w:numId="19">
    <w:abstractNumId w:val="14"/>
  </w:num>
  <w:num w:numId="20">
    <w:abstractNumId w:val="34"/>
  </w:num>
  <w:num w:numId="21">
    <w:abstractNumId w:val="40"/>
  </w:num>
  <w:num w:numId="22">
    <w:abstractNumId w:val="59"/>
  </w:num>
  <w:num w:numId="23">
    <w:abstractNumId w:val="5"/>
  </w:num>
  <w:num w:numId="24">
    <w:abstractNumId w:val="35"/>
  </w:num>
  <w:num w:numId="25">
    <w:abstractNumId w:val="22"/>
  </w:num>
  <w:num w:numId="26">
    <w:abstractNumId w:val="33"/>
  </w:num>
  <w:num w:numId="27">
    <w:abstractNumId w:val="50"/>
  </w:num>
  <w:num w:numId="28">
    <w:abstractNumId w:val="60"/>
  </w:num>
  <w:num w:numId="29">
    <w:abstractNumId w:val="1"/>
  </w:num>
  <w:num w:numId="30">
    <w:abstractNumId w:val="0"/>
  </w:num>
  <w:num w:numId="31">
    <w:abstractNumId w:val="66"/>
  </w:num>
  <w:num w:numId="32">
    <w:abstractNumId w:val="37"/>
  </w:num>
  <w:num w:numId="33">
    <w:abstractNumId w:val="63"/>
  </w:num>
  <w:num w:numId="34">
    <w:abstractNumId w:val="7"/>
  </w:num>
  <w:num w:numId="35">
    <w:abstractNumId w:val="44"/>
  </w:num>
  <w:num w:numId="36">
    <w:abstractNumId w:val="45"/>
  </w:num>
  <w:num w:numId="37">
    <w:abstractNumId w:val="17"/>
  </w:num>
  <w:num w:numId="38">
    <w:abstractNumId w:val="24"/>
  </w:num>
  <w:num w:numId="39">
    <w:abstractNumId w:val="53"/>
  </w:num>
  <w:num w:numId="40">
    <w:abstractNumId w:val="27"/>
  </w:num>
  <w:num w:numId="41">
    <w:abstractNumId w:val="62"/>
  </w:num>
  <w:num w:numId="42">
    <w:abstractNumId w:val="64"/>
  </w:num>
  <w:num w:numId="43">
    <w:abstractNumId w:val="2"/>
  </w:num>
  <w:num w:numId="44">
    <w:abstractNumId w:val="41"/>
  </w:num>
  <w:num w:numId="45">
    <w:abstractNumId w:val="15"/>
  </w:num>
  <w:num w:numId="46">
    <w:abstractNumId w:val="19"/>
  </w:num>
  <w:num w:numId="47">
    <w:abstractNumId w:val="12"/>
  </w:num>
  <w:num w:numId="48">
    <w:abstractNumId w:val="29"/>
  </w:num>
  <w:num w:numId="49">
    <w:abstractNumId w:val="21"/>
  </w:num>
  <w:num w:numId="50">
    <w:abstractNumId w:val="52"/>
  </w:num>
  <w:num w:numId="51">
    <w:abstractNumId w:val="32"/>
  </w:num>
  <w:num w:numId="52">
    <w:abstractNumId w:val="20"/>
  </w:num>
  <w:num w:numId="53">
    <w:abstractNumId w:val="43"/>
  </w:num>
  <w:num w:numId="54">
    <w:abstractNumId w:val="28"/>
  </w:num>
  <w:num w:numId="55">
    <w:abstractNumId w:val="57"/>
  </w:num>
  <w:num w:numId="56">
    <w:abstractNumId w:val="42"/>
  </w:num>
  <w:num w:numId="57">
    <w:abstractNumId w:val="11"/>
  </w:num>
  <w:num w:numId="58">
    <w:abstractNumId w:val="51"/>
  </w:num>
  <w:num w:numId="59">
    <w:abstractNumId w:val="31"/>
  </w:num>
  <w:num w:numId="60">
    <w:abstractNumId w:val="46"/>
  </w:num>
  <w:num w:numId="61">
    <w:abstractNumId w:val="6"/>
  </w:num>
  <w:num w:numId="62">
    <w:abstractNumId w:val="55"/>
  </w:num>
  <w:num w:numId="63">
    <w:abstractNumId w:val="54"/>
  </w:num>
  <w:num w:numId="64">
    <w:abstractNumId w:val="39"/>
  </w:num>
  <w:num w:numId="65">
    <w:abstractNumId w:val="36"/>
  </w:num>
  <w:num w:numId="66">
    <w:abstractNumId w:val="23"/>
  </w:num>
  <w:num w:numId="67">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7D"/>
    <w:rsid w:val="00007038"/>
    <w:rsid w:val="000120A0"/>
    <w:rsid w:val="000137FD"/>
    <w:rsid w:val="00017875"/>
    <w:rsid w:val="00022305"/>
    <w:rsid w:val="00032588"/>
    <w:rsid w:val="00032F87"/>
    <w:rsid w:val="0003306A"/>
    <w:rsid w:val="00033AC5"/>
    <w:rsid w:val="0004011B"/>
    <w:rsid w:val="00044167"/>
    <w:rsid w:val="0004635A"/>
    <w:rsid w:val="00046F09"/>
    <w:rsid w:val="00047DD8"/>
    <w:rsid w:val="00055C92"/>
    <w:rsid w:val="000560B9"/>
    <w:rsid w:val="00056930"/>
    <w:rsid w:val="00057D52"/>
    <w:rsid w:val="000659E3"/>
    <w:rsid w:val="00067162"/>
    <w:rsid w:val="00067BE0"/>
    <w:rsid w:val="00074A32"/>
    <w:rsid w:val="00075BFB"/>
    <w:rsid w:val="00076939"/>
    <w:rsid w:val="00076BEB"/>
    <w:rsid w:val="000800C1"/>
    <w:rsid w:val="000877A5"/>
    <w:rsid w:val="00092617"/>
    <w:rsid w:val="00093FFB"/>
    <w:rsid w:val="000A20BA"/>
    <w:rsid w:val="000A2B09"/>
    <w:rsid w:val="000A4F5E"/>
    <w:rsid w:val="000B3B11"/>
    <w:rsid w:val="000B78D9"/>
    <w:rsid w:val="000C6334"/>
    <w:rsid w:val="000C70D5"/>
    <w:rsid w:val="000D07F0"/>
    <w:rsid w:val="000D0D17"/>
    <w:rsid w:val="000D1EC1"/>
    <w:rsid w:val="000D28D1"/>
    <w:rsid w:val="000D35A0"/>
    <w:rsid w:val="000D3FA9"/>
    <w:rsid w:val="000D6D41"/>
    <w:rsid w:val="000E2BE9"/>
    <w:rsid w:val="000E4AB6"/>
    <w:rsid w:val="000E60FA"/>
    <w:rsid w:val="000F1FB3"/>
    <w:rsid w:val="000F3045"/>
    <w:rsid w:val="0010200E"/>
    <w:rsid w:val="00112BC1"/>
    <w:rsid w:val="00116306"/>
    <w:rsid w:val="0011790B"/>
    <w:rsid w:val="001229F2"/>
    <w:rsid w:val="00134F48"/>
    <w:rsid w:val="00150B1D"/>
    <w:rsid w:val="001564E8"/>
    <w:rsid w:val="00160F4B"/>
    <w:rsid w:val="00162261"/>
    <w:rsid w:val="00166399"/>
    <w:rsid w:val="0017198E"/>
    <w:rsid w:val="00172C24"/>
    <w:rsid w:val="001733D4"/>
    <w:rsid w:val="0018280B"/>
    <w:rsid w:val="001902C4"/>
    <w:rsid w:val="00190543"/>
    <w:rsid w:val="00191C58"/>
    <w:rsid w:val="00194397"/>
    <w:rsid w:val="00194D62"/>
    <w:rsid w:val="001A20B4"/>
    <w:rsid w:val="001A3675"/>
    <w:rsid w:val="001A3A11"/>
    <w:rsid w:val="001B1682"/>
    <w:rsid w:val="001B1B41"/>
    <w:rsid w:val="001B1BA9"/>
    <w:rsid w:val="001B4EBE"/>
    <w:rsid w:val="001C0F58"/>
    <w:rsid w:val="001D7112"/>
    <w:rsid w:val="001E6BC5"/>
    <w:rsid w:val="001F02E0"/>
    <w:rsid w:val="001F3167"/>
    <w:rsid w:val="002114F4"/>
    <w:rsid w:val="00213571"/>
    <w:rsid w:val="0021493A"/>
    <w:rsid w:val="00220D24"/>
    <w:rsid w:val="002255FB"/>
    <w:rsid w:val="00232172"/>
    <w:rsid w:val="00237B11"/>
    <w:rsid w:val="00241C7F"/>
    <w:rsid w:val="0024463A"/>
    <w:rsid w:val="00246927"/>
    <w:rsid w:val="0025057B"/>
    <w:rsid w:val="00251A1D"/>
    <w:rsid w:val="00253242"/>
    <w:rsid w:val="0026238B"/>
    <w:rsid w:val="00265436"/>
    <w:rsid w:val="0027438E"/>
    <w:rsid w:val="00282519"/>
    <w:rsid w:val="00283882"/>
    <w:rsid w:val="00284E8D"/>
    <w:rsid w:val="00286E9E"/>
    <w:rsid w:val="002920C5"/>
    <w:rsid w:val="00292534"/>
    <w:rsid w:val="00292C56"/>
    <w:rsid w:val="002933F7"/>
    <w:rsid w:val="00293F81"/>
    <w:rsid w:val="00296E8B"/>
    <w:rsid w:val="002A2159"/>
    <w:rsid w:val="002A7BE0"/>
    <w:rsid w:val="002B0D48"/>
    <w:rsid w:val="002B4A77"/>
    <w:rsid w:val="002B5C8A"/>
    <w:rsid w:val="002B62F1"/>
    <w:rsid w:val="002B6CFC"/>
    <w:rsid w:val="002B6EA9"/>
    <w:rsid w:val="002D144D"/>
    <w:rsid w:val="002D152F"/>
    <w:rsid w:val="002D1B43"/>
    <w:rsid w:val="002D2DED"/>
    <w:rsid w:val="002D4463"/>
    <w:rsid w:val="002D5864"/>
    <w:rsid w:val="002D5F34"/>
    <w:rsid w:val="002E2F08"/>
    <w:rsid w:val="002E57C5"/>
    <w:rsid w:val="002E6013"/>
    <w:rsid w:val="002F26BF"/>
    <w:rsid w:val="002F5CA2"/>
    <w:rsid w:val="002F611B"/>
    <w:rsid w:val="0030075F"/>
    <w:rsid w:val="003029E7"/>
    <w:rsid w:val="00303020"/>
    <w:rsid w:val="00303789"/>
    <w:rsid w:val="00303F02"/>
    <w:rsid w:val="00304B08"/>
    <w:rsid w:val="00305EB4"/>
    <w:rsid w:val="003063DE"/>
    <w:rsid w:val="00307E7F"/>
    <w:rsid w:val="0031275E"/>
    <w:rsid w:val="0032115E"/>
    <w:rsid w:val="00322ED6"/>
    <w:rsid w:val="00323119"/>
    <w:rsid w:val="00327FD0"/>
    <w:rsid w:val="00331A54"/>
    <w:rsid w:val="00331CAC"/>
    <w:rsid w:val="00332144"/>
    <w:rsid w:val="003323F3"/>
    <w:rsid w:val="003365FF"/>
    <w:rsid w:val="0034573F"/>
    <w:rsid w:val="00346F6D"/>
    <w:rsid w:val="00347BB0"/>
    <w:rsid w:val="003623C5"/>
    <w:rsid w:val="00362E0D"/>
    <w:rsid w:val="00364572"/>
    <w:rsid w:val="003803AB"/>
    <w:rsid w:val="003814EA"/>
    <w:rsid w:val="00381C40"/>
    <w:rsid w:val="003822BF"/>
    <w:rsid w:val="0038637E"/>
    <w:rsid w:val="003917DD"/>
    <w:rsid w:val="00392D85"/>
    <w:rsid w:val="00393054"/>
    <w:rsid w:val="0039414F"/>
    <w:rsid w:val="0039655D"/>
    <w:rsid w:val="00396592"/>
    <w:rsid w:val="003A222D"/>
    <w:rsid w:val="003A39FD"/>
    <w:rsid w:val="003A3FF7"/>
    <w:rsid w:val="003A52EF"/>
    <w:rsid w:val="003B0D2A"/>
    <w:rsid w:val="003C0807"/>
    <w:rsid w:val="003C274B"/>
    <w:rsid w:val="003C2F48"/>
    <w:rsid w:val="003C32BE"/>
    <w:rsid w:val="003C348D"/>
    <w:rsid w:val="003C3CC2"/>
    <w:rsid w:val="003C723E"/>
    <w:rsid w:val="003D022A"/>
    <w:rsid w:val="003D17E4"/>
    <w:rsid w:val="003D5D75"/>
    <w:rsid w:val="003E05F9"/>
    <w:rsid w:val="003E1060"/>
    <w:rsid w:val="003E1205"/>
    <w:rsid w:val="003E3274"/>
    <w:rsid w:val="003E42F6"/>
    <w:rsid w:val="003F121E"/>
    <w:rsid w:val="003F4005"/>
    <w:rsid w:val="004015F9"/>
    <w:rsid w:val="00403FA8"/>
    <w:rsid w:val="00404883"/>
    <w:rsid w:val="004076F8"/>
    <w:rsid w:val="00411832"/>
    <w:rsid w:val="004229D4"/>
    <w:rsid w:val="004301E7"/>
    <w:rsid w:val="00430473"/>
    <w:rsid w:val="004334B6"/>
    <w:rsid w:val="004376ED"/>
    <w:rsid w:val="00437997"/>
    <w:rsid w:val="0044243A"/>
    <w:rsid w:val="00444D5B"/>
    <w:rsid w:val="004563F6"/>
    <w:rsid w:val="0045676D"/>
    <w:rsid w:val="00456E54"/>
    <w:rsid w:val="0046112E"/>
    <w:rsid w:val="004615A8"/>
    <w:rsid w:val="0046429A"/>
    <w:rsid w:val="00473051"/>
    <w:rsid w:val="00480BD2"/>
    <w:rsid w:val="00481B28"/>
    <w:rsid w:val="00483142"/>
    <w:rsid w:val="004842D2"/>
    <w:rsid w:val="00492061"/>
    <w:rsid w:val="004921E4"/>
    <w:rsid w:val="00493713"/>
    <w:rsid w:val="004B1DD2"/>
    <w:rsid w:val="004B2E69"/>
    <w:rsid w:val="004C183D"/>
    <w:rsid w:val="004D125B"/>
    <w:rsid w:val="004D437E"/>
    <w:rsid w:val="004D6974"/>
    <w:rsid w:val="004E22A4"/>
    <w:rsid w:val="004E2DDF"/>
    <w:rsid w:val="004E5D8B"/>
    <w:rsid w:val="004E6614"/>
    <w:rsid w:val="004F03E7"/>
    <w:rsid w:val="004F0C08"/>
    <w:rsid w:val="004F5D80"/>
    <w:rsid w:val="004F5EE8"/>
    <w:rsid w:val="004F65B4"/>
    <w:rsid w:val="004F688F"/>
    <w:rsid w:val="004F6F16"/>
    <w:rsid w:val="004F72C3"/>
    <w:rsid w:val="00506176"/>
    <w:rsid w:val="005064DD"/>
    <w:rsid w:val="00513623"/>
    <w:rsid w:val="005143C8"/>
    <w:rsid w:val="00522C58"/>
    <w:rsid w:val="00530125"/>
    <w:rsid w:val="00533DB3"/>
    <w:rsid w:val="005344A0"/>
    <w:rsid w:val="00535E1D"/>
    <w:rsid w:val="00541B92"/>
    <w:rsid w:val="00543C27"/>
    <w:rsid w:val="0054741E"/>
    <w:rsid w:val="00553F7F"/>
    <w:rsid w:val="0056435A"/>
    <w:rsid w:val="005649FB"/>
    <w:rsid w:val="00565566"/>
    <w:rsid w:val="005755B4"/>
    <w:rsid w:val="00577109"/>
    <w:rsid w:val="005832EF"/>
    <w:rsid w:val="0058462A"/>
    <w:rsid w:val="00586E17"/>
    <w:rsid w:val="0058769A"/>
    <w:rsid w:val="00587ED3"/>
    <w:rsid w:val="00590688"/>
    <w:rsid w:val="00592EDC"/>
    <w:rsid w:val="00597686"/>
    <w:rsid w:val="005A1A5F"/>
    <w:rsid w:val="005A1B08"/>
    <w:rsid w:val="005B47B2"/>
    <w:rsid w:val="005B66C6"/>
    <w:rsid w:val="005C61A7"/>
    <w:rsid w:val="005C6693"/>
    <w:rsid w:val="005D1F59"/>
    <w:rsid w:val="005D2808"/>
    <w:rsid w:val="005D29D5"/>
    <w:rsid w:val="005D412E"/>
    <w:rsid w:val="005E3B12"/>
    <w:rsid w:val="005E6849"/>
    <w:rsid w:val="005F00E4"/>
    <w:rsid w:val="005F137E"/>
    <w:rsid w:val="005F2EAD"/>
    <w:rsid w:val="005F34CE"/>
    <w:rsid w:val="005F38C9"/>
    <w:rsid w:val="005F3DC9"/>
    <w:rsid w:val="005F46FD"/>
    <w:rsid w:val="005F5824"/>
    <w:rsid w:val="005F5E36"/>
    <w:rsid w:val="00602065"/>
    <w:rsid w:val="00604FC8"/>
    <w:rsid w:val="006056C9"/>
    <w:rsid w:val="00606CE1"/>
    <w:rsid w:val="00606E1B"/>
    <w:rsid w:val="00610BCA"/>
    <w:rsid w:val="00617C66"/>
    <w:rsid w:val="00625682"/>
    <w:rsid w:val="00630210"/>
    <w:rsid w:val="00634C4A"/>
    <w:rsid w:val="00636D7D"/>
    <w:rsid w:val="00637148"/>
    <w:rsid w:val="006430ED"/>
    <w:rsid w:val="006511D3"/>
    <w:rsid w:val="006552E5"/>
    <w:rsid w:val="00656402"/>
    <w:rsid w:val="00656E64"/>
    <w:rsid w:val="00657BF3"/>
    <w:rsid w:val="00660FD6"/>
    <w:rsid w:val="00661517"/>
    <w:rsid w:val="006618B4"/>
    <w:rsid w:val="006637C4"/>
    <w:rsid w:val="00665528"/>
    <w:rsid w:val="00667A84"/>
    <w:rsid w:val="00673CE5"/>
    <w:rsid w:val="006761B0"/>
    <w:rsid w:val="00681086"/>
    <w:rsid w:val="0068583C"/>
    <w:rsid w:val="006868D4"/>
    <w:rsid w:val="0068757F"/>
    <w:rsid w:val="00692C46"/>
    <w:rsid w:val="00693F97"/>
    <w:rsid w:val="006A341B"/>
    <w:rsid w:val="006A4D6A"/>
    <w:rsid w:val="006A5687"/>
    <w:rsid w:val="006A6CD8"/>
    <w:rsid w:val="006B169D"/>
    <w:rsid w:val="006B23D8"/>
    <w:rsid w:val="006B2521"/>
    <w:rsid w:val="006B3304"/>
    <w:rsid w:val="006C0535"/>
    <w:rsid w:val="006C4781"/>
    <w:rsid w:val="006C703C"/>
    <w:rsid w:val="006D0247"/>
    <w:rsid w:val="006D16DC"/>
    <w:rsid w:val="006D22D8"/>
    <w:rsid w:val="006D35C1"/>
    <w:rsid w:val="006D6F9B"/>
    <w:rsid w:val="006E37B6"/>
    <w:rsid w:val="006E63C4"/>
    <w:rsid w:val="006E6927"/>
    <w:rsid w:val="006E7EDF"/>
    <w:rsid w:val="006F5EF0"/>
    <w:rsid w:val="00703DAB"/>
    <w:rsid w:val="0070434B"/>
    <w:rsid w:val="007050AF"/>
    <w:rsid w:val="00705AC5"/>
    <w:rsid w:val="00707332"/>
    <w:rsid w:val="00707D6E"/>
    <w:rsid w:val="00713166"/>
    <w:rsid w:val="00715A8D"/>
    <w:rsid w:val="007219FB"/>
    <w:rsid w:val="0072372F"/>
    <w:rsid w:val="007259B0"/>
    <w:rsid w:val="007267F7"/>
    <w:rsid w:val="007305C0"/>
    <w:rsid w:val="00732395"/>
    <w:rsid w:val="00732C35"/>
    <w:rsid w:val="007431CD"/>
    <w:rsid w:val="007435E5"/>
    <w:rsid w:val="00743DB2"/>
    <w:rsid w:val="00744E15"/>
    <w:rsid w:val="007471CC"/>
    <w:rsid w:val="007501A4"/>
    <w:rsid w:val="00752075"/>
    <w:rsid w:val="007522BC"/>
    <w:rsid w:val="007545BE"/>
    <w:rsid w:val="00757E11"/>
    <w:rsid w:val="007627D8"/>
    <w:rsid w:val="0076699B"/>
    <w:rsid w:val="00770359"/>
    <w:rsid w:val="00773882"/>
    <w:rsid w:val="00774CCA"/>
    <w:rsid w:val="00775FF3"/>
    <w:rsid w:val="00783A62"/>
    <w:rsid w:val="007926A9"/>
    <w:rsid w:val="00795658"/>
    <w:rsid w:val="00795B9A"/>
    <w:rsid w:val="007A0155"/>
    <w:rsid w:val="007A26E6"/>
    <w:rsid w:val="007A29FB"/>
    <w:rsid w:val="007A3FB8"/>
    <w:rsid w:val="007A465D"/>
    <w:rsid w:val="007A47B9"/>
    <w:rsid w:val="007A4FFC"/>
    <w:rsid w:val="007B3586"/>
    <w:rsid w:val="007B399F"/>
    <w:rsid w:val="007B5B5C"/>
    <w:rsid w:val="007D39B1"/>
    <w:rsid w:val="007D41D1"/>
    <w:rsid w:val="007D432B"/>
    <w:rsid w:val="007D6E7C"/>
    <w:rsid w:val="007E0C54"/>
    <w:rsid w:val="007E0DB6"/>
    <w:rsid w:val="007E0DE8"/>
    <w:rsid w:val="007E536D"/>
    <w:rsid w:val="007E58AC"/>
    <w:rsid w:val="007E7FF3"/>
    <w:rsid w:val="0080153F"/>
    <w:rsid w:val="008016F6"/>
    <w:rsid w:val="00806AEF"/>
    <w:rsid w:val="00815C4F"/>
    <w:rsid w:val="008174C8"/>
    <w:rsid w:val="00822F39"/>
    <w:rsid w:val="0082604E"/>
    <w:rsid w:val="008355F0"/>
    <w:rsid w:val="00843945"/>
    <w:rsid w:val="008447C9"/>
    <w:rsid w:val="00844B1E"/>
    <w:rsid w:val="0084523F"/>
    <w:rsid w:val="00857702"/>
    <w:rsid w:val="008579AF"/>
    <w:rsid w:val="00860465"/>
    <w:rsid w:val="008638D8"/>
    <w:rsid w:val="0086561A"/>
    <w:rsid w:val="008675EA"/>
    <w:rsid w:val="00867A87"/>
    <w:rsid w:val="00867B2C"/>
    <w:rsid w:val="00880967"/>
    <w:rsid w:val="00884A89"/>
    <w:rsid w:val="00887C8C"/>
    <w:rsid w:val="0089005D"/>
    <w:rsid w:val="00892478"/>
    <w:rsid w:val="00893670"/>
    <w:rsid w:val="0089713B"/>
    <w:rsid w:val="008A0114"/>
    <w:rsid w:val="008A65CE"/>
    <w:rsid w:val="008B5A1D"/>
    <w:rsid w:val="008B5C5B"/>
    <w:rsid w:val="008B6B57"/>
    <w:rsid w:val="008C05F6"/>
    <w:rsid w:val="008C3154"/>
    <w:rsid w:val="008C6104"/>
    <w:rsid w:val="008C7964"/>
    <w:rsid w:val="008C7D02"/>
    <w:rsid w:val="008D2768"/>
    <w:rsid w:val="008D398C"/>
    <w:rsid w:val="008D4A55"/>
    <w:rsid w:val="008D595D"/>
    <w:rsid w:val="008E168A"/>
    <w:rsid w:val="008E51FF"/>
    <w:rsid w:val="008F0CB8"/>
    <w:rsid w:val="008F59EC"/>
    <w:rsid w:val="008F7FC9"/>
    <w:rsid w:val="0090085C"/>
    <w:rsid w:val="00902327"/>
    <w:rsid w:val="009073EB"/>
    <w:rsid w:val="009138E2"/>
    <w:rsid w:val="00913C6F"/>
    <w:rsid w:val="00916B45"/>
    <w:rsid w:val="00917F84"/>
    <w:rsid w:val="00920594"/>
    <w:rsid w:val="00924645"/>
    <w:rsid w:val="0092494E"/>
    <w:rsid w:val="00927740"/>
    <w:rsid w:val="0093028A"/>
    <w:rsid w:val="009455E7"/>
    <w:rsid w:val="00947413"/>
    <w:rsid w:val="00950813"/>
    <w:rsid w:val="00954577"/>
    <w:rsid w:val="00960E49"/>
    <w:rsid w:val="00964BDA"/>
    <w:rsid w:val="00966D24"/>
    <w:rsid w:val="00967A33"/>
    <w:rsid w:val="00980131"/>
    <w:rsid w:val="009812B4"/>
    <w:rsid w:val="009831DB"/>
    <w:rsid w:val="00984AAC"/>
    <w:rsid w:val="00986CBC"/>
    <w:rsid w:val="009876D1"/>
    <w:rsid w:val="009909EC"/>
    <w:rsid w:val="00991CA2"/>
    <w:rsid w:val="009939E0"/>
    <w:rsid w:val="0099795F"/>
    <w:rsid w:val="009A090A"/>
    <w:rsid w:val="009A4031"/>
    <w:rsid w:val="009A5D8F"/>
    <w:rsid w:val="009B0854"/>
    <w:rsid w:val="009B4156"/>
    <w:rsid w:val="009C4D4C"/>
    <w:rsid w:val="009C7573"/>
    <w:rsid w:val="009D3913"/>
    <w:rsid w:val="009D3E72"/>
    <w:rsid w:val="009D4015"/>
    <w:rsid w:val="009D6C3B"/>
    <w:rsid w:val="009E1693"/>
    <w:rsid w:val="009E1F1D"/>
    <w:rsid w:val="009E2683"/>
    <w:rsid w:val="009E329E"/>
    <w:rsid w:val="009E6BD0"/>
    <w:rsid w:val="009F05C8"/>
    <w:rsid w:val="009F4376"/>
    <w:rsid w:val="00A01331"/>
    <w:rsid w:val="00A0430F"/>
    <w:rsid w:val="00A058FC"/>
    <w:rsid w:val="00A05A77"/>
    <w:rsid w:val="00A24CFB"/>
    <w:rsid w:val="00A318D6"/>
    <w:rsid w:val="00A32B9F"/>
    <w:rsid w:val="00A35AC2"/>
    <w:rsid w:val="00A35F08"/>
    <w:rsid w:val="00A409F5"/>
    <w:rsid w:val="00A41C1F"/>
    <w:rsid w:val="00A429A3"/>
    <w:rsid w:val="00A44068"/>
    <w:rsid w:val="00A47E5E"/>
    <w:rsid w:val="00A507D9"/>
    <w:rsid w:val="00A56830"/>
    <w:rsid w:val="00A637A9"/>
    <w:rsid w:val="00A656EB"/>
    <w:rsid w:val="00A70E51"/>
    <w:rsid w:val="00A74C85"/>
    <w:rsid w:val="00A7575E"/>
    <w:rsid w:val="00A77DE6"/>
    <w:rsid w:val="00A902B4"/>
    <w:rsid w:val="00AA0882"/>
    <w:rsid w:val="00AA1EC3"/>
    <w:rsid w:val="00AA3796"/>
    <w:rsid w:val="00AA3869"/>
    <w:rsid w:val="00AA5D57"/>
    <w:rsid w:val="00AB023E"/>
    <w:rsid w:val="00AB1B44"/>
    <w:rsid w:val="00AB56A5"/>
    <w:rsid w:val="00AB6177"/>
    <w:rsid w:val="00AB67C7"/>
    <w:rsid w:val="00AC6ADF"/>
    <w:rsid w:val="00AC6C19"/>
    <w:rsid w:val="00AC7925"/>
    <w:rsid w:val="00AD0497"/>
    <w:rsid w:val="00AD0D1F"/>
    <w:rsid w:val="00AD1601"/>
    <w:rsid w:val="00AD27E6"/>
    <w:rsid w:val="00AD283F"/>
    <w:rsid w:val="00AD5D90"/>
    <w:rsid w:val="00AD7F09"/>
    <w:rsid w:val="00AE118C"/>
    <w:rsid w:val="00AF001B"/>
    <w:rsid w:val="00B07BCF"/>
    <w:rsid w:val="00B13593"/>
    <w:rsid w:val="00B17206"/>
    <w:rsid w:val="00B2532A"/>
    <w:rsid w:val="00B26CF6"/>
    <w:rsid w:val="00B32472"/>
    <w:rsid w:val="00B3249C"/>
    <w:rsid w:val="00B373CE"/>
    <w:rsid w:val="00B418BA"/>
    <w:rsid w:val="00B41A37"/>
    <w:rsid w:val="00B50361"/>
    <w:rsid w:val="00B562EE"/>
    <w:rsid w:val="00B6261A"/>
    <w:rsid w:val="00B65D2F"/>
    <w:rsid w:val="00B67660"/>
    <w:rsid w:val="00B70EF9"/>
    <w:rsid w:val="00B72F1E"/>
    <w:rsid w:val="00B751E7"/>
    <w:rsid w:val="00B850FD"/>
    <w:rsid w:val="00B910DE"/>
    <w:rsid w:val="00B92269"/>
    <w:rsid w:val="00B9338A"/>
    <w:rsid w:val="00B93DC3"/>
    <w:rsid w:val="00B94378"/>
    <w:rsid w:val="00B959F1"/>
    <w:rsid w:val="00BA539B"/>
    <w:rsid w:val="00BA625A"/>
    <w:rsid w:val="00BA6802"/>
    <w:rsid w:val="00BB11DA"/>
    <w:rsid w:val="00BB76CB"/>
    <w:rsid w:val="00BB7BE2"/>
    <w:rsid w:val="00BC344E"/>
    <w:rsid w:val="00BC5029"/>
    <w:rsid w:val="00BD3DC6"/>
    <w:rsid w:val="00BD5428"/>
    <w:rsid w:val="00BE1655"/>
    <w:rsid w:val="00BE1B4C"/>
    <w:rsid w:val="00BE7D23"/>
    <w:rsid w:val="00BF2B2D"/>
    <w:rsid w:val="00BF4E4B"/>
    <w:rsid w:val="00BF7149"/>
    <w:rsid w:val="00BF749E"/>
    <w:rsid w:val="00C003E7"/>
    <w:rsid w:val="00C008EE"/>
    <w:rsid w:val="00C03584"/>
    <w:rsid w:val="00C046F7"/>
    <w:rsid w:val="00C071C6"/>
    <w:rsid w:val="00C10FA6"/>
    <w:rsid w:val="00C11A2E"/>
    <w:rsid w:val="00C1369D"/>
    <w:rsid w:val="00C15660"/>
    <w:rsid w:val="00C21E8D"/>
    <w:rsid w:val="00C24878"/>
    <w:rsid w:val="00C27A8B"/>
    <w:rsid w:val="00C30241"/>
    <w:rsid w:val="00C30895"/>
    <w:rsid w:val="00C32057"/>
    <w:rsid w:val="00C3444B"/>
    <w:rsid w:val="00C423D0"/>
    <w:rsid w:val="00C42CEC"/>
    <w:rsid w:val="00C44D49"/>
    <w:rsid w:val="00C503CC"/>
    <w:rsid w:val="00C643D1"/>
    <w:rsid w:val="00C64D08"/>
    <w:rsid w:val="00C70A71"/>
    <w:rsid w:val="00C7158C"/>
    <w:rsid w:val="00C724A4"/>
    <w:rsid w:val="00C760E1"/>
    <w:rsid w:val="00C83D03"/>
    <w:rsid w:val="00C8444C"/>
    <w:rsid w:val="00C879BB"/>
    <w:rsid w:val="00C92011"/>
    <w:rsid w:val="00CA68DD"/>
    <w:rsid w:val="00CB0B8C"/>
    <w:rsid w:val="00CB3382"/>
    <w:rsid w:val="00CB4814"/>
    <w:rsid w:val="00CB5DFA"/>
    <w:rsid w:val="00CD4059"/>
    <w:rsid w:val="00CD599C"/>
    <w:rsid w:val="00CE7DF6"/>
    <w:rsid w:val="00CF0E2D"/>
    <w:rsid w:val="00CF12D9"/>
    <w:rsid w:val="00CF2F39"/>
    <w:rsid w:val="00CF5529"/>
    <w:rsid w:val="00D02E02"/>
    <w:rsid w:val="00D05347"/>
    <w:rsid w:val="00D06B1A"/>
    <w:rsid w:val="00D07B7C"/>
    <w:rsid w:val="00D126F6"/>
    <w:rsid w:val="00D12852"/>
    <w:rsid w:val="00D17D12"/>
    <w:rsid w:val="00D20EE8"/>
    <w:rsid w:val="00D21128"/>
    <w:rsid w:val="00D30C55"/>
    <w:rsid w:val="00D328DB"/>
    <w:rsid w:val="00D3311F"/>
    <w:rsid w:val="00D37CB3"/>
    <w:rsid w:val="00D429AA"/>
    <w:rsid w:val="00D51607"/>
    <w:rsid w:val="00D55CAF"/>
    <w:rsid w:val="00D575A4"/>
    <w:rsid w:val="00D60981"/>
    <w:rsid w:val="00D62181"/>
    <w:rsid w:val="00D62BC3"/>
    <w:rsid w:val="00D64553"/>
    <w:rsid w:val="00D67DC2"/>
    <w:rsid w:val="00D75A2F"/>
    <w:rsid w:val="00D773DE"/>
    <w:rsid w:val="00D85FAA"/>
    <w:rsid w:val="00D87439"/>
    <w:rsid w:val="00D93B4B"/>
    <w:rsid w:val="00D94183"/>
    <w:rsid w:val="00D94A1E"/>
    <w:rsid w:val="00D97D42"/>
    <w:rsid w:val="00DA12D5"/>
    <w:rsid w:val="00DA18CA"/>
    <w:rsid w:val="00DA3851"/>
    <w:rsid w:val="00DA54D7"/>
    <w:rsid w:val="00DA5900"/>
    <w:rsid w:val="00DB0814"/>
    <w:rsid w:val="00DC1FB1"/>
    <w:rsid w:val="00DC24DE"/>
    <w:rsid w:val="00DC4A62"/>
    <w:rsid w:val="00DC4DF2"/>
    <w:rsid w:val="00DC5448"/>
    <w:rsid w:val="00DC738D"/>
    <w:rsid w:val="00DD3BDD"/>
    <w:rsid w:val="00DE2350"/>
    <w:rsid w:val="00DE47FB"/>
    <w:rsid w:val="00DF46D6"/>
    <w:rsid w:val="00DF5F60"/>
    <w:rsid w:val="00E0072A"/>
    <w:rsid w:val="00E0074D"/>
    <w:rsid w:val="00E00EF4"/>
    <w:rsid w:val="00E04DC7"/>
    <w:rsid w:val="00E06A7A"/>
    <w:rsid w:val="00E07DDC"/>
    <w:rsid w:val="00E10D50"/>
    <w:rsid w:val="00E12C35"/>
    <w:rsid w:val="00E20615"/>
    <w:rsid w:val="00E24C5A"/>
    <w:rsid w:val="00E252C5"/>
    <w:rsid w:val="00E27201"/>
    <w:rsid w:val="00E35D36"/>
    <w:rsid w:val="00E37093"/>
    <w:rsid w:val="00E44FB6"/>
    <w:rsid w:val="00E46758"/>
    <w:rsid w:val="00E476E3"/>
    <w:rsid w:val="00E54A8B"/>
    <w:rsid w:val="00E615AC"/>
    <w:rsid w:val="00E75056"/>
    <w:rsid w:val="00E75545"/>
    <w:rsid w:val="00E7721C"/>
    <w:rsid w:val="00E77F3C"/>
    <w:rsid w:val="00E83100"/>
    <w:rsid w:val="00E84D70"/>
    <w:rsid w:val="00E909A6"/>
    <w:rsid w:val="00E92B88"/>
    <w:rsid w:val="00E97164"/>
    <w:rsid w:val="00EA1860"/>
    <w:rsid w:val="00EA426D"/>
    <w:rsid w:val="00EA498C"/>
    <w:rsid w:val="00EA4A45"/>
    <w:rsid w:val="00EA7DE9"/>
    <w:rsid w:val="00EC23F1"/>
    <w:rsid w:val="00EC34D2"/>
    <w:rsid w:val="00EC37F1"/>
    <w:rsid w:val="00EC562F"/>
    <w:rsid w:val="00EC76F2"/>
    <w:rsid w:val="00EC7D84"/>
    <w:rsid w:val="00ED1193"/>
    <w:rsid w:val="00ED1F68"/>
    <w:rsid w:val="00EE010C"/>
    <w:rsid w:val="00EE7AFE"/>
    <w:rsid w:val="00EF182D"/>
    <w:rsid w:val="00EF3D23"/>
    <w:rsid w:val="00EF427A"/>
    <w:rsid w:val="00EF4F40"/>
    <w:rsid w:val="00EF5569"/>
    <w:rsid w:val="00F00AE3"/>
    <w:rsid w:val="00F019CB"/>
    <w:rsid w:val="00F05716"/>
    <w:rsid w:val="00F10E66"/>
    <w:rsid w:val="00F12B5E"/>
    <w:rsid w:val="00F241A1"/>
    <w:rsid w:val="00F260E0"/>
    <w:rsid w:val="00F30A5F"/>
    <w:rsid w:val="00F319C8"/>
    <w:rsid w:val="00F3685A"/>
    <w:rsid w:val="00F430A8"/>
    <w:rsid w:val="00F5109F"/>
    <w:rsid w:val="00F51214"/>
    <w:rsid w:val="00F618D9"/>
    <w:rsid w:val="00F61DF4"/>
    <w:rsid w:val="00F62D3B"/>
    <w:rsid w:val="00F6529E"/>
    <w:rsid w:val="00F72FAC"/>
    <w:rsid w:val="00F72FB9"/>
    <w:rsid w:val="00F76601"/>
    <w:rsid w:val="00F76915"/>
    <w:rsid w:val="00F849E1"/>
    <w:rsid w:val="00F92946"/>
    <w:rsid w:val="00F96C4F"/>
    <w:rsid w:val="00F97092"/>
    <w:rsid w:val="00FA3006"/>
    <w:rsid w:val="00FA5EE9"/>
    <w:rsid w:val="00FA655E"/>
    <w:rsid w:val="00FB0B76"/>
    <w:rsid w:val="00FB25C3"/>
    <w:rsid w:val="00FC0525"/>
    <w:rsid w:val="00FC0537"/>
    <w:rsid w:val="00FC0BA6"/>
    <w:rsid w:val="00FC1315"/>
    <w:rsid w:val="00FC46E5"/>
    <w:rsid w:val="00FC5F0E"/>
    <w:rsid w:val="00FD053F"/>
    <w:rsid w:val="00FD206A"/>
    <w:rsid w:val="00FD4787"/>
    <w:rsid w:val="00FD5134"/>
    <w:rsid w:val="00FD5BA6"/>
    <w:rsid w:val="00FE51DE"/>
    <w:rsid w:val="00FF325B"/>
    <w:rsid w:val="00FF543A"/>
    <w:rsid w:val="00FF54E0"/>
    <w:rsid w:val="00FF553E"/>
    <w:rsid w:val="00FF589F"/>
    <w:rsid w:val="00FF6B5D"/>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F1F8"/>
  <w15:docId w15:val="{7D2AD563-D829-4C69-9C5E-E70EEEF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8">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9">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c">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d">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e">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0">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1">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2">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3">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4">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6">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7">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8">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9">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b">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c">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d">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e">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0">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1">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2">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3">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4">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6">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7">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8">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9">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b">
    <w:basedOn w:val="TableNormal"/>
    <w:rPr>
      <w:rFonts w:ascii="Cambria" w:eastAsia="Cambria" w:hAnsi="Cambria" w:cs="Cambria"/>
      <w:sz w:val="22"/>
      <w:szCs w:val="22"/>
    </w:rPr>
    <w:tblPr>
      <w:tblStyleRowBandSize w:val="1"/>
      <w:tblStyleColBandSize w:val="1"/>
      <w:tblCellMar>
        <w:left w:w="108" w:type="dxa"/>
        <w:right w:w="108" w:type="dxa"/>
      </w:tblCellMar>
    </w:tblPr>
  </w:style>
  <w:style w:type="paragraph" w:styleId="affc">
    <w:name w:val="annotation text"/>
    <w:basedOn w:val="a"/>
    <w:link w:val="affd"/>
    <w:uiPriority w:val="99"/>
    <w:semiHidden/>
    <w:unhideWhenUsed/>
  </w:style>
  <w:style w:type="character" w:customStyle="1" w:styleId="affd">
    <w:name w:val="Текст примечания Знак"/>
    <w:basedOn w:val="a0"/>
    <w:link w:val="affc"/>
    <w:uiPriority w:val="99"/>
    <w:semiHidden/>
  </w:style>
  <w:style w:type="character" w:styleId="affe">
    <w:name w:val="annotation reference"/>
    <w:basedOn w:val="a0"/>
    <w:uiPriority w:val="99"/>
    <w:semiHidden/>
    <w:unhideWhenUsed/>
    <w:rPr>
      <w:sz w:val="16"/>
      <w:szCs w:val="16"/>
    </w:rPr>
  </w:style>
  <w:style w:type="paragraph" w:styleId="afff">
    <w:name w:val="annotation subject"/>
    <w:basedOn w:val="affc"/>
    <w:next w:val="affc"/>
    <w:link w:val="afff0"/>
    <w:uiPriority w:val="99"/>
    <w:semiHidden/>
    <w:unhideWhenUsed/>
    <w:rsid w:val="00253242"/>
    <w:rPr>
      <w:b/>
      <w:bCs/>
    </w:rPr>
  </w:style>
  <w:style w:type="character" w:customStyle="1" w:styleId="afff0">
    <w:name w:val="Тема примечания Знак"/>
    <w:basedOn w:val="affd"/>
    <w:link w:val="afff"/>
    <w:uiPriority w:val="99"/>
    <w:semiHidden/>
    <w:rsid w:val="00253242"/>
    <w:rPr>
      <w:b/>
      <w:bCs/>
    </w:rPr>
  </w:style>
  <w:style w:type="character" w:styleId="afff1">
    <w:name w:val="Hyperlink"/>
    <w:uiPriority w:val="99"/>
    <w:rsid w:val="000659E3"/>
    <w:rPr>
      <w:color w:val="0000FF"/>
      <w:u w:val="single"/>
    </w:rPr>
  </w:style>
  <w:style w:type="paragraph" w:styleId="afff2">
    <w:name w:val="List Paragraph"/>
    <w:basedOn w:val="a"/>
    <w:link w:val="afff3"/>
    <w:uiPriority w:val="99"/>
    <w:qFormat/>
    <w:rsid w:val="000659E3"/>
    <w:pPr>
      <w:ind w:left="720"/>
      <w:contextualSpacing/>
    </w:pPr>
  </w:style>
  <w:style w:type="paragraph" w:styleId="afff4">
    <w:name w:val="Balloon Text"/>
    <w:basedOn w:val="a"/>
    <w:link w:val="afff5"/>
    <w:uiPriority w:val="99"/>
    <w:unhideWhenUsed/>
    <w:rsid w:val="001564E8"/>
    <w:rPr>
      <w:rFonts w:ascii="Segoe UI" w:hAnsi="Segoe UI" w:cs="Segoe UI"/>
      <w:sz w:val="18"/>
      <w:szCs w:val="18"/>
    </w:rPr>
  </w:style>
  <w:style w:type="character" w:customStyle="1" w:styleId="afff5">
    <w:name w:val="Текст выноски Знак"/>
    <w:basedOn w:val="a0"/>
    <w:link w:val="afff4"/>
    <w:uiPriority w:val="99"/>
    <w:rsid w:val="001564E8"/>
    <w:rPr>
      <w:rFonts w:ascii="Segoe UI" w:hAnsi="Segoe UI" w:cs="Segoe UI"/>
      <w:sz w:val="18"/>
      <w:szCs w:val="18"/>
    </w:rPr>
  </w:style>
  <w:style w:type="paragraph" w:styleId="afff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ff7"/>
    <w:uiPriority w:val="99"/>
    <w:unhideWhenUsed/>
    <w:qFormat/>
    <w:rsid w:val="006056C9"/>
    <w:pPr>
      <w:spacing w:before="100" w:beforeAutospacing="1" w:after="100" w:afterAutospacing="1"/>
    </w:pPr>
    <w:rPr>
      <w:rFonts w:ascii="Times New Roman" w:eastAsia="Times New Roman" w:hAnsi="Times New Roman" w:cs="Times New Roman"/>
      <w:sz w:val="24"/>
      <w:szCs w:val="24"/>
    </w:rPr>
  </w:style>
  <w:style w:type="paragraph" w:styleId="11">
    <w:name w:val="toc 1"/>
    <w:basedOn w:val="a"/>
    <w:uiPriority w:val="39"/>
    <w:qFormat/>
    <w:rsid w:val="009A5D8F"/>
    <w:pPr>
      <w:ind w:left="482" w:firstLine="680"/>
      <w:jc w:val="both"/>
    </w:pPr>
    <w:rPr>
      <w:rFonts w:ascii="Times New Roman" w:eastAsia="Times New Roman" w:hAnsi="Times New Roman" w:cs="Times New Roman"/>
      <w:sz w:val="21"/>
      <w:szCs w:val="21"/>
      <w:lang w:eastAsia="en-US"/>
    </w:rPr>
  </w:style>
  <w:style w:type="paragraph" w:styleId="afff8">
    <w:name w:val="Body Text"/>
    <w:basedOn w:val="a"/>
    <w:link w:val="afff9"/>
    <w:uiPriority w:val="1"/>
    <w:qFormat/>
    <w:rsid w:val="009A5D8F"/>
    <w:pPr>
      <w:ind w:firstLine="680"/>
      <w:jc w:val="both"/>
    </w:pPr>
    <w:rPr>
      <w:rFonts w:ascii="Times New Roman" w:eastAsia="Times New Roman" w:hAnsi="Times New Roman" w:cs="Times New Roman"/>
      <w:sz w:val="24"/>
      <w:szCs w:val="24"/>
      <w:lang w:eastAsia="en-US"/>
    </w:rPr>
  </w:style>
  <w:style w:type="character" w:customStyle="1" w:styleId="afff9">
    <w:name w:val="Основной текст Знак"/>
    <w:basedOn w:val="a0"/>
    <w:link w:val="afff8"/>
    <w:uiPriority w:val="1"/>
    <w:rsid w:val="009A5D8F"/>
    <w:rPr>
      <w:rFonts w:ascii="Times New Roman" w:eastAsia="Times New Roman" w:hAnsi="Times New Roman" w:cs="Times New Roman"/>
      <w:sz w:val="24"/>
      <w:szCs w:val="24"/>
      <w:lang w:eastAsia="en-US"/>
    </w:rPr>
  </w:style>
  <w:style w:type="character" w:customStyle="1" w:styleId="afff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ff6"/>
    <w:uiPriority w:val="99"/>
    <w:locked/>
    <w:rsid w:val="009A5D8F"/>
    <w:rPr>
      <w:rFonts w:ascii="Times New Roman" w:eastAsia="Times New Roman" w:hAnsi="Times New Roman" w:cs="Times New Roman"/>
      <w:sz w:val="24"/>
      <w:szCs w:val="24"/>
    </w:rPr>
  </w:style>
  <w:style w:type="paragraph" w:styleId="afffa">
    <w:name w:val="TOC Heading"/>
    <w:basedOn w:val="1"/>
    <w:next w:val="a"/>
    <w:uiPriority w:val="39"/>
    <w:unhideWhenUsed/>
    <w:qFormat/>
    <w:rsid w:val="009A5D8F"/>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9A5D8F"/>
    <w:pPr>
      <w:spacing w:after="100"/>
      <w:ind w:left="220" w:firstLine="680"/>
      <w:jc w:val="both"/>
    </w:pPr>
    <w:rPr>
      <w:rFonts w:ascii="Times New Roman" w:eastAsia="Times New Roman" w:hAnsi="Times New Roman" w:cs="Times New Roman"/>
      <w:sz w:val="22"/>
      <w:szCs w:val="22"/>
      <w:lang w:eastAsia="en-US"/>
    </w:rPr>
  </w:style>
  <w:style w:type="character" w:customStyle="1" w:styleId="10">
    <w:name w:val="Заголовок 1 Знак"/>
    <w:basedOn w:val="a0"/>
    <w:link w:val="1"/>
    <w:uiPriority w:val="9"/>
    <w:rsid w:val="00E44FB6"/>
    <w:rPr>
      <w:b/>
      <w:sz w:val="48"/>
      <w:szCs w:val="48"/>
    </w:rPr>
  </w:style>
  <w:style w:type="table" w:styleId="afffb">
    <w:name w:val="Table Grid"/>
    <w:basedOn w:val="a1"/>
    <w:uiPriority w:val="39"/>
    <w:rsid w:val="005D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header"/>
    <w:basedOn w:val="a"/>
    <w:link w:val="afffd"/>
    <w:uiPriority w:val="99"/>
    <w:unhideWhenUsed/>
    <w:rsid w:val="00795658"/>
    <w:pPr>
      <w:tabs>
        <w:tab w:val="center" w:pos="4677"/>
        <w:tab w:val="right" w:pos="9355"/>
      </w:tabs>
    </w:pPr>
  </w:style>
  <w:style w:type="character" w:customStyle="1" w:styleId="afffd">
    <w:name w:val="Верхний колонтитул Знак"/>
    <w:basedOn w:val="a0"/>
    <w:link w:val="afffc"/>
    <w:uiPriority w:val="99"/>
    <w:rsid w:val="00795658"/>
  </w:style>
  <w:style w:type="paragraph" w:styleId="afffe">
    <w:name w:val="footer"/>
    <w:basedOn w:val="a"/>
    <w:link w:val="affff"/>
    <w:uiPriority w:val="99"/>
    <w:unhideWhenUsed/>
    <w:rsid w:val="00795658"/>
    <w:pPr>
      <w:tabs>
        <w:tab w:val="center" w:pos="4677"/>
        <w:tab w:val="right" w:pos="9355"/>
      </w:tabs>
    </w:pPr>
  </w:style>
  <w:style w:type="character" w:customStyle="1" w:styleId="affff">
    <w:name w:val="Нижний колонтитул Знак"/>
    <w:basedOn w:val="a0"/>
    <w:link w:val="afffe"/>
    <w:uiPriority w:val="99"/>
    <w:rsid w:val="00795658"/>
  </w:style>
  <w:style w:type="paragraph" w:styleId="30">
    <w:name w:val="toc 3"/>
    <w:basedOn w:val="a"/>
    <w:next w:val="a"/>
    <w:autoRedefine/>
    <w:uiPriority w:val="39"/>
    <w:unhideWhenUsed/>
    <w:rsid w:val="00A56830"/>
    <w:pPr>
      <w:spacing w:after="100" w:line="259" w:lineRule="auto"/>
      <w:ind w:left="440"/>
    </w:pPr>
    <w:rPr>
      <w:rFonts w:asciiTheme="minorHAnsi" w:eastAsiaTheme="minorEastAsia" w:hAnsiTheme="minorHAnsi" w:cs="Times New Roman"/>
      <w:sz w:val="22"/>
      <w:szCs w:val="22"/>
    </w:rPr>
  </w:style>
  <w:style w:type="character" w:customStyle="1" w:styleId="afff3">
    <w:name w:val="Абзац списка Знак"/>
    <w:link w:val="afff2"/>
    <w:uiPriority w:val="99"/>
    <w:qFormat/>
    <w:locked/>
    <w:rsid w:val="00B26CF6"/>
  </w:style>
  <w:style w:type="table" w:customStyle="1" w:styleId="Style13">
    <w:name w:val="_Style 13"/>
    <w:basedOn w:val="TableNormal"/>
    <w:qFormat/>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4">
    <w:name w:val="_Style 14"/>
    <w:basedOn w:val="TableNormal"/>
    <w:qFormat/>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5">
    <w:name w:val="_Style 15"/>
    <w:basedOn w:val="TableNormal"/>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6">
    <w:name w:val="_Style 16"/>
    <w:basedOn w:val="TableNormal"/>
    <w:qFormat/>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7">
    <w:name w:val="_Style 17"/>
    <w:basedOn w:val="TableNormal"/>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8">
    <w:name w:val="_Style 18"/>
    <w:basedOn w:val="TableNormal"/>
    <w:qFormat/>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9">
    <w:name w:val="_Style 19"/>
    <w:basedOn w:val="TableNormal"/>
    <w:rsid w:val="009F05C8"/>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20">
    <w:name w:val="_Style 20"/>
    <w:basedOn w:val="TableNormal"/>
    <w:qFormat/>
    <w:rsid w:val="009F05C8"/>
    <w:pPr>
      <w:spacing w:after="160" w:line="259" w:lineRule="auto"/>
    </w:pPr>
    <w:rPr>
      <w:rFonts w:ascii="Cambria" w:eastAsia="Cambria" w:hAnsi="Cambria" w:cs="Cambria"/>
      <w:sz w:val="22"/>
      <w:szCs w:val="22"/>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79361">
      <w:bodyDiv w:val="1"/>
      <w:marLeft w:val="0"/>
      <w:marRight w:val="0"/>
      <w:marTop w:val="0"/>
      <w:marBottom w:val="0"/>
      <w:divBdr>
        <w:top w:val="none" w:sz="0" w:space="0" w:color="auto"/>
        <w:left w:val="none" w:sz="0" w:space="0" w:color="auto"/>
        <w:bottom w:val="none" w:sz="0" w:space="0" w:color="auto"/>
        <w:right w:val="none" w:sz="0" w:space="0" w:color="auto"/>
      </w:divBdr>
    </w:div>
    <w:div w:id="254245157">
      <w:bodyDiv w:val="1"/>
      <w:marLeft w:val="0"/>
      <w:marRight w:val="0"/>
      <w:marTop w:val="0"/>
      <w:marBottom w:val="0"/>
      <w:divBdr>
        <w:top w:val="none" w:sz="0" w:space="0" w:color="auto"/>
        <w:left w:val="none" w:sz="0" w:space="0" w:color="auto"/>
        <w:bottom w:val="none" w:sz="0" w:space="0" w:color="auto"/>
        <w:right w:val="none" w:sz="0" w:space="0" w:color="auto"/>
      </w:divBdr>
    </w:div>
    <w:div w:id="285739018">
      <w:bodyDiv w:val="1"/>
      <w:marLeft w:val="0"/>
      <w:marRight w:val="0"/>
      <w:marTop w:val="0"/>
      <w:marBottom w:val="0"/>
      <w:divBdr>
        <w:top w:val="none" w:sz="0" w:space="0" w:color="auto"/>
        <w:left w:val="none" w:sz="0" w:space="0" w:color="auto"/>
        <w:bottom w:val="none" w:sz="0" w:space="0" w:color="auto"/>
        <w:right w:val="none" w:sz="0" w:space="0" w:color="auto"/>
      </w:divBdr>
    </w:div>
    <w:div w:id="332877369">
      <w:bodyDiv w:val="1"/>
      <w:marLeft w:val="0"/>
      <w:marRight w:val="0"/>
      <w:marTop w:val="0"/>
      <w:marBottom w:val="0"/>
      <w:divBdr>
        <w:top w:val="none" w:sz="0" w:space="0" w:color="auto"/>
        <w:left w:val="none" w:sz="0" w:space="0" w:color="auto"/>
        <w:bottom w:val="none" w:sz="0" w:space="0" w:color="auto"/>
        <w:right w:val="none" w:sz="0" w:space="0" w:color="auto"/>
      </w:divBdr>
    </w:div>
    <w:div w:id="939414243">
      <w:bodyDiv w:val="1"/>
      <w:marLeft w:val="0"/>
      <w:marRight w:val="0"/>
      <w:marTop w:val="0"/>
      <w:marBottom w:val="0"/>
      <w:divBdr>
        <w:top w:val="none" w:sz="0" w:space="0" w:color="auto"/>
        <w:left w:val="none" w:sz="0" w:space="0" w:color="auto"/>
        <w:bottom w:val="none" w:sz="0" w:space="0" w:color="auto"/>
        <w:right w:val="none" w:sz="0" w:space="0" w:color="auto"/>
      </w:divBdr>
    </w:div>
    <w:div w:id="1703818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ste.kz" TargetMode="External"/><Relationship Id="rId13" Type="http://schemas.openxmlformats.org/officeDocument/2006/relationships/footer" Target="footer1.xml"/><Relationship Id="rId18" Type="http://schemas.openxmlformats.org/officeDocument/2006/relationships/hyperlink" Target="mailto:info@science-fund.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ncste.kz/" TargetMode="External"/><Relationship Id="rId17" Type="http://schemas.openxmlformats.org/officeDocument/2006/relationships/hyperlink" Target="https://online.zakon.kz/Document/?doc_id=31764592" TargetMode="External"/><Relationship Id="rId2" Type="http://schemas.openxmlformats.org/officeDocument/2006/relationships/numbering" Target="numbering.xml"/><Relationship Id="rId16" Type="http://schemas.openxmlformats.org/officeDocument/2006/relationships/hyperlink" Target="https://online.zakon.kz/Document/?doc_id=104148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fund.kz/" TargetMode="External"/><Relationship Id="rId5" Type="http://schemas.openxmlformats.org/officeDocument/2006/relationships/webSettings" Target="webSettings.xml"/><Relationship Id="rId15" Type="http://schemas.openxmlformats.org/officeDocument/2006/relationships/hyperlink" Target="https://online.zakon.kz/Document/?doc_id=1042116" TargetMode="External"/><Relationship Id="rId10" Type="http://schemas.openxmlformats.org/officeDocument/2006/relationships/hyperlink" Target="https://www.ncste.kz/ru/competi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kz/memleket/entities/sc?lang=ru" TargetMode="External"/><Relationship Id="rId14" Type="http://schemas.openxmlformats.org/officeDocument/2006/relationships/hyperlink" Target="https://online.zakon.kz/Document/?doc_id=10405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4165-3E54-463B-874E-4D16D0D2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70</Pages>
  <Words>23473</Words>
  <Characters>133801</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Кубиева-2</dc:creator>
  <cp:lastModifiedBy>HP</cp:lastModifiedBy>
  <cp:revision>138</cp:revision>
  <cp:lastPrinted>2022-05-30T11:08:00Z</cp:lastPrinted>
  <dcterms:created xsi:type="dcterms:W3CDTF">2022-05-28T12:35:00Z</dcterms:created>
  <dcterms:modified xsi:type="dcterms:W3CDTF">2022-05-30T19:02:00Z</dcterms:modified>
</cp:coreProperties>
</file>