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A0" w:rsidRDefault="00445389" w:rsidP="008166A0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-574675</wp:posOffset>
            </wp:positionH>
            <wp:positionV relativeFrom="paragraph">
              <wp:posOffset>-113030</wp:posOffset>
            </wp:positionV>
            <wp:extent cx="1180465" cy="1180465"/>
            <wp:effectExtent l="0" t="0" r="0" b="0"/>
            <wp:wrapTight wrapText="bothSides">
              <wp:wrapPolygon edited="0">
                <wp:start x="8017" y="3137"/>
                <wp:lineTo x="5926" y="4183"/>
                <wp:lineTo x="2440" y="7669"/>
                <wp:lineTo x="3137" y="15686"/>
                <wp:lineTo x="7669" y="18823"/>
                <wp:lineTo x="9760" y="18823"/>
                <wp:lineTo x="12200" y="18823"/>
                <wp:lineTo x="13943" y="18823"/>
                <wp:lineTo x="18474" y="15337"/>
                <wp:lineTo x="18823" y="14292"/>
                <wp:lineTo x="19172" y="9412"/>
                <wp:lineTo x="19520" y="8017"/>
                <wp:lineTo x="15337" y="3834"/>
                <wp:lineTo x="13594" y="3137"/>
                <wp:lineTo x="8017" y="3137"/>
              </wp:wrapPolygon>
            </wp:wrapTight>
            <wp:docPr id="1" name="Рисунок 7" descr="М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72B0" w:rsidRPr="00C772B0" w:rsidRDefault="006670BE" w:rsidP="00445389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18278" distL="114300" distR="118996" simplePos="0" relativeHeight="251666432" behindDoc="1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5715</wp:posOffset>
            </wp:positionV>
            <wp:extent cx="1303020" cy="521970"/>
            <wp:effectExtent l="19050" t="0" r="0" b="0"/>
            <wp:wrapTight wrapText="bothSides">
              <wp:wrapPolygon edited="0">
                <wp:start x="1263" y="0"/>
                <wp:lineTo x="0" y="4730"/>
                <wp:lineTo x="-316" y="20496"/>
                <wp:lineTo x="20526" y="20496"/>
                <wp:lineTo x="21474" y="13401"/>
                <wp:lineTo x="21474" y="0"/>
                <wp:lineTo x="1263" y="0"/>
              </wp:wrapPolygon>
            </wp:wrapTight>
            <wp:docPr id="3" name="Рисунок 10" descr="kozybayev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ozybayev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5389" w:rsidRPr="0057189D">
        <w:rPr>
          <w:rFonts w:ascii="Times New Roman" w:hAnsi="Times New Roman"/>
          <w:b/>
          <w:sz w:val="24"/>
          <w:szCs w:val="24"/>
          <w:lang w:val="en-US"/>
        </w:rPr>
        <w:t xml:space="preserve">MINISTRY OF EDUCATION AND SCIENCE OF </w:t>
      </w:r>
      <w:r w:rsidR="00445389">
        <w:rPr>
          <w:rFonts w:ascii="Times New Roman" w:hAnsi="Times New Roman"/>
          <w:b/>
          <w:sz w:val="24"/>
          <w:szCs w:val="24"/>
          <w:lang w:val="en-US"/>
        </w:rPr>
        <w:t>THE</w:t>
      </w:r>
      <w:r w:rsidR="00445389" w:rsidRPr="00E82D9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45389">
        <w:rPr>
          <w:rFonts w:ascii="Times New Roman" w:hAnsi="Times New Roman"/>
          <w:b/>
          <w:sz w:val="24"/>
          <w:szCs w:val="24"/>
          <w:lang w:val="en-US"/>
        </w:rPr>
        <w:t>REPUBLIC OF KAZAKHSTAN</w:t>
      </w:r>
    </w:p>
    <w:p w:rsidR="008166A0" w:rsidRPr="0057189D" w:rsidRDefault="007775AF" w:rsidP="007775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7189D">
        <w:rPr>
          <w:rFonts w:ascii="Times New Roman" w:hAnsi="Times New Roman"/>
          <w:b/>
          <w:sz w:val="24"/>
          <w:szCs w:val="24"/>
          <w:lang w:val="en-US"/>
        </w:rPr>
        <w:t>M. KOZYBA</w:t>
      </w:r>
      <w:r w:rsidR="00CB3EC2">
        <w:rPr>
          <w:rFonts w:ascii="Times New Roman" w:hAnsi="Times New Roman"/>
          <w:b/>
          <w:sz w:val="24"/>
          <w:szCs w:val="24"/>
          <w:lang w:val="en-US"/>
        </w:rPr>
        <w:t>Y</w:t>
      </w:r>
      <w:r w:rsidRPr="0057189D">
        <w:rPr>
          <w:rFonts w:ascii="Times New Roman" w:hAnsi="Times New Roman"/>
          <w:b/>
          <w:sz w:val="24"/>
          <w:szCs w:val="24"/>
          <w:lang w:val="en-US"/>
        </w:rPr>
        <w:t>EV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445389" w:rsidRPr="0057189D">
        <w:rPr>
          <w:rFonts w:ascii="Times New Roman" w:hAnsi="Times New Roman"/>
          <w:b/>
          <w:sz w:val="24"/>
          <w:szCs w:val="24"/>
          <w:lang w:val="en-US"/>
        </w:rPr>
        <w:t>NORTH-KAZAKHSTAN UNIVERSITY</w:t>
      </w:r>
      <w:r w:rsidR="0044538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E82D94" w:rsidRPr="00CB3EC2" w:rsidRDefault="00E82D94" w:rsidP="00874B58">
      <w:pPr>
        <w:spacing w:after="0"/>
        <w:rPr>
          <w:rStyle w:val="shorttext"/>
          <w:rFonts w:ascii="Times New Roman" w:hAnsi="Times New Roman"/>
          <w:b/>
          <w:sz w:val="24"/>
          <w:szCs w:val="24"/>
          <w:lang w:val="en-US"/>
        </w:rPr>
      </w:pPr>
    </w:p>
    <w:p w:rsidR="00874B58" w:rsidRPr="00CB3EC2" w:rsidRDefault="00874B58" w:rsidP="00874B58">
      <w:pPr>
        <w:spacing w:after="0"/>
        <w:rPr>
          <w:rStyle w:val="shorttext"/>
          <w:rFonts w:ascii="Times New Roman" w:hAnsi="Times New Roman"/>
          <w:b/>
          <w:sz w:val="24"/>
          <w:szCs w:val="24"/>
          <w:lang w:val="en-US"/>
        </w:rPr>
      </w:pPr>
    </w:p>
    <w:p w:rsidR="008166A0" w:rsidRPr="00CB3EC2" w:rsidRDefault="00874B58" w:rsidP="00874B58">
      <w:pPr>
        <w:spacing w:after="0"/>
        <w:ind w:firstLine="540"/>
        <w:rPr>
          <w:rFonts w:ascii="Times New Roman" w:hAnsi="Times New Roman"/>
          <w:b/>
          <w:sz w:val="24"/>
          <w:szCs w:val="24"/>
          <w:lang w:val="en-US"/>
        </w:rPr>
      </w:pPr>
      <w:r w:rsidRPr="00CB3EC2">
        <w:rPr>
          <w:rStyle w:val="shorttext"/>
          <w:rFonts w:ascii="Times New Roman" w:hAnsi="Times New Roman"/>
          <w:b/>
          <w:sz w:val="24"/>
          <w:szCs w:val="24"/>
          <w:lang w:val="en-US"/>
        </w:rPr>
        <w:t xml:space="preserve">                                         </w:t>
      </w:r>
      <w:r w:rsidR="00F239E9" w:rsidRPr="00874B58">
        <w:rPr>
          <w:rStyle w:val="shorttext"/>
          <w:rFonts w:ascii="Times New Roman" w:hAnsi="Times New Roman"/>
          <w:b/>
          <w:sz w:val="24"/>
          <w:szCs w:val="24"/>
          <w:lang w:val="en-US"/>
        </w:rPr>
        <w:t>INFORMATION LETTER</w:t>
      </w:r>
    </w:p>
    <w:p w:rsidR="00445389" w:rsidRPr="00994441" w:rsidRDefault="00445389" w:rsidP="00E82D94">
      <w:pPr>
        <w:spacing w:after="0"/>
        <w:ind w:firstLine="540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7807F0" w:rsidRPr="00445389" w:rsidRDefault="006670BE" w:rsidP="006670BE">
      <w:pPr>
        <w:ind w:firstLine="540"/>
        <w:rPr>
          <w:rFonts w:ascii="Times New Roman" w:hAnsi="Times New Roman"/>
          <w:b/>
          <w:i/>
          <w:sz w:val="24"/>
          <w:szCs w:val="24"/>
          <w:lang w:val="en-US"/>
        </w:rPr>
      </w:pPr>
      <w:r w:rsidRPr="00F239E9">
        <w:rPr>
          <w:rStyle w:val="shorttext"/>
          <w:rFonts w:ascii="Times New Roman" w:hAnsi="Times New Roman"/>
          <w:b/>
          <w:i/>
          <w:sz w:val="24"/>
          <w:szCs w:val="24"/>
          <w:lang w:val="en-US"/>
        </w:rPr>
        <w:t xml:space="preserve">                                            </w:t>
      </w:r>
      <w:r w:rsidR="00874B58">
        <w:rPr>
          <w:rStyle w:val="shorttext"/>
          <w:rFonts w:ascii="Times New Roman" w:hAnsi="Times New Roman"/>
          <w:b/>
          <w:i/>
          <w:sz w:val="24"/>
          <w:szCs w:val="24"/>
          <w:lang w:val="en-US"/>
        </w:rPr>
        <w:t xml:space="preserve">     </w:t>
      </w:r>
      <w:r w:rsidR="00874B58" w:rsidRPr="00CB3EC2">
        <w:rPr>
          <w:rStyle w:val="shorttext"/>
          <w:rFonts w:ascii="Times New Roman" w:hAnsi="Times New Roman"/>
          <w:b/>
          <w:i/>
          <w:sz w:val="24"/>
          <w:szCs w:val="24"/>
          <w:lang w:val="en-US"/>
        </w:rPr>
        <w:t xml:space="preserve">  </w:t>
      </w:r>
      <w:r w:rsidRPr="00F239E9">
        <w:rPr>
          <w:rStyle w:val="shorttext"/>
          <w:rFonts w:ascii="Times New Roman" w:hAnsi="Times New Roman"/>
          <w:b/>
          <w:i/>
          <w:sz w:val="24"/>
          <w:szCs w:val="24"/>
          <w:lang w:val="en-US"/>
        </w:rPr>
        <w:t xml:space="preserve">   </w:t>
      </w:r>
      <w:r w:rsidR="008166A0" w:rsidRPr="00E82D94">
        <w:rPr>
          <w:rStyle w:val="shorttext"/>
          <w:rFonts w:ascii="Times New Roman" w:hAnsi="Times New Roman"/>
          <w:b/>
          <w:i/>
          <w:sz w:val="24"/>
          <w:szCs w:val="24"/>
          <w:lang w:val="en-US"/>
        </w:rPr>
        <w:t>Dear</w:t>
      </w:r>
      <w:r w:rsidR="008166A0" w:rsidRPr="00CB01AE">
        <w:rPr>
          <w:rStyle w:val="shorttext"/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="008166A0" w:rsidRPr="00E82D94">
        <w:rPr>
          <w:rStyle w:val="shorttext"/>
          <w:rFonts w:ascii="Times New Roman" w:hAnsi="Times New Roman"/>
          <w:b/>
          <w:i/>
          <w:sz w:val="24"/>
          <w:szCs w:val="24"/>
          <w:lang w:val="en-US"/>
        </w:rPr>
        <w:t>students</w:t>
      </w:r>
      <w:r w:rsidR="008166A0" w:rsidRPr="00CB01AE">
        <w:rPr>
          <w:rStyle w:val="shorttext"/>
          <w:rFonts w:ascii="Times New Roman" w:hAnsi="Times New Roman"/>
          <w:b/>
          <w:i/>
          <w:sz w:val="24"/>
          <w:szCs w:val="24"/>
          <w:lang w:val="en-US"/>
        </w:rPr>
        <w:t>!</w:t>
      </w:r>
    </w:p>
    <w:p w:rsidR="00764ACD" w:rsidRPr="00764ACD" w:rsidRDefault="00760027" w:rsidP="00E060F2">
      <w:pPr>
        <w:spacing w:after="0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 w:rsidRPr="00760027">
        <w:rPr>
          <w:rFonts w:ascii="Times New Roman" w:hAnsi="Times New Roman"/>
          <w:sz w:val="24"/>
          <w:szCs w:val="24"/>
          <w:lang w:val="en-US"/>
        </w:rPr>
        <w:t>edicated to the</w:t>
      </w:r>
      <w:r w:rsidR="00D128A3">
        <w:rPr>
          <w:rFonts w:ascii="Times New Roman" w:hAnsi="Times New Roman"/>
          <w:sz w:val="24"/>
          <w:szCs w:val="24"/>
          <w:lang w:val="en-US"/>
        </w:rPr>
        <w:t xml:space="preserve"> 30th anniversary of the state i</w:t>
      </w:r>
      <w:r w:rsidRPr="00760027">
        <w:rPr>
          <w:rFonts w:ascii="Times New Roman" w:hAnsi="Times New Roman"/>
          <w:sz w:val="24"/>
          <w:szCs w:val="24"/>
          <w:lang w:val="en-US"/>
        </w:rPr>
        <w:t>ndependen</w:t>
      </w:r>
      <w:r>
        <w:rPr>
          <w:rFonts w:ascii="Times New Roman" w:hAnsi="Times New Roman"/>
          <w:sz w:val="24"/>
          <w:szCs w:val="24"/>
          <w:lang w:val="en-US"/>
        </w:rPr>
        <w:t>ce</w:t>
      </w:r>
      <w:r w:rsidR="00D128A3">
        <w:rPr>
          <w:rFonts w:ascii="Times New Roman" w:hAnsi="Times New Roman"/>
          <w:sz w:val="24"/>
          <w:szCs w:val="24"/>
          <w:lang w:val="en-US"/>
        </w:rPr>
        <w:t xml:space="preserve"> of the Republic of Kazakhstan</w:t>
      </w:r>
      <w:r w:rsidR="007775AF" w:rsidRPr="007775AF">
        <w:rPr>
          <w:rFonts w:ascii="Times New Roman" w:hAnsi="Times New Roman"/>
          <w:sz w:val="24"/>
          <w:szCs w:val="24"/>
          <w:lang w:val="en-US"/>
        </w:rPr>
        <w:t>,</w:t>
      </w:r>
      <w:r w:rsidR="006D49CC" w:rsidRPr="006D49C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D49CC">
        <w:rPr>
          <w:rFonts w:ascii="Times New Roman" w:hAnsi="Times New Roman"/>
          <w:sz w:val="24"/>
          <w:szCs w:val="24"/>
          <w:lang w:val="en-US"/>
        </w:rPr>
        <w:t>M.</w:t>
      </w:r>
      <w:r w:rsidR="006D49CC" w:rsidRPr="007775A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D49CC" w:rsidRPr="007775AF">
        <w:rPr>
          <w:rFonts w:ascii="Times New Roman" w:hAnsi="Times New Roman"/>
          <w:sz w:val="24"/>
          <w:szCs w:val="24"/>
          <w:lang w:val="en-US"/>
        </w:rPr>
        <w:t>Kozybayev</w:t>
      </w:r>
      <w:proofErr w:type="spellEnd"/>
      <w:r w:rsidR="007775AF" w:rsidRPr="007775AF">
        <w:rPr>
          <w:rFonts w:ascii="Times New Roman" w:hAnsi="Times New Roman"/>
          <w:sz w:val="24"/>
          <w:szCs w:val="24"/>
          <w:lang w:val="en-US"/>
        </w:rPr>
        <w:t xml:space="preserve"> North Kazakhstan University </w:t>
      </w:r>
      <w:r w:rsidR="00D128A3">
        <w:rPr>
          <w:rFonts w:ascii="Times New Roman" w:hAnsi="Times New Roman"/>
          <w:sz w:val="24"/>
          <w:szCs w:val="24"/>
          <w:lang w:val="en-US"/>
        </w:rPr>
        <w:t>holds an i</w:t>
      </w:r>
      <w:r w:rsidR="007775AF" w:rsidRPr="007775AF">
        <w:rPr>
          <w:rFonts w:ascii="Times New Roman" w:hAnsi="Times New Roman"/>
          <w:sz w:val="24"/>
          <w:szCs w:val="24"/>
          <w:lang w:val="en-US"/>
        </w:rPr>
        <w:t xml:space="preserve">nternational scientific and practical </w:t>
      </w:r>
      <w:r w:rsidR="00E266B1" w:rsidRPr="00E266B1">
        <w:rPr>
          <w:rFonts w:ascii="Times New Roman" w:hAnsi="Times New Roman"/>
          <w:sz w:val="24"/>
          <w:szCs w:val="24"/>
          <w:lang w:val="en-US"/>
        </w:rPr>
        <w:t>online-</w:t>
      </w:r>
      <w:r w:rsidR="007775AF" w:rsidRPr="007775AF">
        <w:rPr>
          <w:rFonts w:ascii="Times New Roman" w:hAnsi="Times New Roman"/>
          <w:sz w:val="24"/>
          <w:szCs w:val="24"/>
          <w:lang w:val="en-US"/>
        </w:rPr>
        <w:t>conference "Youth and science-202</w:t>
      </w:r>
      <w:r w:rsidR="0016574B" w:rsidRPr="0016574B">
        <w:rPr>
          <w:rFonts w:ascii="Times New Roman" w:hAnsi="Times New Roman"/>
          <w:sz w:val="24"/>
          <w:szCs w:val="24"/>
          <w:lang w:val="en-US"/>
        </w:rPr>
        <w:t>1</w:t>
      </w:r>
      <w:r w:rsidR="007775AF" w:rsidRPr="007775AF">
        <w:rPr>
          <w:rFonts w:ascii="Times New Roman" w:hAnsi="Times New Roman"/>
          <w:sz w:val="24"/>
          <w:szCs w:val="24"/>
          <w:lang w:val="en-US"/>
        </w:rPr>
        <w:t>"</w:t>
      </w:r>
      <w:r w:rsidR="00D128A3" w:rsidRPr="00D128A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128A3">
        <w:rPr>
          <w:rFonts w:ascii="Times New Roman" w:hAnsi="Times New Roman"/>
          <w:sz w:val="24"/>
          <w:szCs w:val="24"/>
          <w:lang w:val="en-US"/>
        </w:rPr>
        <w:t xml:space="preserve">on April </w:t>
      </w:r>
      <w:r w:rsidR="00D128A3" w:rsidRPr="0016574B">
        <w:rPr>
          <w:rFonts w:ascii="Times New Roman" w:hAnsi="Times New Roman"/>
          <w:sz w:val="24"/>
          <w:szCs w:val="24"/>
          <w:lang w:val="en-US"/>
        </w:rPr>
        <w:t>9</w:t>
      </w:r>
      <w:r w:rsidR="00D128A3" w:rsidRPr="007775AF">
        <w:rPr>
          <w:rFonts w:ascii="Times New Roman" w:hAnsi="Times New Roman"/>
          <w:sz w:val="24"/>
          <w:szCs w:val="24"/>
          <w:lang w:val="en-US"/>
        </w:rPr>
        <w:t>, 202</w:t>
      </w:r>
      <w:r w:rsidR="00D128A3" w:rsidRPr="0016574B">
        <w:rPr>
          <w:rFonts w:ascii="Times New Roman" w:hAnsi="Times New Roman"/>
          <w:sz w:val="24"/>
          <w:szCs w:val="24"/>
          <w:lang w:val="en-US"/>
        </w:rPr>
        <w:t>1</w:t>
      </w:r>
      <w:r w:rsidR="007775AF" w:rsidRPr="007775AF">
        <w:rPr>
          <w:rFonts w:ascii="Times New Roman" w:hAnsi="Times New Roman"/>
          <w:sz w:val="24"/>
          <w:szCs w:val="24"/>
          <w:lang w:val="en-US"/>
        </w:rPr>
        <w:t>.</w:t>
      </w:r>
    </w:p>
    <w:p w:rsidR="00E060F2" w:rsidRPr="00E060F2" w:rsidRDefault="00D128A3" w:rsidP="00874B58">
      <w:pPr>
        <w:spacing w:after="0"/>
        <w:ind w:firstLine="54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The conference is being held via Zoom.</w:t>
      </w:r>
      <w:r w:rsidR="00874B5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060F2" w:rsidRPr="00E060F2">
        <w:rPr>
          <w:rFonts w:ascii="Times New Roman" w:hAnsi="Times New Roman"/>
          <w:sz w:val="24"/>
          <w:szCs w:val="24"/>
          <w:lang w:val="kk-KZ"/>
        </w:rPr>
        <w:t>Conference ID: 975 0891 9361</w:t>
      </w:r>
      <w:r w:rsidR="00874B58">
        <w:rPr>
          <w:rFonts w:ascii="Times New Roman" w:hAnsi="Times New Roman"/>
          <w:sz w:val="24"/>
          <w:szCs w:val="24"/>
          <w:lang w:val="kk-KZ"/>
        </w:rPr>
        <w:t>,</w:t>
      </w:r>
      <w:r w:rsidR="00874B58" w:rsidRPr="00874B5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74B58">
        <w:rPr>
          <w:rFonts w:ascii="Times New Roman" w:hAnsi="Times New Roman"/>
          <w:sz w:val="24"/>
          <w:szCs w:val="24"/>
          <w:lang w:val="kk-KZ"/>
        </w:rPr>
        <w:t>а</w:t>
      </w:r>
      <w:r w:rsidR="00874B58" w:rsidRPr="00E060F2">
        <w:rPr>
          <w:rFonts w:ascii="Times New Roman" w:hAnsi="Times New Roman"/>
          <w:sz w:val="24"/>
          <w:szCs w:val="24"/>
          <w:lang w:val="kk-KZ"/>
        </w:rPr>
        <w:t>ccess code: 30</w:t>
      </w:r>
      <w:r w:rsidR="00874B58">
        <w:rPr>
          <w:rFonts w:ascii="Times New Roman" w:hAnsi="Times New Roman"/>
          <w:sz w:val="24"/>
          <w:szCs w:val="24"/>
          <w:lang w:val="kk-KZ"/>
        </w:rPr>
        <w:t>30</w:t>
      </w:r>
    </w:p>
    <w:p w:rsidR="008166A0" w:rsidRDefault="008166A0" w:rsidP="007775AF">
      <w:pPr>
        <w:spacing w:after="0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57189D">
        <w:rPr>
          <w:rFonts w:ascii="Times New Roman" w:hAnsi="Times New Roman"/>
          <w:sz w:val="24"/>
          <w:szCs w:val="24"/>
          <w:lang w:val="en-US"/>
        </w:rPr>
        <w:t>The conference</w:t>
      </w:r>
      <w:r w:rsidR="00D128A3">
        <w:rPr>
          <w:rFonts w:ascii="Times New Roman" w:hAnsi="Times New Roman"/>
          <w:sz w:val="24"/>
          <w:szCs w:val="24"/>
          <w:lang w:val="en-US"/>
        </w:rPr>
        <w:t xml:space="preserve"> work</w:t>
      </w:r>
      <w:r w:rsidRPr="0057189D">
        <w:rPr>
          <w:rFonts w:ascii="Times New Roman" w:hAnsi="Times New Roman"/>
          <w:sz w:val="24"/>
          <w:szCs w:val="24"/>
          <w:lang w:val="en-US"/>
        </w:rPr>
        <w:t xml:space="preserve"> is </w:t>
      </w:r>
      <w:r w:rsidR="00D128A3">
        <w:rPr>
          <w:rFonts w:ascii="Times New Roman" w:hAnsi="Times New Roman"/>
          <w:sz w:val="24"/>
          <w:szCs w:val="24"/>
          <w:lang w:val="en-US"/>
        </w:rPr>
        <w:t xml:space="preserve">being </w:t>
      </w:r>
      <w:r w:rsidRPr="0057189D">
        <w:rPr>
          <w:rFonts w:ascii="Times New Roman" w:hAnsi="Times New Roman"/>
          <w:sz w:val="24"/>
          <w:szCs w:val="24"/>
          <w:lang w:val="en-US"/>
        </w:rPr>
        <w:t>planned in the following directions:</w:t>
      </w:r>
    </w:p>
    <w:p w:rsidR="00D128A3" w:rsidRPr="0045248E" w:rsidRDefault="00D128A3" w:rsidP="007775AF">
      <w:pPr>
        <w:spacing w:after="0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651" w:type="dxa"/>
        <w:jc w:val="center"/>
        <w:tblInd w:w="-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16"/>
        <w:gridCol w:w="2614"/>
        <w:gridCol w:w="3097"/>
        <w:gridCol w:w="2066"/>
        <w:gridCol w:w="1458"/>
      </w:tblGrid>
      <w:tr w:rsidR="0045248E" w:rsidRPr="005613C7" w:rsidTr="00253F28">
        <w:trPr>
          <w:trHeight w:val="359"/>
          <w:jc w:val="center"/>
        </w:trPr>
        <w:tc>
          <w:tcPr>
            <w:tcW w:w="416" w:type="dxa"/>
            <w:vAlign w:val="center"/>
          </w:tcPr>
          <w:p w:rsidR="0045248E" w:rsidRPr="005613C7" w:rsidRDefault="0045248E" w:rsidP="00253F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3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14" w:type="dxa"/>
            <w:vAlign w:val="center"/>
          </w:tcPr>
          <w:p w:rsidR="0045248E" w:rsidRPr="007D685A" w:rsidRDefault="0045248E" w:rsidP="0025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5389">
              <w:rPr>
                <w:rStyle w:val="shorttext"/>
                <w:rFonts w:ascii="Times New Roman" w:hAnsi="Times New Roman"/>
                <w:sz w:val="24"/>
                <w:szCs w:val="24"/>
              </w:rPr>
              <w:t>Humanitarian</w:t>
            </w:r>
            <w:proofErr w:type="spellEnd"/>
            <w:r w:rsidRPr="00445389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5389">
              <w:rPr>
                <w:rStyle w:val="shorttext"/>
                <w:rFonts w:ascii="Times New Roman" w:hAnsi="Times New Roman"/>
                <w:sz w:val="24"/>
                <w:szCs w:val="24"/>
              </w:rPr>
              <w:t>sciences</w:t>
            </w:r>
            <w:proofErr w:type="spellEnd"/>
          </w:p>
        </w:tc>
        <w:tc>
          <w:tcPr>
            <w:tcW w:w="3097" w:type="dxa"/>
          </w:tcPr>
          <w:p w:rsidR="0045248E" w:rsidRPr="00F9298B" w:rsidRDefault="0023574D" w:rsidP="0025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45248E" w:rsidRPr="00F9298B">
                <w:rPr>
                  <w:rStyle w:val="a5"/>
                  <w:rFonts w:ascii="Times New Roman" w:hAnsi="Times New Roman"/>
                  <w:sz w:val="24"/>
                  <w:szCs w:val="24"/>
                  <w:lang w:val="fr-FR"/>
                </w:rPr>
                <w:t>gelena2171@mail.ru</w:t>
              </w:r>
            </w:hyperlink>
          </w:p>
        </w:tc>
        <w:tc>
          <w:tcPr>
            <w:tcW w:w="2066" w:type="dxa"/>
          </w:tcPr>
          <w:p w:rsidR="0045248E" w:rsidRPr="00F9298B" w:rsidRDefault="0045248E" w:rsidP="0025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298B">
              <w:rPr>
                <w:rFonts w:ascii="Times New Roman" w:hAnsi="Times New Roman"/>
                <w:sz w:val="24"/>
                <w:szCs w:val="24"/>
              </w:rPr>
              <w:t>Гертнер</w:t>
            </w:r>
            <w:proofErr w:type="spellEnd"/>
          </w:p>
          <w:p w:rsidR="0045248E" w:rsidRPr="00F9298B" w:rsidRDefault="0045248E" w:rsidP="0025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8B">
              <w:rPr>
                <w:rFonts w:ascii="Times New Roman" w:hAnsi="Times New Roman"/>
                <w:sz w:val="24"/>
                <w:szCs w:val="24"/>
              </w:rPr>
              <w:t>Елена Геннадьевна</w:t>
            </w:r>
          </w:p>
        </w:tc>
        <w:tc>
          <w:tcPr>
            <w:tcW w:w="1458" w:type="dxa"/>
          </w:tcPr>
          <w:p w:rsidR="0045248E" w:rsidRPr="00F9298B" w:rsidRDefault="0045248E" w:rsidP="0025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8B">
              <w:rPr>
                <w:rFonts w:ascii="Times New Roman" w:hAnsi="Times New Roman"/>
                <w:sz w:val="24"/>
                <w:szCs w:val="24"/>
              </w:rPr>
              <w:t>+7 7152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298B">
              <w:rPr>
                <w:rFonts w:ascii="Times New Roman" w:hAnsi="Times New Roman"/>
                <w:sz w:val="24"/>
                <w:szCs w:val="24"/>
              </w:rPr>
              <w:t>46-34-91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298B">
              <w:rPr>
                <w:rFonts w:ascii="Times New Roman" w:hAnsi="Times New Roman"/>
                <w:sz w:val="24"/>
                <w:szCs w:val="24"/>
              </w:rPr>
              <w:t>(доп.10-90)</w:t>
            </w:r>
          </w:p>
        </w:tc>
      </w:tr>
      <w:tr w:rsidR="00567EE3" w:rsidRPr="005613C7" w:rsidTr="00253F28">
        <w:trPr>
          <w:trHeight w:val="408"/>
          <w:jc w:val="center"/>
        </w:trPr>
        <w:tc>
          <w:tcPr>
            <w:tcW w:w="416" w:type="dxa"/>
            <w:vAlign w:val="center"/>
          </w:tcPr>
          <w:p w:rsidR="00567EE3" w:rsidRPr="005613C7" w:rsidRDefault="00567EE3" w:rsidP="00253F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3C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14" w:type="dxa"/>
            <w:vAlign w:val="center"/>
          </w:tcPr>
          <w:p w:rsidR="00567EE3" w:rsidRPr="0045248E" w:rsidRDefault="00D128A3" w:rsidP="0025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 xml:space="preserve">Significant </w:t>
            </w:r>
            <w:r w:rsidR="00567EE3" w:rsidRPr="005613C7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>problems of teacher education</w:t>
            </w:r>
          </w:p>
        </w:tc>
        <w:tc>
          <w:tcPr>
            <w:tcW w:w="3097" w:type="dxa"/>
          </w:tcPr>
          <w:p w:rsidR="00567EE3" w:rsidRPr="00415F4C" w:rsidRDefault="0023574D" w:rsidP="00500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hyperlink r:id="rId8" w:history="1">
              <w:r w:rsidR="00567EE3" w:rsidRPr="00415F4C">
                <w:rPr>
                  <w:rStyle w:val="a5"/>
                  <w:rFonts w:ascii="Times New Roman" w:hAnsi="Times New Roman"/>
                  <w:sz w:val="24"/>
                  <w:szCs w:val="24"/>
                </w:rPr>
                <w:t>nayka_pf@list.ru</w:t>
              </w:r>
            </w:hyperlink>
            <w:r w:rsidR="00567EE3" w:rsidRPr="00415F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567EE3" w:rsidRPr="00CA2649" w:rsidRDefault="00567EE3" w:rsidP="00500F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 w:rsidRPr="00CA2649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>Добровольская Лиана Валерьевна</w:t>
            </w:r>
          </w:p>
        </w:tc>
        <w:tc>
          <w:tcPr>
            <w:tcW w:w="1458" w:type="dxa"/>
          </w:tcPr>
          <w:p w:rsidR="00567EE3" w:rsidRPr="007A4845" w:rsidRDefault="00567EE3" w:rsidP="00500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+7 7152 49-40-42</w:t>
            </w:r>
            <w:r w:rsidRPr="007A48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(доп. 20</w:t>
            </w:r>
            <w:r w:rsidRPr="007A484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</w:t>
            </w:r>
            <w:r w:rsidRPr="007A4845">
              <w:rPr>
                <w:rFonts w:ascii="Times New Roman" w:hAnsi="Times New Roman"/>
                <w:color w:val="000000"/>
                <w:sz w:val="24"/>
                <w:szCs w:val="24"/>
              </w:rPr>
              <w:t>73)</w:t>
            </w:r>
          </w:p>
        </w:tc>
      </w:tr>
      <w:tr w:rsidR="0045248E" w:rsidRPr="005613C7" w:rsidTr="00253F28">
        <w:trPr>
          <w:trHeight w:val="285"/>
          <w:jc w:val="center"/>
        </w:trPr>
        <w:tc>
          <w:tcPr>
            <w:tcW w:w="416" w:type="dxa"/>
            <w:vAlign w:val="center"/>
          </w:tcPr>
          <w:p w:rsidR="0045248E" w:rsidRPr="005613C7" w:rsidRDefault="0045248E" w:rsidP="00253F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613C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614" w:type="dxa"/>
            <w:vAlign w:val="center"/>
          </w:tcPr>
          <w:p w:rsidR="0045248E" w:rsidRPr="007D685A" w:rsidRDefault="0045248E" w:rsidP="00452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93FA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693FAE">
              <w:rPr>
                <w:rFonts w:ascii="Times New Roman" w:hAnsi="Times New Roman"/>
                <w:sz w:val="24"/>
                <w:szCs w:val="24"/>
              </w:rPr>
              <w:t>echnical</w:t>
            </w:r>
            <w:proofErr w:type="spellEnd"/>
            <w:r w:rsidRPr="00693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FAE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="00D128A3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D6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97" w:type="dxa"/>
          </w:tcPr>
          <w:p w:rsidR="0045248E" w:rsidRPr="00F9298B" w:rsidRDefault="0023574D" w:rsidP="0025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" w:history="1">
              <w:r w:rsidR="0045248E" w:rsidRPr="00F9298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julyvic</w:t>
              </w:r>
              <w:r w:rsidR="0045248E" w:rsidRPr="00F9298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="0045248E" w:rsidRPr="00F9298B">
                <w:rPr>
                  <w:rStyle w:val="a5"/>
                  <w:rFonts w:ascii="Times New Roman" w:hAnsi="Times New Roman"/>
                  <w:sz w:val="24"/>
                  <w:szCs w:val="24"/>
                </w:rPr>
                <w:t>mail.ru</w:t>
              </w:r>
              <w:proofErr w:type="spellEnd"/>
            </w:hyperlink>
          </w:p>
        </w:tc>
        <w:tc>
          <w:tcPr>
            <w:tcW w:w="2066" w:type="dxa"/>
          </w:tcPr>
          <w:p w:rsidR="0045248E" w:rsidRPr="007A4845" w:rsidRDefault="0045248E" w:rsidP="0025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Герасимова Юлия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Викторовна</w:t>
            </w:r>
          </w:p>
        </w:tc>
        <w:tc>
          <w:tcPr>
            <w:tcW w:w="1458" w:type="dxa"/>
          </w:tcPr>
          <w:p w:rsidR="0045248E" w:rsidRPr="00F9298B" w:rsidRDefault="0045248E" w:rsidP="0025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8B">
              <w:rPr>
                <w:rFonts w:ascii="Times New Roman" w:hAnsi="Times New Roman"/>
                <w:sz w:val="24"/>
                <w:szCs w:val="24"/>
              </w:rPr>
              <w:t>+7 7152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298B">
              <w:rPr>
                <w:rFonts w:ascii="Times New Roman" w:hAnsi="Times New Roman"/>
                <w:sz w:val="24"/>
                <w:szCs w:val="24"/>
              </w:rPr>
              <w:t>49-40-42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298B">
              <w:rPr>
                <w:rFonts w:ascii="Times New Roman" w:hAnsi="Times New Roman"/>
                <w:sz w:val="24"/>
                <w:szCs w:val="24"/>
              </w:rPr>
              <w:t>(доп. 1</w:t>
            </w:r>
            <w:r w:rsidRPr="00F9298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F9298B">
              <w:rPr>
                <w:rFonts w:ascii="Times New Roman" w:hAnsi="Times New Roman"/>
                <w:sz w:val="24"/>
                <w:szCs w:val="24"/>
              </w:rPr>
              <w:t>-</w:t>
            </w:r>
            <w:r w:rsidRPr="00F9298B"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  <w:r w:rsidRPr="00F929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5248E" w:rsidRPr="005613C7" w:rsidTr="00253F28">
        <w:trPr>
          <w:trHeight w:val="375"/>
          <w:jc w:val="center"/>
        </w:trPr>
        <w:tc>
          <w:tcPr>
            <w:tcW w:w="416" w:type="dxa"/>
            <w:vAlign w:val="center"/>
          </w:tcPr>
          <w:p w:rsidR="0045248E" w:rsidRPr="005613C7" w:rsidRDefault="0045248E" w:rsidP="00253F2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13C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14" w:type="dxa"/>
            <w:vAlign w:val="center"/>
          </w:tcPr>
          <w:p w:rsidR="0045248E" w:rsidRPr="0045248E" w:rsidRDefault="0045248E" w:rsidP="00D12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FAE">
              <w:rPr>
                <w:rFonts w:ascii="Times New Roman" w:hAnsi="Times New Roman"/>
                <w:sz w:val="24"/>
                <w:szCs w:val="24"/>
                <w:lang w:val="en-US"/>
              </w:rPr>
              <w:t>New technologies in mathematics, physics an</w:t>
            </w:r>
            <w:r w:rsidR="00D128A3">
              <w:rPr>
                <w:rFonts w:ascii="Times New Roman" w:hAnsi="Times New Roman"/>
                <w:sz w:val="24"/>
                <w:szCs w:val="24"/>
                <w:lang w:val="en-US"/>
              </w:rPr>
              <w:t>d computer science</w:t>
            </w:r>
          </w:p>
        </w:tc>
        <w:tc>
          <w:tcPr>
            <w:tcW w:w="3097" w:type="dxa"/>
          </w:tcPr>
          <w:p w:rsidR="0045248E" w:rsidRPr="007A4845" w:rsidRDefault="0023574D" w:rsidP="0025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0" w:history="1">
              <w:r w:rsidR="0045248E" w:rsidRPr="00093E65">
                <w:rPr>
                  <w:rStyle w:val="a5"/>
                  <w:rFonts w:ascii="Times New Roman" w:hAnsi="Times New Roman"/>
                  <w:sz w:val="24"/>
                  <w:szCs w:val="24"/>
                </w:rPr>
                <w:t>ssdarina12@mail.ru</w:t>
              </w:r>
            </w:hyperlink>
            <w:r w:rsidR="004524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066" w:type="dxa"/>
          </w:tcPr>
          <w:p w:rsidR="0045248E" w:rsidRPr="00F9298B" w:rsidRDefault="0045248E" w:rsidP="0025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298B">
              <w:rPr>
                <w:rFonts w:ascii="Times New Roman" w:hAnsi="Times New Roman"/>
                <w:sz w:val="24"/>
                <w:szCs w:val="24"/>
              </w:rPr>
              <w:t>Базарбаева</w:t>
            </w:r>
            <w:proofErr w:type="spellEnd"/>
            <w:r w:rsidRPr="00F9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9298B">
              <w:rPr>
                <w:rFonts w:ascii="Times New Roman" w:hAnsi="Times New Roman"/>
                <w:sz w:val="24"/>
                <w:szCs w:val="24"/>
              </w:rPr>
              <w:t>Сауле</w:t>
            </w:r>
            <w:proofErr w:type="gramEnd"/>
            <w:r w:rsidRPr="00F92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298B">
              <w:rPr>
                <w:rFonts w:ascii="Times New Roman" w:hAnsi="Times New Roman"/>
                <w:sz w:val="24"/>
                <w:szCs w:val="24"/>
              </w:rPr>
              <w:t>Мухаметкалиевна</w:t>
            </w:r>
            <w:proofErr w:type="spellEnd"/>
          </w:p>
        </w:tc>
        <w:tc>
          <w:tcPr>
            <w:tcW w:w="1458" w:type="dxa"/>
          </w:tcPr>
          <w:p w:rsidR="0045248E" w:rsidRPr="00F9298B" w:rsidRDefault="0045248E" w:rsidP="0025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8B">
              <w:rPr>
                <w:rFonts w:ascii="Times New Roman" w:hAnsi="Times New Roman"/>
                <w:sz w:val="24"/>
                <w:szCs w:val="24"/>
              </w:rPr>
              <w:t>+7 7152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298B">
              <w:rPr>
                <w:rFonts w:ascii="Times New Roman" w:hAnsi="Times New Roman"/>
                <w:sz w:val="24"/>
                <w:szCs w:val="24"/>
              </w:rPr>
              <w:t>49-40-42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298B">
              <w:rPr>
                <w:rFonts w:ascii="Times New Roman" w:hAnsi="Times New Roman"/>
                <w:sz w:val="24"/>
                <w:szCs w:val="24"/>
              </w:rPr>
              <w:t>(доп.10</w:t>
            </w:r>
            <w:r w:rsidRPr="00F9298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F9298B">
              <w:rPr>
                <w:rFonts w:ascii="Times New Roman" w:hAnsi="Times New Roman"/>
                <w:sz w:val="24"/>
                <w:szCs w:val="24"/>
              </w:rPr>
              <w:t>3</w:t>
            </w:r>
            <w:r w:rsidRPr="00F9298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F929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5248E" w:rsidRPr="005613C7" w:rsidTr="00253F28">
        <w:trPr>
          <w:trHeight w:val="371"/>
          <w:jc w:val="center"/>
        </w:trPr>
        <w:tc>
          <w:tcPr>
            <w:tcW w:w="416" w:type="dxa"/>
            <w:vAlign w:val="center"/>
          </w:tcPr>
          <w:p w:rsidR="0045248E" w:rsidRPr="005613C7" w:rsidRDefault="0045248E" w:rsidP="00253F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613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4" w:type="dxa"/>
            <w:vAlign w:val="center"/>
          </w:tcPr>
          <w:p w:rsidR="0045248E" w:rsidRPr="0045248E" w:rsidRDefault="00D128A3" w:rsidP="0025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Significant</w:t>
            </w:r>
            <w:r w:rsidR="0045248E" w:rsidRPr="00693F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problems of agricultural sciences</w:t>
            </w:r>
          </w:p>
        </w:tc>
        <w:tc>
          <w:tcPr>
            <w:tcW w:w="3097" w:type="dxa"/>
          </w:tcPr>
          <w:p w:rsidR="0045248E" w:rsidRPr="00F9298B" w:rsidRDefault="0045248E" w:rsidP="0025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298B">
              <w:rPr>
                <w:rStyle w:val="a5"/>
                <w:rFonts w:ascii="Times New Roman" w:hAnsi="Times New Roman"/>
                <w:sz w:val="24"/>
                <w:szCs w:val="24"/>
              </w:rPr>
              <w:t>Inna.vital@mail.ru</w:t>
            </w:r>
          </w:p>
        </w:tc>
        <w:tc>
          <w:tcPr>
            <w:tcW w:w="2066" w:type="dxa"/>
          </w:tcPr>
          <w:p w:rsidR="0045248E" w:rsidRPr="00F9298B" w:rsidRDefault="0045248E" w:rsidP="0025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8B">
              <w:rPr>
                <w:rFonts w:ascii="Times New Roman" w:hAnsi="Times New Roman"/>
                <w:sz w:val="24"/>
                <w:szCs w:val="24"/>
              </w:rPr>
              <w:t>Савенкова Инна Витальевна</w:t>
            </w:r>
          </w:p>
        </w:tc>
        <w:tc>
          <w:tcPr>
            <w:tcW w:w="1458" w:type="dxa"/>
          </w:tcPr>
          <w:p w:rsidR="0045248E" w:rsidRPr="00F9298B" w:rsidRDefault="0045248E" w:rsidP="0025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8B">
              <w:rPr>
                <w:rFonts w:ascii="Times New Roman" w:hAnsi="Times New Roman"/>
                <w:sz w:val="24"/>
                <w:szCs w:val="24"/>
              </w:rPr>
              <w:t>+7 7152</w:t>
            </w:r>
          </w:p>
          <w:p w:rsidR="0045248E" w:rsidRPr="00F9298B" w:rsidRDefault="0045248E" w:rsidP="0025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8B">
              <w:rPr>
                <w:rFonts w:ascii="Times New Roman" w:hAnsi="Times New Roman"/>
                <w:sz w:val="24"/>
                <w:szCs w:val="24"/>
              </w:rPr>
              <w:t>49-40-42</w:t>
            </w:r>
          </w:p>
          <w:p w:rsidR="0045248E" w:rsidRPr="00F9298B" w:rsidRDefault="0045248E" w:rsidP="0025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8B">
              <w:rPr>
                <w:rFonts w:ascii="Times New Roman" w:hAnsi="Times New Roman"/>
                <w:sz w:val="24"/>
                <w:szCs w:val="24"/>
              </w:rPr>
              <w:t>(доп.12-64)</w:t>
            </w:r>
          </w:p>
        </w:tc>
      </w:tr>
      <w:tr w:rsidR="00472F53" w:rsidRPr="005613C7" w:rsidTr="00253F28">
        <w:trPr>
          <w:trHeight w:val="274"/>
          <w:jc w:val="center"/>
        </w:trPr>
        <w:tc>
          <w:tcPr>
            <w:tcW w:w="416" w:type="dxa"/>
            <w:vAlign w:val="center"/>
          </w:tcPr>
          <w:p w:rsidR="00472F53" w:rsidRPr="005613C7" w:rsidRDefault="00472F53" w:rsidP="00253F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613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4" w:type="dxa"/>
            <w:vAlign w:val="center"/>
          </w:tcPr>
          <w:p w:rsidR="00472F53" w:rsidRPr="0045248E" w:rsidRDefault="00472F53" w:rsidP="0025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5389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>Current issues, Economics, law, history, and journalism</w:t>
            </w:r>
          </w:p>
        </w:tc>
        <w:tc>
          <w:tcPr>
            <w:tcW w:w="3097" w:type="dxa"/>
          </w:tcPr>
          <w:p w:rsidR="00472F53" w:rsidRPr="00F01008" w:rsidRDefault="0023574D" w:rsidP="00E40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1" w:history="1">
              <w:r w:rsidR="00472F53">
                <w:rPr>
                  <w:rStyle w:val="a5"/>
                  <w:rFonts w:ascii="Arial" w:hAnsi="Arial" w:cs="Arial"/>
                </w:rPr>
                <w:t>shvecova-1994@mail.ru</w:t>
              </w:r>
            </w:hyperlink>
            <w:r w:rsidR="00472F53">
              <w:rPr>
                <w:rFonts w:ascii="Arial" w:hAnsi="Arial" w:cs="Arial"/>
                <w:lang w:val="kk-KZ"/>
              </w:rPr>
              <w:t xml:space="preserve"> </w:t>
            </w:r>
          </w:p>
        </w:tc>
        <w:tc>
          <w:tcPr>
            <w:tcW w:w="2066" w:type="dxa"/>
          </w:tcPr>
          <w:p w:rsidR="00472F53" w:rsidRPr="00F01008" w:rsidRDefault="00472F53" w:rsidP="00E40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Пономаренко Мария Андреевна </w:t>
            </w:r>
          </w:p>
        </w:tc>
        <w:tc>
          <w:tcPr>
            <w:tcW w:w="1458" w:type="dxa"/>
          </w:tcPr>
          <w:p w:rsidR="00472F53" w:rsidRPr="00A45795" w:rsidRDefault="00472F53" w:rsidP="0025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95">
              <w:rPr>
                <w:rFonts w:ascii="Times New Roman" w:hAnsi="Times New Roman"/>
                <w:sz w:val="24"/>
                <w:szCs w:val="24"/>
              </w:rPr>
              <w:t>+7 7152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5795">
              <w:rPr>
                <w:rFonts w:ascii="Times New Roman" w:hAnsi="Times New Roman"/>
                <w:sz w:val="24"/>
                <w:szCs w:val="24"/>
              </w:rPr>
              <w:t>49-40-42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5795">
              <w:rPr>
                <w:rFonts w:ascii="Times New Roman" w:hAnsi="Times New Roman"/>
                <w:sz w:val="24"/>
                <w:szCs w:val="24"/>
              </w:rPr>
              <w:t>(доп. 1</w:t>
            </w:r>
            <w:r w:rsidRPr="00A4579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45795">
              <w:rPr>
                <w:rFonts w:ascii="Times New Roman" w:hAnsi="Times New Roman"/>
                <w:sz w:val="24"/>
                <w:szCs w:val="24"/>
              </w:rPr>
              <w:t>-9</w:t>
            </w:r>
            <w:r w:rsidRPr="00A45795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A457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5248E" w:rsidRPr="005613C7" w:rsidTr="00253F28">
        <w:trPr>
          <w:trHeight w:val="274"/>
          <w:jc w:val="center"/>
        </w:trPr>
        <w:tc>
          <w:tcPr>
            <w:tcW w:w="416" w:type="dxa"/>
            <w:vAlign w:val="center"/>
          </w:tcPr>
          <w:p w:rsidR="0045248E" w:rsidRPr="00A45446" w:rsidRDefault="0045248E" w:rsidP="00253F2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14" w:type="dxa"/>
            <w:vAlign w:val="center"/>
          </w:tcPr>
          <w:p w:rsidR="0045248E" w:rsidRPr="007D685A" w:rsidRDefault="0045248E" w:rsidP="0025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5389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>Medicine and health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45389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>care</w:t>
            </w:r>
          </w:p>
        </w:tc>
        <w:tc>
          <w:tcPr>
            <w:tcW w:w="3097" w:type="dxa"/>
          </w:tcPr>
          <w:p w:rsidR="0045248E" w:rsidRPr="00D962FC" w:rsidRDefault="0023574D" w:rsidP="00253F28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45248E" w:rsidRPr="009A694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kama98</w:t>
              </w:r>
              <w:r w:rsidR="0045248E" w:rsidRPr="009A694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45248E" w:rsidRPr="009A694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80</w:t>
              </w:r>
              <w:r w:rsidR="0045248E" w:rsidRPr="009A694C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="0045248E" w:rsidRPr="009A694C">
                <w:rPr>
                  <w:rStyle w:val="a5"/>
                  <w:rFonts w:ascii="Times New Roman" w:hAnsi="Times New Roman"/>
                  <w:sz w:val="24"/>
                  <w:szCs w:val="24"/>
                </w:rPr>
                <w:t>mail.ru</w:t>
              </w:r>
              <w:proofErr w:type="spellEnd"/>
            </w:hyperlink>
          </w:p>
          <w:p w:rsidR="0045248E" w:rsidRPr="00D962FC" w:rsidRDefault="0045248E" w:rsidP="00253F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66" w:type="dxa"/>
          </w:tcPr>
          <w:p w:rsidR="0045248E" w:rsidRPr="00D962FC" w:rsidRDefault="0045248E" w:rsidP="0025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62FC">
              <w:rPr>
                <w:rFonts w:ascii="Times New Roman" w:hAnsi="Times New Roman"/>
                <w:sz w:val="24"/>
                <w:szCs w:val="24"/>
              </w:rPr>
              <w:t>Калиева</w:t>
            </w:r>
            <w:proofErr w:type="spellEnd"/>
            <w:r w:rsidRPr="00D96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FC">
              <w:rPr>
                <w:rFonts w:ascii="Times New Roman" w:hAnsi="Times New Roman"/>
                <w:sz w:val="24"/>
                <w:szCs w:val="24"/>
              </w:rPr>
              <w:t>Камшат</w:t>
            </w:r>
            <w:proofErr w:type="spellEnd"/>
            <w:r w:rsidRPr="00D96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62FC">
              <w:rPr>
                <w:rFonts w:ascii="Times New Roman" w:hAnsi="Times New Roman"/>
                <w:sz w:val="24"/>
                <w:szCs w:val="24"/>
              </w:rPr>
              <w:t>Туяковна</w:t>
            </w:r>
            <w:proofErr w:type="spellEnd"/>
          </w:p>
        </w:tc>
        <w:tc>
          <w:tcPr>
            <w:tcW w:w="1458" w:type="dxa"/>
          </w:tcPr>
          <w:p w:rsidR="0045248E" w:rsidRPr="00D962FC" w:rsidRDefault="0045248E" w:rsidP="00253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2FC">
              <w:rPr>
                <w:rFonts w:ascii="Times New Roman" w:hAnsi="Times New Roman"/>
                <w:sz w:val="24"/>
                <w:szCs w:val="24"/>
              </w:rPr>
              <w:t>+7 7152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2FC">
              <w:rPr>
                <w:rFonts w:ascii="Times New Roman" w:hAnsi="Times New Roman"/>
                <w:sz w:val="24"/>
                <w:szCs w:val="24"/>
              </w:rPr>
              <w:t>49-40-42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2FC">
              <w:rPr>
                <w:rFonts w:ascii="Times New Roman" w:hAnsi="Times New Roman"/>
                <w:sz w:val="24"/>
                <w:szCs w:val="24"/>
              </w:rPr>
              <w:t>(доп. 20-75)</w:t>
            </w:r>
          </w:p>
        </w:tc>
      </w:tr>
    </w:tbl>
    <w:p w:rsidR="008166A0" w:rsidRPr="004C617F" w:rsidRDefault="008166A0" w:rsidP="008166A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66A0" w:rsidRDefault="008166A0" w:rsidP="008166A0">
      <w:pPr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7D1F13">
        <w:rPr>
          <w:rFonts w:ascii="Times New Roman" w:hAnsi="Times New Roman"/>
          <w:sz w:val="24"/>
          <w:szCs w:val="24"/>
          <w:lang w:val="en-US"/>
        </w:rPr>
        <w:t>Conference languages:</w:t>
      </w:r>
      <w:r w:rsidRPr="003102C0">
        <w:rPr>
          <w:lang w:val="en-US"/>
        </w:rPr>
        <w:t xml:space="preserve"> </w:t>
      </w:r>
      <w:r w:rsidRPr="0057189D">
        <w:rPr>
          <w:rFonts w:ascii="Times New Roman" w:hAnsi="Times New Roman"/>
          <w:sz w:val="24"/>
          <w:szCs w:val="24"/>
          <w:lang w:val="en-US"/>
        </w:rPr>
        <w:t>Kazakh</w:t>
      </w:r>
      <w:r w:rsidRPr="003102C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57189D">
        <w:rPr>
          <w:rFonts w:ascii="Times New Roman" w:hAnsi="Times New Roman"/>
          <w:sz w:val="24"/>
          <w:szCs w:val="24"/>
          <w:lang w:val="en-US"/>
        </w:rPr>
        <w:t>Russian</w:t>
      </w:r>
      <w:r w:rsidRPr="003102C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57189D">
        <w:rPr>
          <w:rFonts w:ascii="Times New Roman" w:hAnsi="Times New Roman"/>
          <w:sz w:val="24"/>
          <w:szCs w:val="24"/>
          <w:lang w:val="en-US"/>
        </w:rPr>
        <w:t>English</w:t>
      </w:r>
      <w:r w:rsidRPr="003102C0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40E58" w:rsidRPr="00760027" w:rsidRDefault="008166A0" w:rsidP="00540E58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en-US"/>
        </w:rPr>
      </w:pPr>
      <w:r w:rsidRPr="0057189D">
        <w:rPr>
          <w:rFonts w:ascii="Times New Roman" w:hAnsi="Times New Roman"/>
          <w:sz w:val="24"/>
          <w:szCs w:val="24"/>
          <w:lang w:val="en-US"/>
        </w:rPr>
        <w:t>For participation in the conference it is necessa</w:t>
      </w:r>
      <w:r w:rsidR="00D128A3">
        <w:rPr>
          <w:rFonts w:ascii="Times New Roman" w:hAnsi="Times New Roman"/>
          <w:sz w:val="24"/>
          <w:szCs w:val="24"/>
          <w:lang w:val="en-US"/>
        </w:rPr>
        <w:t>ry to submit an application, an article</w:t>
      </w:r>
      <w:r w:rsidRPr="0057189D">
        <w:rPr>
          <w:rFonts w:ascii="Times New Roman" w:hAnsi="Times New Roman"/>
          <w:sz w:val="24"/>
          <w:szCs w:val="24"/>
          <w:lang w:val="en-US"/>
        </w:rPr>
        <w:t xml:space="preserve"> (drawn up in accordance </w:t>
      </w:r>
      <w:r w:rsidR="005E4131">
        <w:rPr>
          <w:rFonts w:ascii="Times New Roman" w:hAnsi="Times New Roman"/>
          <w:sz w:val="24"/>
          <w:szCs w:val="24"/>
          <w:lang w:val="en-US"/>
        </w:rPr>
        <w:t>with the attached requirements)</w:t>
      </w:r>
      <w:r w:rsidR="00D128A3">
        <w:rPr>
          <w:rFonts w:ascii="Times New Roman" w:hAnsi="Times New Roman"/>
          <w:sz w:val="24"/>
          <w:szCs w:val="24"/>
          <w:lang w:val="en-US"/>
        </w:rPr>
        <w:t>.</w:t>
      </w:r>
      <w:r w:rsidR="005E413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128A3">
        <w:rPr>
          <w:rFonts w:ascii="Times New Roman" w:hAnsi="Times New Roman"/>
          <w:sz w:val="24"/>
          <w:szCs w:val="24"/>
          <w:lang w:val="en-US"/>
        </w:rPr>
        <w:t>Articles</w:t>
      </w:r>
      <w:r w:rsidR="005E4131" w:rsidRPr="005E4131">
        <w:rPr>
          <w:rFonts w:ascii="Times New Roman" w:hAnsi="Times New Roman"/>
          <w:sz w:val="24"/>
          <w:szCs w:val="24"/>
          <w:lang w:val="en-US"/>
        </w:rPr>
        <w:t xml:space="preserve"> must be submitted</w:t>
      </w:r>
      <w:r w:rsidR="00D128A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128A3" w:rsidRPr="008C25B1">
        <w:rPr>
          <w:rFonts w:ascii="Times New Roman" w:hAnsi="Times New Roman"/>
          <w:b/>
          <w:sz w:val="24"/>
          <w:szCs w:val="24"/>
          <w:lang w:val="en-US"/>
        </w:rPr>
        <w:t>in electronic form</w:t>
      </w:r>
      <w:r w:rsidR="005E4131" w:rsidRPr="008C25B1">
        <w:rPr>
          <w:rFonts w:ascii="Times New Roman" w:hAnsi="Times New Roman"/>
          <w:b/>
          <w:sz w:val="24"/>
          <w:szCs w:val="24"/>
          <w:lang w:val="en-US"/>
        </w:rPr>
        <w:t xml:space="preserve"> by </w:t>
      </w:r>
      <w:r w:rsidR="0016574B" w:rsidRPr="008C25B1">
        <w:rPr>
          <w:rFonts w:ascii="Times New Roman" w:hAnsi="Times New Roman"/>
          <w:b/>
          <w:sz w:val="24"/>
          <w:szCs w:val="24"/>
          <w:lang w:val="en-US"/>
        </w:rPr>
        <w:t xml:space="preserve">April </w:t>
      </w:r>
      <w:r w:rsidR="00540E58" w:rsidRPr="008C25B1">
        <w:rPr>
          <w:rFonts w:ascii="Times New Roman" w:hAnsi="Times New Roman"/>
          <w:b/>
          <w:sz w:val="24"/>
          <w:szCs w:val="24"/>
          <w:lang w:val="en-US"/>
        </w:rPr>
        <w:t>1</w:t>
      </w:r>
      <w:r w:rsidR="005E4131" w:rsidRPr="008C25B1">
        <w:rPr>
          <w:rFonts w:ascii="Times New Roman" w:hAnsi="Times New Roman"/>
          <w:b/>
          <w:sz w:val="24"/>
          <w:szCs w:val="24"/>
          <w:lang w:val="en-US"/>
        </w:rPr>
        <w:t>, 202</w:t>
      </w:r>
      <w:r w:rsidR="0016574B" w:rsidRPr="008C25B1">
        <w:rPr>
          <w:rFonts w:ascii="Times New Roman" w:hAnsi="Times New Roman"/>
          <w:b/>
          <w:sz w:val="24"/>
          <w:szCs w:val="24"/>
          <w:lang w:val="en-US"/>
        </w:rPr>
        <w:t>1</w:t>
      </w:r>
      <w:r w:rsidR="00D128A3" w:rsidRPr="008C25B1">
        <w:rPr>
          <w:rFonts w:ascii="Times New Roman" w:hAnsi="Times New Roman"/>
          <w:b/>
          <w:sz w:val="24"/>
          <w:szCs w:val="24"/>
          <w:lang w:val="en-US"/>
        </w:rPr>
        <w:t>.</w:t>
      </w:r>
      <w:r w:rsidR="00540E58" w:rsidRPr="008C25B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994441" w:rsidRPr="00F239E9" w:rsidRDefault="00AB7023" w:rsidP="00F239E9">
      <w:pPr>
        <w:spacing w:after="0"/>
        <w:ind w:firstLine="426"/>
        <w:jc w:val="both"/>
        <w:rPr>
          <w:rStyle w:val="shorttext"/>
          <w:rFonts w:ascii="Times New Roman" w:hAnsi="Times New Roman"/>
          <w:sz w:val="24"/>
          <w:szCs w:val="24"/>
          <w:lang w:val="en-US"/>
        </w:rPr>
      </w:pPr>
      <w:r w:rsidRPr="00AB7023">
        <w:rPr>
          <w:rFonts w:ascii="Times New Roman" w:hAnsi="Times New Roman"/>
          <w:sz w:val="24"/>
          <w:szCs w:val="24"/>
          <w:lang w:val="en-US"/>
        </w:rPr>
        <w:t>Scientific works of students (students, undergraduates, doctoral students) are published free of charge.</w:t>
      </w:r>
      <w:r w:rsidR="00D128A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70F44" w:rsidRPr="00B70F44">
        <w:rPr>
          <w:rFonts w:ascii="Times New Roman" w:hAnsi="Times New Roman"/>
          <w:sz w:val="24"/>
          <w:szCs w:val="24"/>
          <w:lang w:val="en-US"/>
        </w:rPr>
        <w:t xml:space="preserve">The conference materials are planned to be published after the conference. The authors are responsible for the quality of the material provided. </w:t>
      </w:r>
      <w:r w:rsidR="00B70F44" w:rsidRPr="007D1F13">
        <w:rPr>
          <w:rFonts w:ascii="Times New Roman" w:hAnsi="Times New Roman"/>
          <w:sz w:val="24"/>
          <w:szCs w:val="24"/>
          <w:lang w:val="en-US"/>
        </w:rPr>
        <w:t>The text is original and cannot be edited.</w:t>
      </w:r>
    </w:p>
    <w:p w:rsidR="00994441" w:rsidRPr="001C24E8" w:rsidRDefault="00D128A3" w:rsidP="00994441">
      <w:pPr>
        <w:pStyle w:val="a3"/>
        <w:ind w:firstLine="425"/>
        <w:rPr>
          <w:lang w:val="en-US"/>
        </w:rPr>
      </w:pPr>
      <w:r>
        <w:rPr>
          <w:b w:val="0"/>
          <w:lang w:val="en-US"/>
        </w:rPr>
        <w:t>The text of the article</w:t>
      </w:r>
      <w:r w:rsidR="00994441" w:rsidRPr="0057189D">
        <w:rPr>
          <w:b w:val="0"/>
          <w:lang w:val="en-US"/>
        </w:rPr>
        <w:t xml:space="preserve"> should be in A4 format, contain </w:t>
      </w:r>
      <w:r w:rsidR="00994441" w:rsidRPr="007D1F13">
        <w:rPr>
          <w:b w:val="0"/>
          <w:lang w:val="en-US"/>
        </w:rPr>
        <w:t>no more than 5 pages,</w:t>
      </w:r>
      <w:r w:rsidR="00994441" w:rsidRPr="0057189D">
        <w:rPr>
          <w:b w:val="0"/>
          <w:lang w:val="en-US"/>
        </w:rPr>
        <w:t xml:space="preserve"> in the Word editor, font size 12 (font size 10 for the reference list), interval 1.0, Times New Roman font, page width alignment, all sides 25 mm with indication of </w:t>
      </w:r>
      <w:r w:rsidR="00994441" w:rsidRPr="007D1F13">
        <w:rPr>
          <w:b w:val="0"/>
          <w:lang w:val="en-US"/>
        </w:rPr>
        <w:t xml:space="preserve"> UDC.</w:t>
      </w:r>
    </w:p>
    <w:p w:rsidR="00994441" w:rsidRPr="007D1F13" w:rsidRDefault="00F511CA" w:rsidP="00994441">
      <w:pPr>
        <w:pStyle w:val="a3"/>
        <w:ind w:firstLine="425"/>
        <w:rPr>
          <w:b w:val="0"/>
          <w:lang w:val="en-US"/>
        </w:rPr>
      </w:pPr>
      <w:r w:rsidRPr="007D1F13">
        <w:rPr>
          <w:b w:val="0"/>
          <w:lang w:val="en-US"/>
        </w:rPr>
        <w:lastRenderedPageBreak/>
        <w:t xml:space="preserve">To provide quality assurance for </w:t>
      </w:r>
      <w:r w:rsidR="00994441" w:rsidRPr="007D1F13">
        <w:rPr>
          <w:b w:val="0"/>
          <w:lang w:val="en-US"/>
        </w:rPr>
        <w:t>publ</w:t>
      </w:r>
      <w:r w:rsidR="001727CB" w:rsidRPr="007D1F13">
        <w:rPr>
          <w:b w:val="0"/>
          <w:lang w:val="en-US"/>
        </w:rPr>
        <w:t xml:space="preserve">ished materials and respect to </w:t>
      </w:r>
      <w:r w:rsidR="00994441" w:rsidRPr="007D1F13">
        <w:rPr>
          <w:b w:val="0"/>
          <w:lang w:val="en-US"/>
        </w:rPr>
        <w:t>copyright</w:t>
      </w:r>
      <w:r w:rsidR="001727CB" w:rsidRPr="007D1F13">
        <w:rPr>
          <w:b w:val="0"/>
          <w:lang w:val="en-US"/>
        </w:rPr>
        <w:t>s</w:t>
      </w:r>
      <w:r w:rsidR="00994441" w:rsidRPr="007D1F13">
        <w:rPr>
          <w:b w:val="0"/>
          <w:lang w:val="en-US"/>
        </w:rPr>
        <w:t xml:space="preserve">, all incoming articles are </w:t>
      </w:r>
      <w:r w:rsidR="001727CB" w:rsidRPr="007D1F13">
        <w:rPr>
          <w:b w:val="0"/>
          <w:lang w:val="en-US"/>
        </w:rPr>
        <w:t xml:space="preserve">being </w:t>
      </w:r>
      <w:r w:rsidR="00994441" w:rsidRPr="007D1F13">
        <w:rPr>
          <w:b w:val="0"/>
          <w:lang w:val="en-US"/>
        </w:rPr>
        <w:t>checked for anti-plagiarism. The collection of conference materials will be typed by direct co</w:t>
      </w:r>
      <w:r w:rsidR="001727CB" w:rsidRPr="007D1F13">
        <w:rPr>
          <w:b w:val="0"/>
          <w:lang w:val="en-US"/>
        </w:rPr>
        <w:t>pying. In this regard, we draw y</w:t>
      </w:r>
      <w:r w:rsidR="00D128A3">
        <w:rPr>
          <w:b w:val="0"/>
          <w:lang w:val="en-US"/>
        </w:rPr>
        <w:t>our attention to the necessity of</w:t>
      </w:r>
      <w:r w:rsidR="00994441" w:rsidRPr="007D1F13">
        <w:rPr>
          <w:b w:val="0"/>
          <w:lang w:val="en-US"/>
        </w:rPr>
        <w:t xml:space="preserve"> submit</w:t>
      </w:r>
      <w:r w:rsidR="00D128A3">
        <w:rPr>
          <w:b w:val="0"/>
          <w:lang w:val="en-US"/>
        </w:rPr>
        <w:t>ting</w:t>
      </w:r>
      <w:r w:rsidR="00994441" w:rsidRPr="007D1F13">
        <w:rPr>
          <w:b w:val="0"/>
          <w:lang w:val="en-US"/>
        </w:rPr>
        <w:t xml:space="preserve"> scientific articles in a carefully edited form, in compliance with all the requirements</w:t>
      </w:r>
      <w:r w:rsidR="00D128A3">
        <w:rPr>
          <w:b w:val="0"/>
          <w:lang w:val="en-US"/>
        </w:rPr>
        <w:t xml:space="preserve"> before-mentioned</w:t>
      </w:r>
      <w:r w:rsidR="00994441" w:rsidRPr="007D1F13">
        <w:rPr>
          <w:b w:val="0"/>
          <w:lang w:val="en-US"/>
        </w:rPr>
        <w:t xml:space="preserve">. </w:t>
      </w:r>
      <w:r w:rsidR="00D128A3">
        <w:rPr>
          <w:b w:val="0"/>
          <w:lang w:val="en-US"/>
        </w:rPr>
        <w:t>A</w:t>
      </w:r>
      <w:r w:rsidR="00994441" w:rsidRPr="007D1F13">
        <w:rPr>
          <w:b w:val="0"/>
          <w:lang w:val="en-US"/>
        </w:rPr>
        <w:t xml:space="preserve">uthors </w:t>
      </w:r>
      <w:r w:rsidR="00D128A3">
        <w:rPr>
          <w:b w:val="0"/>
          <w:lang w:val="en-US"/>
        </w:rPr>
        <w:t>who do not have a degree</w:t>
      </w:r>
      <w:r w:rsidR="00994441" w:rsidRPr="007D1F13">
        <w:rPr>
          <w:b w:val="0"/>
          <w:lang w:val="en-US"/>
        </w:rPr>
        <w:t xml:space="preserve"> </w:t>
      </w:r>
      <w:r w:rsidR="00D128A3">
        <w:rPr>
          <w:b w:val="0"/>
          <w:lang w:val="en-US"/>
        </w:rPr>
        <w:t xml:space="preserve">must </w:t>
      </w:r>
      <w:r w:rsidR="00994441" w:rsidRPr="007D1F13">
        <w:rPr>
          <w:b w:val="0"/>
          <w:lang w:val="en-US"/>
        </w:rPr>
        <w:t>attach a review of the doctor of science</w:t>
      </w:r>
      <w:r w:rsidR="00D128A3">
        <w:rPr>
          <w:b w:val="0"/>
          <w:lang w:val="en-US"/>
        </w:rPr>
        <w:t>, doctor</w:t>
      </w:r>
      <w:r w:rsidR="00994441" w:rsidRPr="007D1F13">
        <w:rPr>
          <w:b w:val="0"/>
          <w:lang w:val="en-US"/>
        </w:rPr>
        <w:t xml:space="preserve"> PhD or candidate of scie</w:t>
      </w:r>
      <w:r w:rsidR="00D128A3">
        <w:rPr>
          <w:b w:val="0"/>
          <w:lang w:val="en-US"/>
        </w:rPr>
        <w:t>nce.</w:t>
      </w:r>
    </w:p>
    <w:p w:rsidR="008166A0" w:rsidRPr="0057189D" w:rsidRDefault="008166A0" w:rsidP="008166A0">
      <w:pPr>
        <w:pStyle w:val="3"/>
        <w:ind w:firstLine="425"/>
        <w:jc w:val="left"/>
        <w:rPr>
          <w:b w:val="0"/>
          <w:lang w:val="en-US"/>
        </w:rPr>
      </w:pPr>
      <w:r w:rsidRPr="0057189D">
        <w:rPr>
          <w:b w:val="0"/>
          <w:lang w:val="en-US"/>
        </w:rPr>
        <w:t xml:space="preserve">Materials </w:t>
      </w:r>
      <w:r w:rsidR="000509EF">
        <w:rPr>
          <w:b w:val="0"/>
          <w:lang w:val="en-US"/>
        </w:rPr>
        <w:t xml:space="preserve">which are </w:t>
      </w:r>
      <w:r w:rsidRPr="0057189D">
        <w:rPr>
          <w:b w:val="0"/>
          <w:lang w:val="en-US"/>
        </w:rPr>
        <w:t xml:space="preserve">submitted after the specified deadline or issued not in accordance with the requirements are not considered and </w:t>
      </w:r>
      <w:r w:rsidR="000509EF">
        <w:rPr>
          <w:b w:val="0"/>
          <w:lang w:val="en-US"/>
        </w:rPr>
        <w:t>not returned to authors.</w:t>
      </w:r>
    </w:p>
    <w:p w:rsidR="008166A0" w:rsidRPr="009452BF" w:rsidRDefault="008166A0" w:rsidP="008166A0">
      <w:pPr>
        <w:jc w:val="right"/>
        <w:rPr>
          <w:rFonts w:ascii="Times New Roman" w:hAnsi="Times New Roman"/>
          <w:b/>
          <w:sz w:val="24"/>
          <w:szCs w:val="24"/>
          <w:lang w:val="kk-KZ"/>
        </w:rPr>
      </w:pPr>
      <w:proofErr w:type="spellStart"/>
      <w:r w:rsidRPr="009452BF">
        <w:rPr>
          <w:rStyle w:val="shorttext"/>
          <w:rFonts w:ascii="Times New Roman" w:hAnsi="Times New Roman"/>
          <w:b/>
          <w:sz w:val="24"/>
          <w:szCs w:val="24"/>
        </w:rPr>
        <w:t>Organizing</w:t>
      </w:r>
      <w:proofErr w:type="spellEnd"/>
      <w:r w:rsidRPr="009452BF">
        <w:rPr>
          <w:rStyle w:val="shorttext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452BF">
        <w:rPr>
          <w:rStyle w:val="shorttext"/>
          <w:rFonts w:ascii="Times New Roman" w:hAnsi="Times New Roman"/>
          <w:b/>
          <w:sz w:val="24"/>
          <w:szCs w:val="24"/>
        </w:rPr>
        <w:t>Committee</w:t>
      </w:r>
      <w:proofErr w:type="spellEnd"/>
    </w:p>
    <w:tbl>
      <w:tblPr>
        <w:tblStyle w:val="a6"/>
        <w:tblW w:w="0" w:type="auto"/>
        <w:tblLook w:val="04A0"/>
      </w:tblPr>
      <w:tblGrid>
        <w:gridCol w:w="9571"/>
      </w:tblGrid>
      <w:tr w:rsidR="008166A0" w:rsidTr="008166A0">
        <w:tc>
          <w:tcPr>
            <w:tcW w:w="9571" w:type="dxa"/>
          </w:tcPr>
          <w:p w:rsidR="008166A0" w:rsidRPr="001F5D1A" w:rsidRDefault="008166A0" w:rsidP="001F5D1A">
            <w:pPr>
              <w:pStyle w:val="22"/>
              <w:tabs>
                <w:tab w:val="left" w:pos="293"/>
              </w:tabs>
              <w:ind w:firstLine="0"/>
              <w:jc w:val="left"/>
              <w:rPr>
                <w:bCs/>
                <w:szCs w:val="24"/>
                <w:lang w:val="kk-KZ"/>
              </w:rPr>
            </w:pPr>
            <w:r w:rsidRPr="001F5D1A">
              <w:rPr>
                <w:bCs/>
                <w:szCs w:val="24"/>
                <w:lang w:val="kk-KZ"/>
              </w:rPr>
              <w:t xml:space="preserve">UDK 691.33 </w:t>
            </w:r>
          </w:p>
          <w:p w:rsidR="008166A0" w:rsidRPr="001F5D1A" w:rsidRDefault="008166A0" w:rsidP="001F5D1A">
            <w:pPr>
              <w:tabs>
                <w:tab w:val="left" w:pos="293"/>
              </w:tabs>
              <w:jc w:val="center"/>
              <w:rPr>
                <w:i/>
                <w:spacing w:val="160"/>
                <w:sz w:val="24"/>
                <w:szCs w:val="24"/>
                <w:lang w:val="en-US"/>
              </w:rPr>
            </w:pPr>
          </w:p>
          <w:p w:rsidR="00052DCD" w:rsidRPr="00020693" w:rsidRDefault="00052DCD" w:rsidP="00052DCD">
            <w:pPr>
              <w:pStyle w:val="22"/>
              <w:tabs>
                <w:tab w:val="left" w:pos="293"/>
              </w:tabs>
              <w:rPr>
                <w:bCs/>
                <w:szCs w:val="24"/>
                <w:lang w:val="en-US"/>
              </w:rPr>
            </w:pPr>
            <w:r w:rsidRPr="00052DCD">
              <w:rPr>
                <w:bCs/>
                <w:szCs w:val="24"/>
                <w:lang w:val="kk-KZ"/>
              </w:rPr>
              <w:t>ON THE ISSUE OF IMPROVI</w:t>
            </w:r>
            <w:r w:rsidR="004A68B3">
              <w:rPr>
                <w:bCs/>
                <w:szCs w:val="24"/>
                <w:lang w:val="kk-KZ"/>
              </w:rPr>
              <w:t xml:space="preserve">NG THE </w:t>
            </w:r>
            <w:r w:rsidR="004A68B3">
              <w:rPr>
                <w:bCs/>
                <w:szCs w:val="24"/>
                <w:lang w:val="en-US"/>
              </w:rPr>
              <w:t xml:space="preserve">CURRENT </w:t>
            </w:r>
            <w:r w:rsidRPr="00052DCD">
              <w:rPr>
                <w:bCs/>
                <w:szCs w:val="24"/>
                <w:lang w:val="kk-KZ"/>
              </w:rPr>
              <w:t>SYSTE</w:t>
            </w:r>
            <w:r w:rsidR="00020693">
              <w:rPr>
                <w:bCs/>
                <w:szCs w:val="24"/>
                <w:lang w:val="kk-KZ"/>
              </w:rPr>
              <w:t xml:space="preserve">M OF RATING CONTROL OF </w:t>
            </w:r>
            <w:r w:rsidR="00020693">
              <w:rPr>
                <w:bCs/>
                <w:szCs w:val="24"/>
                <w:lang w:val="en-US"/>
              </w:rPr>
              <w:t>SKILLS</w:t>
            </w:r>
          </w:p>
          <w:p w:rsidR="00052DCD" w:rsidRPr="00052DCD" w:rsidRDefault="00052DCD" w:rsidP="00052DCD">
            <w:pPr>
              <w:pStyle w:val="22"/>
              <w:tabs>
                <w:tab w:val="left" w:pos="293"/>
              </w:tabs>
              <w:rPr>
                <w:bCs/>
                <w:szCs w:val="24"/>
                <w:lang w:val="kk-KZ"/>
              </w:rPr>
            </w:pPr>
          </w:p>
          <w:p w:rsidR="00052DCD" w:rsidRPr="00052DCD" w:rsidRDefault="00020693" w:rsidP="00052DCD">
            <w:pPr>
              <w:pStyle w:val="22"/>
              <w:tabs>
                <w:tab w:val="left" w:pos="293"/>
              </w:tabs>
              <w:rPr>
                <w:bCs/>
                <w:szCs w:val="24"/>
                <w:lang w:val="kk-KZ"/>
              </w:rPr>
            </w:pPr>
            <w:r>
              <w:rPr>
                <w:bCs/>
                <w:szCs w:val="24"/>
                <w:lang w:val="kk-KZ"/>
              </w:rPr>
              <w:t>B.</w:t>
            </w:r>
            <w:r w:rsidRPr="00052DCD">
              <w:rPr>
                <w:bCs/>
                <w:szCs w:val="24"/>
                <w:lang w:val="kk-KZ"/>
              </w:rPr>
              <w:t>T</w:t>
            </w:r>
            <w:r>
              <w:rPr>
                <w:bCs/>
                <w:szCs w:val="24"/>
                <w:lang w:val="en-US"/>
              </w:rPr>
              <w:t>.</w:t>
            </w:r>
            <w:r>
              <w:rPr>
                <w:bCs/>
                <w:szCs w:val="24"/>
                <w:lang w:val="kk-KZ"/>
              </w:rPr>
              <w:t xml:space="preserve"> Ab</w:t>
            </w:r>
            <w:proofErr w:type="spellStart"/>
            <w:r>
              <w:rPr>
                <w:bCs/>
                <w:szCs w:val="24"/>
                <w:lang w:val="en-US"/>
              </w:rPr>
              <w:t>i</w:t>
            </w:r>
            <w:proofErr w:type="spellEnd"/>
            <w:r w:rsidR="00052DCD" w:rsidRPr="00052DCD">
              <w:rPr>
                <w:bCs/>
                <w:szCs w:val="24"/>
                <w:lang w:val="kk-KZ"/>
              </w:rPr>
              <w:t>lev</w:t>
            </w:r>
            <w:r>
              <w:rPr>
                <w:bCs/>
                <w:szCs w:val="24"/>
                <w:lang w:val="en-US"/>
              </w:rPr>
              <w:t>a</w:t>
            </w:r>
            <w:r>
              <w:rPr>
                <w:bCs/>
                <w:szCs w:val="24"/>
                <w:lang w:val="kk-KZ"/>
              </w:rPr>
              <w:t>., D.</w:t>
            </w:r>
            <w:r w:rsidR="00052DCD" w:rsidRPr="00052DCD">
              <w:rPr>
                <w:bCs/>
                <w:szCs w:val="24"/>
                <w:lang w:val="kk-KZ"/>
              </w:rPr>
              <w:t>S. Syzdykova</w:t>
            </w:r>
          </w:p>
          <w:p w:rsidR="00052DCD" w:rsidRPr="00E266B1" w:rsidRDefault="00020693" w:rsidP="00052DCD">
            <w:pPr>
              <w:pStyle w:val="22"/>
              <w:tabs>
                <w:tab w:val="left" w:pos="293"/>
              </w:tabs>
              <w:rPr>
                <w:b w:val="0"/>
                <w:bCs/>
                <w:i/>
                <w:szCs w:val="24"/>
                <w:lang w:val="kk-KZ"/>
              </w:rPr>
            </w:pPr>
            <w:r w:rsidRPr="00E266B1">
              <w:rPr>
                <w:b w:val="0"/>
                <w:bCs/>
                <w:i/>
                <w:szCs w:val="24"/>
                <w:lang w:val="kk-KZ"/>
              </w:rPr>
              <w:t xml:space="preserve">(M. Kozybaev </w:t>
            </w:r>
            <w:r w:rsidRPr="00E266B1">
              <w:rPr>
                <w:b w:val="0"/>
                <w:bCs/>
                <w:i/>
                <w:szCs w:val="24"/>
                <w:lang w:val="en-US"/>
              </w:rPr>
              <w:t>N</w:t>
            </w:r>
            <w:r w:rsidR="00315FF1">
              <w:rPr>
                <w:b w:val="0"/>
                <w:bCs/>
                <w:i/>
                <w:szCs w:val="24"/>
                <w:lang w:val="kk-KZ"/>
              </w:rPr>
              <w:t>K</w:t>
            </w:r>
            <w:r w:rsidRPr="00E266B1">
              <w:rPr>
                <w:b w:val="0"/>
                <w:bCs/>
                <w:i/>
                <w:szCs w:val="24"/>
                <w:lang w:val="kk-KZ"/>
              </w:rPr>
              <w:t>U</w:t>
            </w:r>
            <w:r w:rsidR="00052DCD" w:rsidRPr="00E266B1">
              <w:rPr>
                <w:b w:val="0"/>
                <w:bCs/>
                <w:i/>
                <w:szCs w:val="24"/>
                <w:lang w:val="kk-KZ"/>
              </w:rPr>
              <w:t>)</w:t>
            </w:r>
          </w:p>
          <w:p w:rsidR="00052DCD" w:rsidRPr="00052DCD" w:rsidRDefault="00052DCD" w:rsidP="00052DCD">
            <w:pPr>
              <w:pStyle w:val="22"/>
              <w:tabs>
                <w:tab w:val="left" w:pos="293"/>
              </w:tabs>
              <w:rPr>
                <w:bCs/>
                <w:szCs w:val="24"/>
                <w:lang w:val="kk-KZ"/>
              </w:rPr>
            </w:pPr>
          </w:p>
          <w:p w:rsidR="00052DCD" w:rsidRPr="00052DCD" w:rsidRDefault="00052DCD" w:rsidP="00052DCD">
            <w:pPr>
              <w:pStyle w:val="22"/>
              <w:tabs>
                <w:tab w:val="left" w:pos="293"/>
              </w:tabs>
              <w:rPr>
                <w:bCs/>
                <w:szCs w:val="24"/>
                <w:lang w:val="kk-KZ"/>
              </w:rPr>
            </w:pPr>
          </w:p>
          <w:p w:rsidR="00052DCD" w:rsidRPr="00020693" w:rsidRDefault="00052DCD" w:rsidP="00052DCD">
            <w:pPr>
              <w:pStyle w:val="22"/>
              <w:tabs>
                <w:tab w:val="left" w:pos="293"/>
              </w:tabs>
              <w:rPr>
                <w:b w:val="0"/>
                <w:bCs/>
                <w:szCs w:val="24"/>
                <w:lang w:val="kk-KZ"/>
              </w:rPr>
            </w:pPr>
            <w:r w:rsidRPr="00020693">
              <w:rPr>
                <w:b w:val="0"/>
                <w:bCs/>
                <w:szCs w:val="24"/>
                <w:lang w:val="kk-KZ"/>
              </w:rPr>
              <w:t>Main text of the article.</w:t>
            </w:r>
          </w:p>
          <w:p w:rsidR="00052DCD" w:rsidRPr="00020693" w:rsidRDefault="00052DCD" w:rsidP="00052DCD">
            <w:pPr>
              <w:pStyle w:val="22"/>
              <w:tabs>
                <w:tab w:val="left" w:pos="293"/>
              </w:tabs>
              <w:rPr>
                <w:b w:val="0"/>
                <w:bCs/>
                <w:szCs w:val="24"/>
                <w:lang w:val="kk-KZ"/>
              </w:rPr>
            </w:pPr>
          </w:p>
          <w:p w:rsidR="00052DCD" w:rsidRPr="00020693" w:rsidRDefault="00052DCD" w:rsidP="00052DCD">
            <w:pPr>
              <w:pStyle w:val="22"/>
              <w:tabs>
                <w:tab w:val="left" w:pos="293"/>
              </w:tabs>
              <w:rPr>
                <w:b w:val="0"/>
                <w:bCs/>
                <w:szCs w:val="24"/>
                <w:lang w:val="kk-KZ"/>
              </w:rPr>
            </w:pPr>
          </w:p>
          <w:p w:rsidR="00052DCD" w:rsidRPr="00E266B1" w:rsidRDefault="00540E58" w:rsidP="00052DCD">
            <w:pPr>
              <w:pStyle w:val="22"/>
              <w:tabs>
                <w:tab w:val="left" w:pos="293"/>
              </w:tabs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Literature</w:t>
            </w:r>
          </w:p>
          <w:p w:rsidR="00052DCD" w:rsidRPr="00E266B1" w:rsidRDefault="00052DCD" w:rsidP="00020693">
            <w:pPr>
              <w:pStyle w:val="22"/>
              <w:tabs>
                <w:tab w:val="left" w:pos="293"/>
              </w:tabs>
              <w:ind w:firstLine="0"/>
              <w:jc w:val="both"/>
              <w:rPr>
                <w:b w:val="0"/>
                <w:bCs/>
                <w:sz w:val="20"/>
                <w:lang w:val="kk-KZ"/>
              </w:rPr>
            </w:pPr>
            <w:r w:rsidRPr="00E266B1">
              <w:rPr>
                <w:b w:val="0"/>
                <w:bCs/>
                <w:sz w:val="20"/>
                <w:lang w:val="kk-KZ"/>
              </w:rPr>
              <w:t>1. Baitenov M. S. In th</w:t>
            </w:r>
            <w:r w:rsidR="00020693" w:rsidRPr="00E266B1">
              <w:rPr>
                <w:b w:val="0"/>
                <w:bCs/>
                <w:sz w:val="20"/>
                <w:lang w:val="kk-KZ"/>
              </w:rPr>
              <w:t>e world of rare plants. Alma-A</w:t>
            </w:r>
            <w:proofErr w:type="spellStart"/>
            <w:r w:rsidR="00020693" w:rsidRPr="00E266B1">
              <w:rPr>
                <w:b w:val="0"/>
                <w:bCs/>
                <w:sz w:val="20"/>
                <w:lang w:val="en-US"/>
              </w:rPr>
              <w:t>ta</w:t>
            </w:r>
            <w:proofErr w:type="spellEnd"/>
            <w:r w:rsidRPr="00E266B1">
              <w:rPr>
                <w:b w:val="0"/>
                <w:bCs/>
                <w:sz w:val="20"/>
                <w:lang w:val="kk-KZ"/>
              </w:rPr>
              <w:t>: ed. Kainar, 1985.</w:t>
            </w:r>
          </w:p>
          <w:p w:rsidR="00052DCD" w:rsidRPr="00E266B1" w:rsidRDefault="00052DCD" w:rsidP="00020693">
            <w:pPr>
              <w:pStyle w:val="22"/>
              <w:tabs>
                <w:tab w:val="left" w:pos="293"/>
              </w:tabs>
              <w:ind w:firstLine="0"/>
              <w:jc w:val="both"/>
              <w:rPr>
                <w:b w:val="0"/>
                <w:bCs/>
                <w:sz w:val="20"/>
                <w:lang w:val="kk-KZ"/>
              </w:rPr>
            </w:pPr>
            <w:r w:rsidRPr="00E266B1">
              <w:rPr>
                <w:b w:val="0"/>
                <w:bCs/>
                <w:sz w:val="20"/>
                <w:lang w:val="kk-KZ"/>
              </w:rPr>
              <w:t>2. Vilkov V. S., Gaidin S. G., Gubin S. V., Zuban I. A., Krasnikov A.V. Results of monitoring of goose-like birds in the North Kazakhstan region in the spring of 2011 / / Materials of the international scientific and practical conference "Independent Kazakhstan and the scientific heritage of academician M. Kozybaev". - Petropavlovsk, 2011. - Pp. 54-59.</w:t>
            </w:r>
          </w:p>
          <w:p w:rsidR="00052DCD" w:rsidRPr="00E266B1" w:rsidRDefault="00052DCD" w:rsidP="00020693">
            <w:pPr>
              <w:pStyle w:val="22"/>
              <w:tabs>
                <w:tab w:val="left" w:pos="293"/>
              </w:tabs>
              <w:ind w:firstLine="0"/>
              <w:jc w:val="both"/>
              <w:rPr>
                <w:b w:val="0"/>
                <w:bCs/>
                <w:sz w:val="20"/>
                <w:lang w:val="kk-KZ"/>
              </w:rPr>
            </w:pPr>
            <w:r w:rsidRPr="00E266B1">
              <w:rPr>
                <w:b w:val="0"/>
                <w:bCs/>
                <w:sz w:val="20"/>
                <w:lang w:val="kk-KZ"/>
              </w:rPr>
              <w:t>3. Baekenova M. K. et al. Environmental problems of the agricultural sector of the economy of Kazakhstan / / Scientific and applied research in the field of environmental protection. - Almaty, 2006. - Pp. 59-67.</w:t>
            </w:r>
          </w:p>
          <w:p w:rsidR="008166A0" w:rsidRDefault="00052DCD" w:rsidP="00020693">
            <w:pPr>
              <w:jc w:val="both"/>
            </w:pPr>
            <w:r w:rsidRPr="00E266B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4. "Environmental protection and sustainable development of Kazakhstan. Statistical collection of ARCS Astana, 2009.</w:t>
            </w:r>
          </w:p>
        </w:tc>
      </w:tr>
    </w:tbl>
    <w:p w:rsidR="00553B02" w:rsidRDefault="00553B02"/>
    <w:tbl>
      <w:tblPr>
        <w:tblStyle w:val="a6"/>
        <w:tblW w:w="0" w:type="auto"/>
        <w:tblLook w:val="04A0"/>
      </w:tblPr>
      <w:tblGrid>
        <w:gridCol w:w="9571"/>
      </w:tblGrid>
      <w:tr w:rsidR="008166A0" w:rsidRPr="00626B02" w:rsidTr="008166A0">
        <w:tc>
          <w:tcPr>
            <w:tcW w:w="9571" w:type="dxa"/>
          </w:tcPr>
          <w:p w:rsidR="001C24E8" w:rsidRDefault="008166A0" w:rsidP="001C24E8">
            <w:pPr>
              <w:ind w:firstLine="54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ED6C21">
              <w:rPr>
                <w:rFonts w:ascii="Times New Roman" w:hAnsi="Times New Roman"/>
                <w:b/>
                <w:bCs/>
                <w:lang w:val="en-US"/>
              </w:rPr>
              <w:t>Application for participation in the</w:t>
            </w:r>
          </w:p>
          <w:p w:rsidR="001C24E8" w:rsidRPr="007775AF" w:rsidRDefault="001C24E8" w:rsidP="001C24E8">
            <w:pPr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75AF">
              <w:rPr>
                <w:rFonts w:ascii="Times New Roman" w:hAnsi="Times New Roman"/>
                <w:sz w:val="24"/>
                <w:szCs w:val="24"/>
                <w:lang w:val="en-US"/>
              </w:rPr>
              <w:t>International scientific and practical conference "Youth and science-2020".</w:t>
            </w:r>
          </w:p>
          <w:p w:rsidR="008166A0" w:rsidRPr="00ED6C21" w:rsidRDefault="008166A0" w:rsidP="001C24E8">
            <w:pPr>
              <w:tabs>
                <w:tab w:val="left" w:leader="underscore" w:pos="9356"/>
              </w:tabs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8166A0" w:rsidRPr="00ED6C21" w:rsidRDefault="008166A0" w:rsidP="008166A0">
            <w:pPr>
              <w:tabs>
                <w:tab w:val="left" w:leader="underscore" w:pos="9356"/>
              </w:tabs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8166A0" w:rsidRPr="00ED6C21" w:rsidRDefault="008166A0" w:rsidP="008166A0">
            <w:pPr>
              <w:tabs>
                <w:tab w:val="left" w:leader="underscore" w:pos="9356"/>
              </w:tabs>
              <w:rPr>
                <w:rFonts w:ascii="Times New Roman" w:hAnsi="Times New Roman"/>
                <w:lang w:val="en-US"/>
              </w:rPr>
            </w:pPr>
            <w:r w:rsidRPr="00ED6C21">
              <w:rPr>
                <w:rFonts w:ascii="Times New Roman" w:hAnsi="Times New Roman"/>
                <w:lang w:val="en-US"/>
              </w:rPr>
              <w:t>Surname_________</w:t>
            </w:r>
            <w:r w:rsidR="001C24E8">
              <w:rPr>
                <w:rFonts w:ascii="Times New Roman" w:hAnsi="Times New Roman"/>
                <w:lang w:val="en-US"/>
              </w:rPr>
              <w:t>______________ First name</w:t>
            </w:r>
            <w:r w:rsidRPr="00ED6C21">
              <w:rPr>
                <w:rFonts w:ascii="Times New Roman" w:hAnsi="Times New Roman"/>
                <w:lang w:val="en-US"/>
              </w:rPr>
              <w:t>___________ Patronymic</w:t>
            </w:r>
            <w:r w:rsidRPr="00ED6C21">
              <w:rPr>
                <w:rFonts w:ascii="Times New Roman" w:hAnsi="Times New Roman"/>
                <w:lang w:val="en-US"/>
              </w:rPr>
              <w:tab/>
            </w:r>
          </w:p>
          <w:p w:rsidR="008166A0" w:rsidRDefault="008166A0" w:rsidP="008166A0">
            <w:pPr>
              <w:tabs>
                <w:tab w:val="left" w:leader="underscore" w:pos="9356"/>
              </w:tabs>
              <w:rPr>
                <w:rFonts w:ascii="Times New Roman" w:hAnsi="Times New Roman"/>
                <w:lang w:val="en-US"/>
              </w:rPr>
            </w:pPr>
            <w:r w:rsidRPr="00ED6C21">
              <w:rPr>
                <w:rFonts w:ascii="Times New Roman" w:hAnsi="Times New Roman"/>
                <w:lang w:val="en-US"/>
              </w:rPr>
              <w:t>Organization, position</w:t>
            </w:r>
            <w:r w:rsidRPr="00ED6C21">
              <w:rPr>
                <w:rFonts w:ascii="Times New Roman" w:hAnsi="Times New Roman"/>
                <w:lang w:val="en-US"/>
              </w:rPr>
              <w:tab/>
            </w:r>
          </w:p>
          <w:p w:rsidR="001C24E8" w:rsidRPr="00ED6C21" w:rsidRDefault="001C24E8" w:rsidP="008166A0">
            <w:pPr>
              <w:tabs>
                <w:tab w:val="left" w:leader="underscore" w:pos="9356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(lecturer, Department of….,  student</w:t>
            </w:r>
            <w:r w:rsidR="00281661">
              <w:rPr>
                <w:rFonts w:ascii="Times New Roman" w:hAnsi="Times New Roman"/>
                <w:lang w:val="en-US"/>
              </w:rPr>
              <w:t>, Group</w:t>
            </w:r>
            <w:r>
              <w:rPr>
                <w:rFonts w:ascii="Times New Roman" w:hAnsi="Times New Roman"/>
                <w:lang w:val="en-US"/>
              </w:rPr>
              <w:t>)</w:t>
            </w:r>
          </w:p>
          <w:p w:rsidR="001C24E8" w:rsidRPr="00ED6C21" w:rsidRDefault="008166A0" w:rsidP="008166A0">
            <w:pPr>
              <w:tabs>
                <w:tab w:val="left" w:leader="underscore" w:pos="9356"/>
              </w:tabs>
              <w:rPr>
                <w:rFonts w:ascii="Times New Roman" w:hAnsi="Times New Roman"/>
                <w:lang w:val="en-US"/>
              </w:rPr>
            </w:pPr>
            <w:r w:rsidRPr="00ED6C21">
              <w:rPr>
                <w:rFonts w:ascii="Times New Roman" w:hAnsi="Times New Roman"/>
                <w:lang w:val="en-US"/>
              </w:rPr>
              <w:t>Scientific Degree, rank</w:t>
            </w:r>
            <w:r w:rsidRPr="00ED6C21">
              <w:rPr>
                <w:rFonts w:ascii="Times New Roman" w:hAnsi="Times New Roman"/>
                <w:lang w:val="en-US"/>
              </w:rPr>
              <w:tab/>
            </w:r>
          </w:p>
          <w:p w:rsidR="008166A0" w:rsidRPr="00ED6C21" w:rsidRDefault="008166A0" w:rsidP="008166A0">
            <w:pPr>
              <w:tabs>
                <w:tab w:val="left" w:leader="underscore" w:pos="9356"/>
              </w:tabs>
              <w:rPr>
                <w:rFonts w:ascii="Times New Roman" w:hAnsi="Times New Roman"/>
                <w:lang w:val="en-US"/>
              </w:rPr>
            </w:pPr>
            <w:r w:rsidRPr="00ED6C21">
              <w:rPr>
                <w:rFonts w:ascii="Times New Roman" w:hAnsi="Times New Roman"/>
                <w:lang w:val="en-US"/>
              </w:rPr>
              <w:t>Address (full)</w:t>
            </w:r>
            <w:r w:rsidRPr="00ED6C21">
              <w:rPr>
                <w:rFonts w:ascii="Times New Roman" w:hAnsi="Times New Roman"/>
                <w:lang w:val="en-US"/>
              </w:rPr>
              <w:tab/>
            </w:r>
          </w:p>
          <w:p w:rsidR="008166A0" w:rsidRPr="00ED6C21" w:rsidRDefault="008166A0" w:rsidP="008166A0">
            <w:pPr>
              <w:tabs>
                <w:tab w:val="left" w:leader="underscore" w:pos="9356"/>
              </w:tabs>
              <w:rPr>
                <w:rFonts w:ascii="Times New Roman" w:hAnsi="Times New Roman"/>
                <w:lang w:val="en-US"/>
              </w:rPr>
            </w:pPr>
            <w:r w:rsidRPr="00ED6C21">
              <w:rPr>
                <w:rFonts w:ascii="Times New Roman" w:hAnsi="Times New Roman"/>
                <w:lang w:val="en-US"/>
              </w:rPr>
              <w:t>Author’s phone (home, work)</w:t>
            </w:r>
            <w:r w:rsidRPr="00ED6C21">
              <w:rPr>
                <w:rFonts w:ascii="Times New Roman" w:hAnsi="Times New Roman"/>
                <w:lang w:val="en-US"/>
              </w:rPr>
              <w:tab/>
            </w:r>
          </w:p>
          <w:p w:rsidR="008166A0" w:rsidRPr="00ED6C21" w:rsidRDefault="008166A0" w:rsidP="008166A0">
            <w:pPr>
              <w:tabs>
                <w:tab w:val="left" w:leader="underscore" w:pos="9356"/>
              </w:tabs>
              <w:rPr>
                <w:lang w:val="en-US"/>
              </w:rPr>
            </w:pPr>
            <w:r w:rsidRPr="00ED6C21">
              <w:rPr>
                <w:rFonts w:ascii="Times New Roman" w:hAnsi="Times New Roman"/>
                <w:lang w:val="en-US"/>
              </w:rPr>
              <w:t>Author’s e-mail</w:t>
            </w:r>
            <w:r w:rsidRPr="00ED6C21">
              <w:rPr>
                <w:lang w:val="en-US"/>
              </w:rPr>
              <w:tab/>
            </w:r>
          </w:p>
          <w:p w:rsidR="008166A0" w:rsidRPr="00ED6C21" w:rsidRDefault="008166A0" w:rsidP="008166A0">
            <w:pPr>
              <w:tabs>
                <w:tab w:val="left" w:leader="underscore" w:pos="9356"/>
              </w:tabs>
              <w:rPr>
                <w:rFonts w:ascii="Times New Roman" w:hAnsi="Times New Roman"/>
                <w:lang w:val="en-US"/>
              </w:rPr>
            </w:pPr>
            <w:r w:rsidRPr="00ED6C21">
              <w:rPr>
                <w:rFonts w:ascii="Times New Roman" w:hAnsi="Times New Roman"/>
                <w:lang w:val="en-US"/>
              </w:rPr>
              <w:t>The theme of the report</w:t>
            </w:r>
            <w:r w:rsidRPr="00ED6C21">
              <w:rPr>
                <w:rFonts w:ascii="Times New Roman" w:hAnsi="Times New Roman"/>
                <w:lang w:val="en-US"/>
              </w:rPr>
              <w:tab/>
            </w:r>
          </w:p>
          <w:p w:rsidR="008166A0" w:rsidRPr="00ED6C21" w:rsidRDefault="00281661" w:rsidP="008166A0">
            <w:pPr>
              <w:tabs>
                <w:tab w:val="left" w:leader="underscore" w:pos="9356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The name of the section</w:t>
            </w:r>
            <w:r w:rsidR="008166A0" w:rsidRPr="00ED6C21">
              <w:rPr>
                <w:rFonts w:ascii="Times New Roman" w:hAnsi="Times New Roman"/>
                <w:lang w:val="en-US"/>
              </w:rPr>
              <w:tab/>
            </w:r>
          </w:p>
          <w:p w:rsidR="008166A0" w:rsidRPr="00ED6C21" w:rsidRDefault="008166A0" w:rsidP="008166A0">
            <w:pPr>
              <w:tabs>
                <w:tab w:val="left" w:leader="underscore" w:pos="9356"/>
              </w:tabs>
              <w:rPr>
                <w:rFonts w:ascii="Times New Roman" w:hAnsi="Times New Roman"/>
                <w:lang w:val="en-US"/>
              </w:rPr>
            </w:pPr>
            <w:r w:rsidRPr="00ED6C21">
              <w:rPr>
                <w:rFonts w:ascii="Times New Roman" w:hAnsi="Times New Roman"/>
                <w:lang w:val="en-US"/>
              </w:rPr>
              <w:t>Conference fee paid (</w:t>
            </w:r>
            <w:r w:rsidR="00281661">
              <w:rPr>
                <w:rFonts w:ascii="Times New Roman" w:hAnsi="Times New Roman"/>
                <w:lang w:val="en-US"/>
              </w:rPr>
              <w:t>a copy of a receipt of</w:t>
            </w:r>
            <w:r w:rsidRPr="00ED6C21">
              <w:rPr>
                <w:rFonts w:ascii="Times New Roman" w:hAnsi="Times New Roman"/>
                <w:lang w:val="en-US"/>
              </w:rPr>
              <w:t>)______________________________</w:t>
            </w:r>
          </w:p>
          <w:p w:rsidR="008166A0" w:rsidRPr="00ED6C21" w:rsidRDefault="00626B02" w:rsidP="008166A0">
            <w:pPr>
              <w:tabs>
                <w:tab w:val="left" w:leader="underscore" w:pos="9356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</w:t>
            </w:r>
            <w:r w:rsidRPr="00626B02">
              <w:rPr>
                <w:rFonts w:ascii="Times New Roman" w:hAnsi="Times New Roman"/>
                <w:lang w:val="en-US"/>
              </w:rPr>
              <w:t xml:space="preserve">ersion of the collection required </w:t>
            </w:r>
            <w:r w:rsidR="008166A0" w:rsidRPr="00ED6C21">
              <w:rPr>
                <w:rFonts w:ascii="Times New Roman" w:hAnsi="Times New Roman"/>
                <w:lang w:val="en-US"/>
              </w:rPr>
              <w:t>___________________________________________________</w:t>
            </w:r>
          </w:p>
          <w:p w:rsidR="008166A0" w:rsidRPr="00626B02" w:rsidRDefault="008166A0" w:rsidP="008166A0">
            <w:pPr>
              <w:tabs>
                <w:tab w:val="left" w:leader="underscore" w:pos="9356"/>
              </w:tabs>
              <w:rPr>
                <w:lang w:val="en-US"/>
              </w:rPr>
            </w:pPr>
            <w:r w:rsidRPr="00ED6C21">
              <w:rPr>
                <w:rFonts w:ascii="Times New Roman" w:hAnsi="Times New Roman"/>
                <w:lang w:val="en-US"/>
              </w:rPr>
              <w:t>Date</w:t>
            </w:r>
            <w:r w:rsidRPr="00626B02">
              <w:rPr>
                <w:rFonts w:ascii="Times New Roman" w:hAnsi="Times New Roman"/>
                <w:lang w:val="en-US"/>
              </w:rPr>
              <w:t xml:space="preserve">________________________________________ </w:t>
            </w:r>
            <w:r w:rsidRPr="00ED6C21">
              <w:rPr>
                <w:rFonts w:ascii="Times New Roman" w:hAnsi="Times New Roman"/>
                <w:lang w:val="en-US"/>
              </w:rPr>
              <w:t>Signature</w:t>
            </w:r>
            <w:r w:rsidRPr="00626B02">
              <w:rPr>
                <w:lang w:val="en-US"/>
              </w:rPr>
              <w:tab/>
            </w:r>
          </w:p>
          <w:p w:rsidR="008166A0" w:rsidRPr="00626B02" w:rsidRDefault="008166A0">
            <w:pPr>
              <w:rPr>
                <w:lang w:val="en-US"/>
              </w:rPr>
            </w:pPr>
          </w:p>
        </w:tc>
      </w:tr>
    </w:tbl>
    <w:p w:rsidR="008166A0" w:rsidRPr="00626B02" w:rsidRDefault="008166A0">
      <w:pPr>
        <w:rPr>
          <w:lang w:val="en-US"/>
        </w:rPr>
      </w:pPr>
    </w:p>
    <w:sectPr w:rsidR="008166A0" w:rsidRPr="00626B02" w:rsidSect="00C772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91845"/>
    <w:multiLevelType w:val="multilevel"/>
    <w:tmpl w:val="CB261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166A0"/>
    <w:rsid w:val="00002698"/>
    <w:rsid w:val="000029F7"/>
    <w:rsid w:val="0000372C"/>
    <w:rsid w:val="000137B1"/>
    <w:rsid w:val="00014768"/>
    <w:rsid w:val="000159AE"/>
    <w:rsid w:val="00020693"/>
    <w:rsid w:val="00025D9B"/>
    <w:rsid w:val="00030393"/>
    <w:rsid w:val="00032E9E"/>
    <w:rsid w:val="000404BB"/>
    <w:rsid w:val="000439C4"/>
    <w:rsid w:val="00047405"/>
    <w:rsid w:val="000509EF"/>
    <w:rsid w:val="000512A5"/>
    <w:rsid w:val="00052DCD"/>
    <w:rsid w:val="00052E4E"/>
    <w:rsid w:val="0008196B"/>
    <w:rsid w:val="00084942"/>
    <w:rsid w:val="000856FC"/>
    <w:rsid w:val="0009179D"/>
    <w:rsid w:val="00091F2E"/>
    <w:rsid w:val="0009508E"/>
    <w:rsid w:val="00095673"/>
    <w:rsid w:val="00096B7B"/>
    <w:rsid w:val="000973E6"/>
    <w:rsid w:val="000A439F"/>
    <w:rsid w:val="000B0CB6"/>
    <w:rsid w:val="000B792C"/>
    <w:rsid w:val="000C3A2D"/>
    <w:rsid w:val="000D4AE2"/>
    <w:rsid w:val="000D77D9"/>
    <w:rsid w:val="000E1D69"/>
    <w:rsid w:val="000F56EA"/>
    <w:rsid w:val="000F6159"/>
    <w:rsid w:val="000F6278"/>
    <w:rsid w:val="001050E5"/>
    <w:rsid w:val="001072C2"/>
    <w:rsid w:val="001100CA"/>
    <w:rsid w:val="00111D25"/>
    <w:rsid w:val="0011521A"/>
    <w:rsid w:val="0013096C"/>
    <w:rsid w:val="00133F6F"/>
    <w:rsid w:val="001357B4"/>
    <w:rsid w:val="001452F1"/>
    <w:rsid w:val="00146298"/>
    <w:rsid w:val="00150D1E"/>
    <w:rsid w:val="00156DDA"/>
    <w:rsid w:val="0016574B"/>
    <w:rsid w:val="001724A6"/>
    <w:rsid w:val="001727CB"/>
    <w:rsid w:val="00175A3E"/>
    <w:rsid w:val="001920C1"/>
    <w:rsid w:val="00197D46"/>
    <w:rsid w:val="001A2F65"/>
    <w:rsid w:val="001A66A2"/>
    <w:rsid w:val="001B1629"/>
    <w:rsid w:val="001B2814"/>
    <w:rsid w:val="001B6F98"/>
    <w:rsid w:val="001B7356"/>
    <w:rsid w:val="001C24E8"/>
    <w:rsid w:val="001C3A1B"/>
    <w:rsid w:val="001C75B7"/>
    <w:rsid w:val="001E2EAA"/>
    <w:rsid w:val="001E51C5"/>
    <w:rsid w:val="001F00C2"/>
    <w:rsid w:val="001F20EC"/>
    <w:rsid w:val="001F288A"/>
    <w:rsid w:val="001F5680"/>
    <w:rsid w:val="001F573D"/>
    <w:rsid w:val="001F5D1A"/>
    <w:rsid w:val="002157B8"/>
    <w:rsid w:val="00222F14"/>
    <w:rsid w:val="00234FBF"/>
    <w:rsid w:val="0023574D"/>
    <w:rsid w:val="0023636E"/>
    <w:rsid w:val="00237CDA"/>
    <w:rsid w:val="00240BB8"/>
    <w:rsid w:val="00245FCC"/>
    <w:rsid w:val="00255A80"/>
    <w:rsid w:val="00261298"/>
    <w:rsid w:val="00261312"/>
    <w:rsid w:val="00267265"/>
    <w:rsid w:val="00275949"/>
    <w:rsid w:val="002776A9"/>
    <w:rsid w:val="00280161"/>
    <w:rsid w:val="00281661"/>
    <w:rsid w:val="002A04CB"/>
    <w:rsid w:val="002A257B"/>
    <w:rsid w:val="002A7BBA"/>
    <w:rsid w:val="002B3363"/>
    <w:rsid w:val="002B7767"/>
    <w:rsid w:val="002C026D"/>
    <w:rsid w:val="002C2024"/>
    <w:rsid w:val="002C683C"/>
    <w:rsid w:val="002C7F5F"/>
    <w:rsid w:val="002D2B46"/>
    <w:rsid w:val="002E6788"/>
    <w:rsid w:val="00306316"/>
    <w:rsid w:val="0031473F"/>
    <w:rsid w:val="00315FF1"/>
    <w:rsid w:val="00321149"/>
    <w:rsid w:val="003219AD"/>
    <w:rsid w:val="00322505"/>
    <w:rsid w:val="00323010"/>
    <w:rsid w:val="003233EB"/>
    <w:rsid w:val="00331EC1"/>
    <w:rsid w:val="00334397"/>
    <w:rsid w:val="00337598"/>
    <w:rsid w:val="00337829"/>
    <w:rsid w:val="003407D2"/>
    <w:rsid w:val="00353920"/>
    <w:rsid w:val="00354C49"/>
    <w:rsid w:val="003616ED"/>
    <w:rsid w:val="003678FB"/>
    <w:rsid w:val="0037056A"/>
    <w:rsid w:val="00371302"/>
    <w:rsid w:val="00374C67"/>
    <w:rsid w:val="003761A2"/>
    <w:rsid w:val="0038522D"/>
    <w:rsid w:val="003A4B69"/>
    <w:rsid w:val="003A52E0"/>
    <w:rsid w:val="003B0651"/>
    <w:rsid w:val="003D4278"/>
    <w:rsid w:val="003D42C8"/>
    <w:rsid w:val="003E1194"/>
    <w:rsid w:val="003E5D96"/>
    <w:rsid w:val="003F071C"/>
    <w:rsid w:val="003F50BE"/>
    <w:rsid w:val="00400F33"/>
    <w:rsid w:val="00414864"/>
    <w:rsid w:val="00414DFE"/>
    <w:rsid w:val="0042587C"/>
    <w:rsid w:val="0042660A"/>
    <w:rsid w:val="00430479"/>
    <w:rsid w:val="00433260"/>
    <w:rsid w:val="00434299"/>
    <w:rsid w:val="00435AF5"/>
    <w:rsid w:val="00443A84"/>
    <w:rsid w:val="004445E7"/>
    <w:rsid w:val="00444C26"/>
    <w:rsid w:val="00445389"/>
    <w:rsid w:val="00447304"/>
    <w:rsid w:val="0045248E"/>
    <w:rsid w:val="00455E86"/>
    <w:rsid w:val="004652A0"/>
    <w:rsid w:val="00472F53"/>
    <w:rsid w:val="00473A94"/>
    <w:rsid w:val="00480C0C"/>
    <w:rsid w:val="00487F1C"/>
    <w:rsid w:val="004909B7"/>
    <w:rsid w:val="004931B3"/>
    <w:rsid w:val="00495015"/>
    <w:rsid w:val="004A4BE2"/>
    <w:rsid w:val="004A68B3"/>
    <w:rsid w:val="004C02B3"/>
    <w:rsid w:val="004F0D87"/>
    <w:rsid w:val="004F307B"/>
    <w:rsid w:val="00501F2D"/>
    <w:rsid w:val="00506C25"/>
    <w:rsid w:val="005270E5"/>
    <w:rsid w:val="00534258"/>
    <w:rsid w:val="00540E58"/>
    <w:rsid w:val="00553B02"/>
    <w:rsid w:val="005657EE"/>
    <w:rsid w:val="00567EE3"/>
    <w:rsid w:val="005727CE"/>
    <w:rsid w:val="00576775"/>
    <w:rsid w:val="005811C0"/>
    <w:rsid w:val="00582AA4"/>
    <w:rsid w:val="0058642F"/>
    <w:rsid w:val="005864FF"/>
    <w:rsid w:val="0059010C"/>
    <w:rsid w:val="00591D8F"/>
    <w:rsid w:val="005A5A0D"/>
    <w:rsid w:val="005B1573"/>
    <w:rsid w:val="005C47EC"/>
    <w:rsid w:val="005C5E11"/>
    <w:rsid w:val="005C68C8"/>
    <w:rsid w:val="005D163E"/>
    <w:rsid w:val="005E15BE"/>
    <w:rsid w:val="005E1D44"/>
    <w:rsid w:val="005E4131"/>
    <w:rsid w:val="005F0DB9"/>
    <w:rsid w:val="005F38AF"/>
    <w:rsid w:val="00603105"/>
    <w:rsid w:val="0060365B"/>
    <w:rsid w:val="00607173"/>
    <w:rsid w:val="00607378"/>
    <w:rsid w:val="006175D4"/>
    <w:rsid w:val="00626B02"/>
    <w:rsid w:val="00636356"/>
    <w:rsid w:val="0064008C"/>
    <w:rsid w:val="00641D64"/>
    <w:rsid w:val="00643AC9"/>
    <w:rsid w:val="00646CC1"/>
    <w:rsid w:val="00655AE1"/>
    <w:rsid w:val="00655D26"/>
    <w:rsid w:val="00656FA6"/>
    <w:rsid w:val="0066139E"/>
    <w:rsid w:val="00664151"/>
    <w:rsid w:val="00665505"/>
    <w:rsid w:val="006670BE"/>
    <w:rsid w:val="00667A9E"/>
    <w:rsid w:val="006712A5"/>
    <w:rsid w:val="00675911"/>
    <w:rsid w:val="00677936"/>
    <w:rsid w:val="00677C49"/>
    <w:rsid w:val="00693FAE"/>
    <w:rsid w:val="00697227"/>
    <w:rsid w:val="0069738B"/>
    <w:rsid w:val="006A086B"/>
    <w:rsid w:val="006A128B"/>
    <w:rsid w:val="006A1856"/>
    <w:rsid w:val="006B0D58"/>
    <w:rsid w:val="006B6DB5"/>
    <w:rsid w:val="006D42A5"/>
    <w:rsid w:val="006D49CC"/>
    <w:rsid w:val="006D516E"/>
    <w:rsid w:val="006F2A91"/>
    <w:rsid w:val="006F3E54"/>
    <w:rsid w:val="006F6085"/>
    <w:rsid w:val="00704CB1"/>
    <w:rsid w:val="007077AD"/>
    <w:rsid w:val="00715FEA"/>
    <w:rsid w:val="007210D9"/>
    <w:rsid w:val="007229C3"/>
    <w:rsid w:val="00724114"/>
    <w:rsid w:val="00726AA0"/>
    <w:rsid w:val="00731727"/>
    <w:rsid w:val="00746282"/>
    <w:rsid w:val="007528C8"/>
    <w:rsid w:val="007533A0"/>
    <w:rsid w:val="00760027"/>
    <w:rsid w:val="00764ACD"/>
    <w:rsid w:val="00764C80"/>
    <w:rsid w:val="007700F3"/>
    <w:rsid w:val="00771E05"/>
    <w:rsid w:val="00774115"/>
    <w:rsid w:val="00774B1F"/>
    <w:rsid w:val="00776687"/>
    <w:rsid w:val="007775AF"/>
    <w:rsid w:val="007807F0"/>
    <w:rsid w:val="00780A21"/>
    <w:rsid w:val="00791241"/>
    <w:rsid w:val="00792CF3"/>
    <w:rsid w:val="0079300E"/>
    <w:rsid w:val="007B089A"/>
    <w:rsid w:val="007B2CD0"/>
    <w:rsid w:val="007B7B4F"/>
    <w:rsid w:val="007C52D8"/>
    <w:rsid w:val="007D1F13"/>
    <w:rsid w:val="007D4218"/>
    <w:rsid w:val="007D7FDA"/>
    <w:rsid w:val="007E1994"/>
    <w:rsid w:val="007E4B99"/>
    <w:rsid w:val="007F5E21"/>
    <w:rsid w:val="0080045F"/>
    <w:rsid w:val="00810330"/>
    <w:rsid w:val="00816358"/>
    <w:rsid w:val="008166A0"/>
    <w:rsid w:val="00817B4E"/>
    <w:rsid w:val="00820799"/>
    <w:rsid w:val="00830606"/>
    <w:rsid w:val="0083074D"/>
    <w:rsid w:val="00831CF7"/>
    <w:rsid w:val="00832ADA"/>
    <w:rsid w:val="008422D2"/>
    <w:rsid w:val="00842BE5"/>
    <w:rsid w:val="00847692"/>
    <w:rsid w:val="00847C4F"/>
    <w:rsid w:val="00853D27"/>
    <w:rsid w:val="008557F4"/>
    <w:rsid w:val="00863154"/>
    <w:rsid w:val="00866700"/>
    <w:rsid w:val="0087075F"/>
    <w:rsid w:val="00873BBE"/>
    <w:rsid w:val="00874B58"/>
    <w:rsid w:val="0088720E"/>
    <w:rsid w:val="008917F4"/>
    <w:rsid w:val="00892E80"/>
    <w:rsid w:val="0089437C"/>
    <w:rsid w:val="008A5FC9"/>
    <w:rsid w:val="008A670C"/>
    <w:rsid w:val="008B4554"/>
    <w:rsid w:val="008B4D3A"/>
    <w:rsid w:val="008B51F5"/>
    <w:rsid w:val="008B73C5"/>
    <w:rsid w:val="008C25B1"/>
    <w:rsid w:val="008C70B7"/>
    <w:rsid w:val="008E57CB"/>
    <w:rsid w:val="008F2D00"/>
    <w:rsid w:val="008F5519"/>
    <w:rsid w:val="008F6DED"/>
    <w:rsid w:val="0090019E"/>
    <w:rsid w:val="00904D24"/>
    <w:rsid w:val="00907DB3"/>
    <w:rsid w:val="00910285"/>
    <w:rsid w:val="0091216B"/>
    <w:rsid w:val="00922E21"/>
    <w:rsid w:val="009321FD"/>
    <w:rsid w:val="00932336"/>
    <w:rsid w:val="00934155"/>
    <w:rsid w:val="0093764F"/>
    <w:rsid w:val="00941DFC"/>
    <w:rsid w:val="00941E2E"/>
    <w:rsid w:val="00947757"/>
    <w:rsid w:val="00951AD2"/>
    <w:rsid w:val="00951C72"/>
    <w:rsid w:val="00954F49"/>
    <w:rsid w:val="0095752F"/>
    <w:rsid w:val="00961670"/>
    <w:rsid w:val="00974471"/>
    <w:rsid w:val="00987C99"/>
    <w:rsid w:val="00994441"/>
    <w:rsid w:val="009A3277"/>
    <w:rsid w:val="009B1316"/>
    <w:rsid w:val="009B647F"/>
    <w:rsid w:val="009C2AAA"/>
    <w:rsid w:val="009C6373"/>
    <w:rsid w:val="009C78AA"/>
    <w:rsid w:val="009D25D6"/>
    <w:rsid w:val="009D2E80"/>
    <w:rsid w:val="009D3766"/>
    <w:rsid w:val="009D7641"/>
    <w:rsid w:val="009E1A1F"/>
    <w:rsid w:val="009E2109"/>
    <w:rsid w:val="009E2A92"/>
    <w:rsid w:val="00A1057C"/>
    <w:rsid w:val="00A145EE"/>
    <w:rsid w:val="00A1712F"/>
    <w:rsid w:val="00A36455"/>
    <w:rsid w:val="00A37DCE"/>
    <w:rsid w:val="00A41DD2"/>
    <w:rsid w:val="00A44D1A"/>
    <w:rsid w:val="00A652F4"/>
    <w:rsid w:val="00A65A51"/>
    <w:rsid w:val="00A70AA7"/>
    <w:rsid w:val="00A71001"/>
    <w:rsid w:val="00A72B8E"/>
    <w:rsid w:val="00A752E5"/>
    <w:rsid w:val="00A929C3"/>
    <w:rsid w:val="00AA7A78"/>
    <w:rsid w:val="00AB7023"/>
    <w:rsid w:val="00AC176F"/>
    <w:rsid w:val="00AD45F2"/>
    <w:rsid w:val="00AF00E5"/>
    <w:rsid w:val="00AF1419"/>
    <w:rsid w:val="00AF3916"/>
    <w:rsid w:val="00B0207C"/>
    <w:rsid w:val="00B14D8F"/>
    <w:rsid w:val="00B215F8"/>
    <w:rsid w:val="00B21D48"/>
    <w:rsid w:val="00B25ED2"/>
    <w:rsid w:val="00B27899"/>
    <w:rsid w:val="00B32F05"/>
    <w:rsid w:val="00B37F8C"/>
    <w:rsid w:val="00B41512"/>
    <w:rsid w:val="00B52E8F"/>
    <w:rsid w:val="00B52FF9"/>
    <w:rsid w:val="00B66D6A"/>
    <w:rsid w:val="00B7069E"/>
    <w:rsid w:val="00B70F44"/>
    <w:rsid w:val="00B74670"/>
    <w:rsid w:val="00B95F73"/>
    <w:rsid w:val="00BA2E9C"/>
    <w:rsid w:val="00BA6E42"/>
    <w:rsid w:val="00BB06F5"/>
    <w:rsid w:val="00BB243F"/>
    <w:rsid w:val="00BC1E60"/>
    <w:rsid w:val="00BC2DF2"/>
    <w:rsid w:val="00BD0AA5"/>
    <w:rsid w:val="00BD140C"/>
    <w:rsid w:val="00BD6527"/>
    <w:rsid w:val="00BD7ABE"/>
    <w:rsid w:val="00BE0DC8"/>
    <w:rsid w:val="00BE1416"/>
    <w:rsid w:val="00BE582A"/>
    <w:rsid w:val="00BF002B"/>
    <w:rsid w:val="00BF2361"/>
    <w:rsid w:val="00BF290A"/>
    <w:rsid w:val="00BF3F19"/>
    <w:rsid w:val="00BF68AE"/>
    <w:rsid w:val="00BF7168"/>
    <w:rsid w:val="00BF79DE"/>
    <w:rsid w:val="00C07B6C"/>
    <w:rsid w:val="00C1406B"/>
    <w:rsid w:val="00C22857"/>
    <w:rsid w:val="00C22E69"/>
    <w:rsid w:val="00C23902"/>
    <w:rsid w:val="00C26E83"/>
    <w:rsid w:val="00C27762"/>
    <w:rsid w:val="00C27A07"/>
    <w:rsid w:val="00C32275"/>
    <w:rsid w:val="00C42998"/>
    <w:rsid w:val="00C42DF1"/>
    <w:rsid w:val="00C44604"/>
    <w:rsid w:val="00C46937"/>
    <w:rsid w:val="00C4723E"/>
    <w:rsid w:val="00C55AEA"/>
    <w:rsid w:val="00C63560"/>
    <w:rsid w:val="00C65F6C"/>
    <w:rsid w:val="00C66011"/>
    <w:rsid w:val="00C67729"/>
    <w:rsid w:val="00C76A4D"/>
    <w:rsid w:val="00C772B0"/>
    <w:rsid w:val="00C77656"/>
    <w:rsid w:val="00C821F7"/>
    <w:rsid w:val="00C83449"/>
    <w:rsid w:val="00C86DF6"/>
    <w:rsid w:val="00C9369B"/>
    <w:rsid w:val="00C94F64"/>
    <w:rsid w:val="00CA1406"/>
    <w:rsid w:val="00CA7C64"/>
    <w:rsid w:val="00CB01AE"/>
    <w:rsid w:val="00CB057E"/>
    <w:rsid w:val="00CB07A2"/>
    <w:rsid w:val="00CB0B9D"/>
    <w:rsid w:val="00CB22B6"/>
    <w:rsid w:val="00CB3EC2"/>
    <w:rsid w:val="00CC5188"/>
    <w:rsid w:val="00CE2E86"/>
    <w:rsid w:val="00CE4449"/>
    <w:rsid w:val="00CE5944"/>
    <w:rsid w:val="00CF07F6"/>
    <w:rsid w:val="00CF727E"/>
    <w:rsid w:val="00D06C96"/>
    <w:rsid w:val="00D11937"/>
    <w:rsid w:val="00D128A3"/>
    <w:rsid w:val="00D156B1"/>
    <w:rsid w:val="00D16CF3"/>
    <w:rsid w:val="00D340A0"/>
    <w:rsid w:val="00D343B2"/>
    <w:rsid w:val="00D368C9"/>
    <w:rsid w:val="00D37DC6"/>
    <w:rsid w:val="00D45D90"/>
    <w:rsid w:val="00D50519"/>
    <w:rsid w:val="00D510B1"/>
    <w:rsid w:val="00D51ED4"/>
    <w:rsid w:val="00D53AA8"/>
    <w:rsid w:val="00D54437"/>
    <w:rsid w:val="00D5548D"/>
    <w:rsid w:val="00D61961"/>
    <w:rsid w:val="00D703C2"/>
    <w:rsid w:val="00D70763"/>
    <w:rsid w:val="00D73623"/>
    <w:rsid w:val="00D90530"/>
    <w:rsid w:val="00DA53A6"/>
    <w:rsid w:val="00DC00CB"/>
    <w:rsid w:val="00DC27F4"/>
    <w:rsid w:val="00DD1B3F"/>
    <w:rsid w:val="00DD6A5D"/>
    <w:rsid w:val="00DE36B8"/>
    <w:rsid w:val="00DE4900"/>
    <w:rsid w:val="00DF42C1"/>
    <w:rsid w:val="00E060F2"/>
    <w:rsid w:val="00E06C07"/>
    <w:rsid w:val="00E15A05"/>
    <w:rsid w:val="00E24339"/>
    <w:rsid w:val="00E266B1"/>
    <w:rsid w:val="00E3154D"/>
    <w:rsid w:val="00E3461D"/>
    <w:rsid w:val="00E37655"/>
    <w:rsid w:val="00E408E0"/>
    <w:rsid w:val="00E44B36"/>
    <w:rsid w:val="00E500FD"/>
    <w:rsid w:val="00E566BA"/>
    <w:rsid w:val="00E63B1D"/>
    <w:rsid w:val="00E64486"/>
    <w:rsid w:val="00E77720"/>
    <w:rsid w:val="00E82D94"/>
    <w:rsid w:val="00E92547"/>
    <w:rsid w:val="00E93673"/>
    <w:rsid w:val="00EA15B0"/>
    <w:rsid w:val="00EA1B1C"/>
    <w:rsid w:val="00EA28C7"/>
    <w:rsid w:val="00EA4B0C"/>
    <w:rsid w:val="00EB0C41"/>
    <w:rsid w:val="00EB349C"/>
    <w:rsid w:val="00EB3E22"/>
    <w:rsid w:val="00EC1BA6"/>
    <w:rsid w:val="00EC6812"/>
    <w:rsid w:val="00EC7ABF"/>
    <w:rsid w:val="00ED6C21"/>
    <w:rsid w:val="00EE03C5"/>
    <w:rsid w:val="00EE22C8"/>
    <w:rsid w:val="00EF1330"/>
    <w:rsid w:val="00EF3F97"/>
    <w:rsid w:val="00EF59EF"/>
    <w:rsid w:val="00EF6E95"/>
    <w:rsid w:val="00F01038"/>
    <w:rsid w:val="00F03E04"/>
    <w:rsid w:val="00F130BC"/>
    <w:rsid w:val="00F15829"/>
    <w:rsid w:val="00F15B67"/>
    <w:rsid w:val="00F21C5E"/>
    <w:rsid w:val="00F239E9"/>
    <w:rsid w:val="00F25579"/>
    <w:rsid w:val="00F258B9"/>
    <w:rsid w:val="00F33BE0"/>
    <w:rsid w:val="00F3465F"/>
    <w:rsid w:val="00F45333"/>
    <w:rsid w:val="00F511CA"/>
    <w:rsid w:val="00F51450"/>
    <w:rsid w:val="00F56786"/>
    <w:rsid w:val="00F6214C"/>
    <w:rsid w:val="00F679CA"/>
    <w:rsid w:val="00F73912"/>
    <w:rsid w:val="00F74453"/>
    <w:rsid w:val="00F75185"/>
    <w:rsid w:val="00F82584"/>
    <w:rsid w:val="00F87151"/>
    <w:rsid w:val="00FC5EFF"/>
    <w:rsid w:val="00FC6D01"/>
    <w:rsid w:val="00FE00A3"/>
    <w:rsid w:val="00FE07AB"/>
    <w:rsid w:val="00FE351C"/>
    <w:rsid w:val="00FE7670"/>
    <w:rsid w:val="00FF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A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166A0"/>
    <w:pPr>
      <w:spacing w:after="0" w:line="240" w:lineRule="auto"/>
      <w:ind w:firstLine="426"/>
      <w:jc w:val="both"/>
    </w:pPr>
    <w:rPr>
      <w:rFonts w:ascii="Times New Roman" w:hAnsi="Times New Roman"/>
      <w:b/>
      <w:bCs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8166A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5">
    <w:name w:val="Hyperlink"/>
    <w:basedOn w:val="a0"/>
    <w:rsid w:val="008166A0"/>
    <w:rPr>
      <w:color w:val="0000FF"/>
      <w:u w:val="single"/>
    </w:rPr>
  </w:style>
  <w:style w:type="paragraph" w:styleId="3">
    <w:name w:val="Body Text 3"/>
    <w:basedOn w:val="a"/>
    <w:link w:val="30"/>
    <w:rsid w:val="008166A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rsid w:val="008166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horttext">
    <w:name w:val="short_text"/>
    <w:basedOn w:val="a0"/>
    <w:rsid w:val="008166A0"/>
  </w:style>
  <w:style w:type="paragraph" w:customStyle="1" w:styleId="22">
    <w:name w:val="Основной текст 22"/>
    <w:basedOn w:val="a"/>
    <w:rsid w:val="008166A0"/>
    <w:pPr>
      <w:widowControl w:val="0"/>
      <w:spacing w:after="0" w:line="240" w:lineRule="auto"/>
      <w:ind w:firstLine="397"/>
      <w:jc w:val="center"/>
    </w:pPr>
    <w:rPr>
      <w:rFonts w:ascii="Times New Roman" w:hAnsi="Times New Roman"/>
      <w:b/>
      <w:sz w:val="24"/>
      <w:szCs w:val="20"/>
    </w:rPr>
  </w:style>
  <w:style w:type="table" w:styleId="a6">
    <w:name w:val="Table Grid"/>
    <w:basedOn w:val="a1"/>
    <w:uiPriority w:val="59"/>
    <w:rsid w:val="008166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72B0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567E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yka_pf@lis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lena2171@mail.ru" TargetMode="External"/><Relationship Id="rId12" Type="http://schemas.openxmlformats.org/officeDocument/2006/relationships/hyperlink" Target="mailto:kama98.8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:shvecova-1994@mail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sdarina1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yvic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lfink</dc:creator>
  <cp:lastModifiedBy>agibraeva</cp:lastModifiedBy>
  <cp:revision>47</cp:revision>
  <dcterms:created xsi:type="dcterms:W3CDTF">2020-03-02T04:37:00Z</dcterms:created>
  <dcterms:modified xsi:type="dcterms:W3CDTF">2021-03-12T10:56:00Z</dcterms:modified>
</cp:coreProperties>
</file>