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C7" w:rsidRPr="008506C7" w:rsidRDefault="008506C7" w:rsidP="008506C7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</w:pPr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 xml:space="preserve">2023-2025 </w:t>
      </w:r>
      <w:proofErr w:type="spellStart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жылдарға</w:t>
      </w:r>
      <w:proofErr w:type="spellEnd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арналған</w:t>
      </w:r>
      <w:proofErr w:type="spellEnd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ғылыми</w:t>
      </w:r>
      <w:proofErr w:type="spellEnd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және</w:t>
      </w:r>
      <w:proofErr w:type="spellEnd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 xml:space="preserve"> (</w:t>
      </w:r>
      <w:proofErr w:type="spellStart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немесе</w:t>
      </w:r>
      <w:proofErr w:type="spellEnd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 xml:space="preserve">) </w:t>
      </w:r>
      <w:proofErr w:type="spellStart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ғылыми-техникалық</w:t>
      </w:r>
      <w:proofErr w:type="spellEnd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жобалар</w:t>
      </w:r>
      <w:proofErr w:type="spellEnd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бойынша</w:t>
      </w:r>
      <w:proofErr w:type="spellEnd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жас</w:t>
      </w:r>
      <w:proofErr w:type="spellEnd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ғалымдарды</w:t>
      </w:r>
      <w:proofErr w:type="spellEnd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гранттық</w:t>
      </w:r>
      <w:proofErr w:type="spellEnd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қаржыландыруға</w:t>
      </w:r>
      <w:proofErr w:type="spellEnd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арналған</w:t>
      </w:r>
      <w:proofErr w:type="spellEnd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конкурсты</w:t>
      </w:r>
      <w:proofErr w:type="spellEnd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өткізу</w:t>
      </w:r>
      <w:proofErr w:type="spellEnd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туралы</w:t>
      </w:r>
      <w:proofErr w:type="spellEnd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хабарландыру</w:t>
      </w:r>
      <w:proofErr w:type="spellEnd"/>
    </w:p>
    <w:p w:rsidR="008506C7" w:rsidRPr="008506C7" w:rsidRDefault="008506C7" w:rsidP="0085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16161"/>
          <w:sz w:val="24"/>
          <w:szCs w:val="24"/>
          <w:lang w:eastAsia="ru-RU"/>
        </w:rPr>
      </w:pPr>
      <w:r w:rsidRPr="008506C7">
        <w:rPr>
          <w:rFonts w:ascii="Arial" w:eastAsia="Times New Roman" w:hAnsi="Arial" w:cs="Arial"/>
          <w:color w:val="616161"/>
          <w:sz w:val="24"/>
          <w:szCs w:val="24"/>
          <w:lang w:eastAsia="ru-RU"/>
        </w:rPr>
        <w:t xml:space="preserve">10 </w:t>
      </w:r>
      <w:proofErr w:type="spellStart"/>
      <w:r w:rsidRPr="008506C7">
        <w:rPr>
          <w:rFonts w:ascii="Arial" w:eastAsia="Times New Roman" w:hAnsi="Arial" w:cs="Arial"/>
          <w:color w:val="616161"/>
          <w:sz w:val="24"/>
          <w:szCs w:val="24"/>
          <w:lang w:eastAsia="ru-RU"/>
        </w:rPr>
        <w:t>қазан</w:t>
      </w:r>
      <w:proofErr w:type="spellEnd"/>
      <w:r w:rsidRPr="008506C7">
        <w:rPr>
          <w:rFonts w:ascii="Arial" w:eastAsia="Times New Roman" w:hAnsi="Arial" w:cs="Arial"/>
          <w:color w:val="616161"/>
          <w:sz w:val="24"/>
          <w:szCs w:val="24"/>
          <w:lang w:eastAsia="ru-RU"/>
        </w:rPr>
        <w:t xml:space="preserve"> 2022 - 18:00</w:t>
      </w:r>
    </w:p>
    <w:p w:rsidR="008506C7" w:rsidRPr="00CA604D" w:rsidRDefault="008506C7" w:rsidP="008506C7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8506C7" w:rsidRPr="008506C7" w:rsidRDefault="008506C7" w:rsidP="008506C7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151515"/>
          <w:lang w:eastAsia="ru-RU"/>
        </w:rPr>
      </w:pP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Қазақстан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Республикасы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Ғылым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және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жоғары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білім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министрлігінің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Ғылым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Комитеті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(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бұдан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әрі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–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Ғылым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комитеті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)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Конкурстық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құжаттамаға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сәйкес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ғылымды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дамытудың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басым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бағыттары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>:</w:t>
      </w:r>
    </w:p>
    <w:p w:rsidR="008506C7" w:rsidRPr="008506C7" w:rsidRDefault="008506C7" w:rsidP="008506C7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151515"/>
          <w:lang w:eastAsia="ru-RU"/>
        </w:rPr>
      </w:pPr>
      <w:r w:rsidRPr="008506C7">
        <w:rPr>
          <w:rFonts w:ascii="Arial" w:eastAsia="Times New Roman" w:hAnsi="Arial" w:cs="Arial"/>
          <w:color w:val="151515"/>
          <w:lang w:eastAsia="ru-RU"/>
        </w:rPr>
        <w:t xml:space="preserve">– Су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ресурстарын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,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жануарлар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мен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өсімдіктер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дүниесін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ұтымды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пайдалану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>, экология; </w:t>
      </w:r>
    </w:p>
    <w:p w:rsidR="008506C7" w:rsidRPr="008506C7" w:rsidRDefault="008506C7" w:rsidP="008506C7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151515"/>
          <w:lang w:eastAsia="ru-RU"/>
        </w:rPr>
      </w:pPr>
      <w:r w:rsidRPr="008506C7">
        <w:rPr>
          <w:rFonts w:ascii="Arial" w:eastAsia="Times New Roman" w:hAnsi="Arial" w:cs="Arial"/>
          <w:color w:val="151515"/>
          <w:lang w:eastAsia="ru-RU"/>
        </w:rPr>
        <w:t xml:space="preserve">– Геология,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минералды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және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көмірсутек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шикізатын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өндіру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және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қайта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өңдеу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,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жаңа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материалдар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, технология,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қауіпсіз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бұйымдар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мен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конструкциялар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>;</w:t>
      </w:r>
    </w:p>
    <w:p w:rsidR="008506C7" w:rsidRPr="008506C7" w:rsidRDefault="008506C7" w:rsidP="008506C7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151515"/>
          <w:lang w:eastAsia="ru-RU"/>
        </w:rPr>
      </w:pPr>
      <w:r w:rsidRPr="008506C7">
        <w:rPr>
          <w:rFonts w:ascii="Arial" w:eastAsia="Times New Roman" w:hAnsi="Arial" w:cs="Arial"/>
          <w:color w:val="151515"/>
          <w:lang w:eastAsia="ru-RU"/>
        </w:rPr>
        <w:t xml:space="preserve">– Энергетика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және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машина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жасау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>; </w:t>
      </w:r>
    </w:p>
    <w:p w:rsidR="008506C7" w:rsidRPr="008506C7" w:rsidRDefault="008506C7" w:rsidP="008506C7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151515"/>
          <w:lang w:eastAsia="ru-RU"/>
        </w:rPr>
      </w:pPr>
      <w:r w:rsidRPr="008506C7">
        <w:rPr>
          <w:rFonts w:ascii="Arial" w:eastAsia="Times New Roman" w:hAnsi="Arial" w:cs="Arial"/>
          <w:color w:val="151515"/>
          <w:lang w:eastAsia="ru-RU"/>
        </w:rPr>
        <w:t xml:space="preserve">–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Жаратылыстану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ғылымдары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саласындағы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ғылыми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зерттеулер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>;</w:t>
      </w:r>
    </w:p>
    <w:p w:rsidR="008506C7" w:rsidRPr="008506C7" w:rsidRDefault="008506C7" w:rsidP="008506C7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151515"/>
          <w:lang w:eastAsia="ru-RU"/>
        </w:rPr>
      </w:pPr>
      <w:r w:rsidRPr="008506C7">
        <w:rPr>
          <w:rFonts w:ascii="Arial" w:eastAsia="Times New Roman" w:hAnsi="Arial" w:cs="Arial"/>
          <w:color w:val="151515"/>
          <w:lang w:eastAsia="ru-RU"/>
        </w:rPr>
        <w:t xml:space="preserve">–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Агроөнеркәсіптік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кешеннің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тұрақты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дамуы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және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ауыл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шаруашылығы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өнімінің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қауіпсіздігі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>; </w:t>
      </w:r>
    </w:p>
    <w:p w:rsidR="008506C7" w:rsidRPr="008506C7" w:rsidRDefault="008506C7" w:rsidP="008506C7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151515"/>
          <w:lang w:eastAsia="ru-RU"/>
        </w:rPr>
      </w:pPr>
      <w:r w:rsidRPr="008506C7">
        <w:rPr>
          <w:rFonts w:ascii="Arial" w:eastAsia="Times New Roman" w:hAnsi="Arial" w:cs="Arial"/>
          <w:color w:val="151515"/>
          <w:lang w:eastAsia="ru-RU"/>
        </w:rPr>
        <w:t xml:space="preserve">–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Өмір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және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денсаулық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туралы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ғылым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>; </w:t>
      </w:r>
    </w:p>
    <w:p w:rsidR="008506C7" w:rsidRPr="008506C7" w:rsidRDefault="008506C7" w:rsidP="008506C7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151515"/>
          <w:lang w:eastAsia="ru-RU"/>
        </w:rPr>
      </w:pPr>
      <w:r w:rsidRPr="008506C7">
        <w:rPr>
          <w:rFonts w:ascii="Arial" w:eastAsia="Times New Roman" w:hAnsi="Arial" w:cs="Arial"/>
          <w:color w:val="151515"/>
          <w:lang w:eastAsia="ru-RU"/>
        </w:rPr>
        <w:t xml:space="preserve">–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Ақпараттық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,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коммуникациялық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және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ғарыштық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технологиялар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>;</w:t>
      </w:r>
    </w:p>
    <w:p w:rsidR="008506C7" w:rsidRPr="008506C7" w:rsidRDefault="008506C7" w:rsidP="008506C7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151515"/>
          <w:lang w:eastAsia="ru-RU"/>
        </w:rPr>
      </w:pPr>
      <w:r w:rsidRPr="008506C7">
        <w:rPr>
          <w:rFonts w:ascii="Arial" w:eastAsia="Times New Roman" w:hAnsi="Arial" w:cs="Arial"/>
          <w:color w:val="151515"/>
          <w:lang w:eastAsia="ru-RU"/>
        </w:rPr>
        <w:t xml:space="preserve">–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Әлеуметтік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және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гуманитарлық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ғылымдар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саласындағы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зерттеулер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>;</w:t>
      </w:r>
    </w:p>
    <w:p w:rsidR="008506C7" w:rsidRPr="008506C7" w:rsidRDefault="008506C7" w:rsidP="008506C7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151515"/>
          <w:lang w:eastAsia="ru-RU"/>
        </w:rPr>
      </w:pPr>
      <w:r w:rsidRPr="008506C7">
        <w:rPr>
          <w:rFonts w:ascii="Arial" w:eastAsia="Times New Roman" w:hAnsi="Arial" w:cs="Arial"/>
          <w:color w:val="151515"/>
          <w:lang w:eastAsia="ru-RU"/>
        </w:rPr>
        <w:t xml:space="preserve">–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Білім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және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ғылым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саласындағы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зерттеулер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>; </w:t>
      </w:r>
    </w:p>
    <w:p w:rsidR="008506C7" w:rsidRPr="008506C7" w:rsidRDefault="008506C7" w:rsidP="008506C7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151515"/>
          <w:lang w:eastAsia="ru-RU"/>
        </w:rPr>
      </w:pPr>
      <w:r w:rsidRPr="008506C7">
        <w:rPr>
          <w:rFonts w:ascii="Arial" w:eastAsia="Times New Roman" w:hAnsi="Arial" w:cs="Arial"/>
          <w:color w:val="151515"/>
          <w:lang w:eastAsia="ru-RU"/>
        </w:rPr>
        <w:t xml:space="preserve">–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Ұлттық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қауіпсіздік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және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қорғаныс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және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мамандырылған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ғылыми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бағыттар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бойынша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2023-2025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жылдарға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арналған</w:t>
      </w:r>
      <w:proofErr w:type="spellEnd"/>
      <w:r w:rsidRPr="00CA604D">
        <w:rPr>
          <w:rFonts w:ascii="Arial" w:eastAsia="Times New Roman" w:hAnsi="Arial" w:cs="Arial"/>
          <w:b/>
          <w:bCs/>
          <w:color w:val="151515"/>
          <w:lang w:eastAsia="ru-RU"/>
        </w:rPr>
        <w:t> </w:t>
      </w:r>
      <w:proofErr w:type="spellStart"/>
      <w:r w:rsidRPr="00CA604D">
        <w:rPr>
          <w:rFonts w:ascii="Arial" w:eastAsia="Times New Roman" w:hAnsi="Arial" w:cs="Arial"/>
          <w:b/>
          <w:bCs/>
          <w:color w:val="151515"/>
          <w:lang w:eastAsia="ru-RU"/>
        </w:rPr>
        <w:t>жас</w:t>
      </w:r>
      <w:proofErr w:type="spellEnd"/>
      <w:r w:rsidRPr="00CA604D">
        <w:rPr>
          <w:rFonts w:ascii="Arial" w:eastAsia="Times New Roman" w:hAnsi="Arial" w:cs="Arial"/>
          <w:b/>
          <w:bCs/>
          <w:color w:val="151515"/>
          <w:lang w:eastAsia="ru-RU"/>
        </w:rPr>
        <w:t xml:space="preserve"> </w:t>
      </w:r>
      <w:proofErr w:type="spellStart"/>
      <w:r w:rsidRPr="00CA604D">
        <w:rPr>
          <w:rFonts w:ascii="Arial" w:eastAsia="Times New Roman" w:hAnsi="Arial" w:cs="Arial"/>
          <w:b/>
          <w:bCs/>
          <w:color w:val="151515"/>
          <w:lang w:eastAsia="ru-RU"/>
        </w:rPr>
        <w:t>ғалымдарды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> 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гранттық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қаржыландыруға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конкурс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өткізетіні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жөнінде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хабарлайды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>.</w:t>
      </w:r>
    </w:p>
    <w:p w:rsidR="008506C7" w:rsidRPr="008506C7" w:rsidRDefault="008506C7" w:rsidP="008506C7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151515"/>
          <w:lang w:eastAsia="ru-RU"/>
        </w:rPr>
      </w:pP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Ғылым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комитеті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сайтында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: (https://www.gov.kz/memleket/entities/sc)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орналастырылған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.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Конкурстық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құжаттама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және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өтінімді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рәсімдеу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жөнінде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түсіндіру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жұмысын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жүзеге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асыруға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қатысты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сұрақтар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бойынша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тел. 8 (7172) 74-24-68, 74-20-29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қаржылық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сұрақтар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бойынша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тел. 8 (7172) 74-16-53.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Call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center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– 1450.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Жұмыс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уақыты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: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дүйсенбі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-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жұма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,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сағат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9:00-ден 18:30-ға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дейін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,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түскі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үзіліс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: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сағат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13:00-ден 14:30-ға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дейін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>.</w:t>
      </w:r>
    </w:p>
    <w:p w:rsidR="008506C7" w:rsidRPr="008506C7" w:rsidRDefault="008506C7" w:rsidP="008506C7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151515"/>
          <w:lang w:eastAsia="ru-RU"/>
        </w:rPr>
      </w:pP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Өтінімдерді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тіркеу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және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ЖТН (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жеке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тіркеу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нөмірі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)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алу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үшін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«ҰМҒТСО» АҚ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ақпараттық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жүйесімен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(</w:t>
      </w:r>
      <w:proofErr w:type="gramStart"/>
      <w:r w:rsidRPr="008506C7">
        <w:rPr>
          <w:rFonts w:ascii="Arial" w:eastAsia="Times New Roman" w:hAnsi="Arial" w:cs="Arial"/>
          <w:color w:val="151515"/>
          <w:lang w:eastAsia="ru-RU"/>
        </w:rPr>
        <w:t>is.ncste.kz</w:t>
      </w:r>
      <w:proofErr w:type="gramEnd"/>
      <w:r w:rsidRPr="008506C7">
        <w:rPr>
          <w:rFonts w:ascii="Arial" w:eastAsia="Times New Roman" w:hAnsi="Arial" w:cs="Arial"/>
          <w:color w:val="151515"/>
          <w:lang w:eastAsia="ru-RU"/>
        </w:rPr>
        <w:t xml:space="preserve">)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жұмыс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істеу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бойынша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Call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center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>: 8-727-355-50-01 (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ішкі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номер 210, 216, 217, 218, 219, 221, 224, 226, 227, 228, 229, 231, 232, 233, 234, 235, 236).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Жұмыс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proofErr w:type="gramStart"/>
      <w:r w:rsidRPr="008506C7">
        <w:rPr>
          <w:rFonts w:ascii="Arial" w:eastAsia="Times New Roman" w:hAnsi="Arial" w:cs="Arial"/>
          <w:color w:val="151515"/>
          <w:lang w:eastAsia="ru-RU"/>
        </w:rPr>
        <w:t>уақыты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: 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дүйсенбі</w:t>
      </w:r>
      <w:proofErr w:type="spellEnd"/>
      <w:proofErr w:type="gramEnd"/>
      <w:r w:rsidRPr="008506C7">
        <w:rPr>
          <w:rFonts w:ascii="Arial" w:eastAsia="Times New Roman" w:hAnsi="Arial" w:cs="Arial"/>
          <w:color w:val="151515"/>
          <w:lang w:eastAsia="ru-RU"/>
        </w:rPr>
        <w:t xml:space="preserve"> -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жұма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,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сағат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9:00-ден 18:30-ға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дейін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,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түскі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үзіліс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: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сағат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13:00-ден 14:30-ға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дейін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>.</w:t>
      </w:r>
    </w:p>
    <w:p w:rsidR="008506C7" w:rsidRPr="008506C7" w:rsidRDefault="008506C7" w:rsidP="008506C7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151515"/>
          <w:lang w:eastAsia="ru-RU"/>
        </w:rPr>
      </w:pP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Жоба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жетекшісі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және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өтінім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берушінің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электрондық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цифрлық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қолымен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расталған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конкурстық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proofErr w:type="gramStart"/>
      <w:r w:rsidRPr="008506C7">
        <w:rPr>
          <w:rFonts w:ascii="Arial" w:eastAsia="Times New Roman" w:hAnsi="Arial" w:cs="Arial"/>
          <w:color w:val="151515"/>
          <w:lang w:eastAsia="ru-RU"/>
        </w:rPr>
        <w:t>өтінімдер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 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Ғылым</w:t>
      </w:r>
      <w:proofErr w:type="spellEnd"/>
      <w:proofErr w:type="gram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комитетіне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электронды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түрде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«ҰМҒТСО» АҚ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ақпараттық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жүйесі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https://is.ncste.kz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сілтеме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арқылы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беріледі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.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Өтінімдерді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қабылдаудың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басталуы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– </w:t>
      </w:r>
      <w:r w:rsidRPr="00CA604D">
        <w:rPr>
          <w:rFonts w:ascii="Arial" w:eastAsia="Times New Roman" w:hAnsi="Arial" w:cs="Arial"/>
          <w:b/>
          <w:bCs/>
          <w:color w:val="151515"/>
          <w:lang w:eastAsia="ru-RU"/>
        </w:rPr>
        <w:t xml:space="preserve">2022 </w:t>
      </w:r>
      <w:proofErr w:type="spellStart"/>
      <w:r w:rsidRPr="00CA604D">
        <w:rPr>
          <w:rFonts w:ascii="Arial" w:eastAsia="Times New Roman" w:hAnsi="Arial" w:cs="Arial"/>
          <w:b/>
          <w:bCs/>
          <w:color w:val="151515"/>
          <w:lang w:eastAsia="ru-RU"/>
        </w:rPr>
        <w:t>жылғы</w:t>
      </w:r>
      <w:proofErr w:type="spellEnd"/>
      <w:r w:rsidRPr="00CA604D">
        <w:rPr>
          <w:rFonts w:ascii="Arial" w:eastAsia="Times New Roman" w:hAnsi="Arial" w:cs="Arial"/>
          <w:b/>
          <w:bCs/>
          <w:color w:val="151515"/>
          <w:lang w:eastAsia="ru-RU"/>
        </w:rPr>
        <w:t xml:space="preserve"> 11 </w:t>
      </w:r>
      <w:proofErr w:type="spellStart"/>
      <w:r w:rsidRPr="00CA604D">
        <w:rPr>
          <w:rFonts w:ascii="Arial" w:eastAsia="Times New Roman" w:hAnsi="Arial" w:cs="Arial"/>
          <w:b/>
          <w:bCs/>
          <w:color w:val="151515"/>
          <w:lang w:eastAsia="ru-RU"/>
        </w:rPr>
        <w:t>қазан</w:t>
      </w:r>
      <w:proofErr w:type="spellEnd"/>
      <w:r w:rsidRPr="00CA604D">
        <w:rPr>
          <w:rFonts w:ascii="Arial" w:eastAsia="Times New Roman" w:hAnsi="Arial" w:cs="Arial"/>
          <w:b/>
          <w:bCs/>
          <w:color w:val="151515"/>
          <w:lang w:eastAsia="ru-RU"/>
        </w:rPr>
        <w:t>.</w:t>
      </w:r>
    </w:p>
    <w:p w:rsidR="008506C7" w:rsidRPr="008506C7" w:rsidRDefault="008506C7" w:rsidP="008506C7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151515"/>
          <w:lang w:eastAsia="ru-RU"/>
        </w:rPr>
      </w:pP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Өтінімдерді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қабылдаудың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соңғы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мерзімі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- </w:t>
      </w:r>
      <w:r w:rsidRPr="00CA604D">
        <w:rPr>
          <w:rFonts w:ascii="Arial" w:eastAsia="Times New Roman" w:hAnsi="Arial" w:cs="Arial"/>
          <w:b/>
          <w:bCs/>
          <w:color w:val="151515"/>
          <w:lang w:eastAsia="ru-RU"/>
        </w:rPr>
        <w:t xml:space="preserve">2022 </w:t>
      </w:r>
      <w:proofErr w:type="spellStart"/>
      <w:r w:rsidRPr="00CA604D">
        <w:rPr>
          <w:rFonts w:ascii="Arial" w:eastAsia="Times New Roman" w:hAnsi="Arial" w:cs="Arial"/>
          <w:b/>
          <w:bCs/>
          <w:color w:val="151515"/>
          <w:lang w:eastAsia="ru-RU"/>
        </w:rPr>
        <w:t>жылғы</w:t>
      </w:r>
      <w:proofErr w:type="spellEnd"/>
      <w:r w:rsidRPr="00CA604D">
        <w:rPr>
          <w:rFonts w:ascii="Arial" w:eastAsia="Times New Roman" w:hAnsi="Arial" w:cs="Arial"/>
          <w:b/>
          <w:bCs/>
          <w:color w:val="151515"/>
          <w:lang w:eastAsia="ru-RU"/>
        </w:rPr>
        <w:t xml:space="preserve"> 11 </w:t>
      </w:r>
      <w:proofErr w:type="spellStart"/>
      <w:r w:rsidRPr="00CA604D">
        <w:rPr>
          <w:rFonts w:ascii="Arial" w:eastAsia="Times New Roman" w:hAnsi="Arial" w:cs="Arial"/>
          <w:b/>
          <w:bCs/>
          <w:color w:val="151515"/>
          <w:lang w:eastAsia="ru-RU"/>
        </w:rPr>
        <w:t>қараша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> (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қоса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 xml:space="preserve"> </w:t>
      </w:r>
      <w:proofErr w:type="spellStart"/>
      <w:r w:rsidRPr="008506C7">
        <w:rPr>
          <w:rFonts w:ascii="Arial" w:eastAsia="Times New Roman" w:hAnsi="Arial" w:cs="Arial"/>
          <w:color w:val="151515"/>
          <w:lang w:eastAsia="ru-RU"/>
        </w:rPr>
        <w:t>алғанда</w:t>
      </w:r>
      <w:proofErr w:type="spellEnd"/>
      <w:r w:rsidRPr="008506C7">
        <w:rPr>
          <w:rFonts w:ascii="Arial" w:eastAsia="Times New Roman" w:hAnsi="Arial" w:cs="Arial"/>
          <w:color w:val="151515"/>
          <w:lang w:eastAsia="ru-RU"/>
        </w:rPr>
        <w:t>).</w:t>
      </w:r>
    </w:p>
    <w:p w:rsidR="008506C7" w:rsidRPr="008506C7" w:rsidRDefault="008506C7" w:rsidP="008506C7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151515"/>
          <w:lang w:eastAsia="ru-RU"/>
        </w:rPr>
      </w:pPr>
      <w:hyperlink r:id="rId4" w:history="1">
        <w:proofErr w:type="spellStart"/>
        <w:r w:rsidRPr="00CA604D">
          <w:rPr>
            <w:rFonts w:ascii="Arial" w:eastAsia="Times New Roman" w:hAnsi="Arial" w:cs="Arial"/>
            <w:color w:val="1565C0"/>
            <w:u w:val="single"/>
            <w:lang w:eastAsia="ru-RU"/>
          </w:rPr>
          <w:t>Конкурстық</w:t>
        </w:r>
        <w:proofErr w:type="spellEnd"/>
        <w:r w:rsidRPr="00CA604D">
          <w:rPr>
            <w:rFonts w:ascii="Arial" w:eastAsia="Times New Roman" w:hAnsi="Arial" w:cs="Arial"/>
            <w:color w:val="1565C0"/>
            <w:u w:val="single"/>
            <w:lang w:eastAsia="ru-RU"/>
          </w:rPr>
          <w:t xml:space="preserve"> </w:t>
        </w:r>
        <w:proofErr w:type="spellStart"/>
        <w:r w:rsidRPr="00CA604D">
          <w:rPr>
            <w:rFonts w:ascii="Arial" w:eastAsia="Times New Roman" w:hAnsi="Arial" w:cs="Arial"/>
            <w:color w:val="1565C0"/>
            <w:u w:val="single"/>
            <w:lang w:eastAsia="ru-RU"/>
          </w:rPr>
          <w:t>құжаттама</w:t>
        </w:r>
        <w:proofErr w:type="spellEnd"/>
        <w:r w:rsidRPr="00CA604D">
          <w:rPr>
            <w:rFonts w:ascii="Arial" w:eastAsia="Times New Roman" w:hAnsi="Arial" w:cs="Arial"/>
            <w:color w:val="1565C0"/>
            <w:u w:val="single"/>
            <w:lang w:eastAsia="ru-RU"/>
          </w:rPr>
          <w:t xml:space="preserve"> 2023-2025 </w:t>
        </w:r>
        <w:proofErr w:type="spellStart"/>
        <w:r w:rsidRPr="00CA604D">
          <w:rPr>
            <w:rFonts w:ascii="Arial" w:eastAsia="Times New Roman" w:hAnsi="Arial" w:cs="Arial"/>
            <w:color w:val="1565C0"/>
            <w:u w:val="single"/>
            <w:lang w:eastAsia="ru-RU"/>
          </w:rPr>
          <w:t>жж</w:t>
        </w:r>
        <w:proofErr w:type="spellEnd"/>
        <w:r w:rsidRPr="00CA604D">
          <w:rPr>
            <w:rFonts w:ascii="Arial" w:eastAsia="Times New Roman" w:hAnsi="Arial" w:cs="Arial"/>
            <w:color w:val="1565C0"/>
            <w:u w:val="single"/>
            <w:lang w:eastAsia="ru-RU"/>
          </w:rPr>
          <w:t xml:space="preserve"> </w:t>
        </w:r>
        <w:proofErr w:type="spellStart"/>
        <w:r w:rsidRPr="00CA604D">
          <w:rPr>
            <w:rFonts w:ascii="Arial" w:eastAsia="Times New Roman" w:hAnsi="Arial" w:cs="Arial"/>
            <w:color w:val="1565C0"/>
            <w:u w:val="single"/>
            <w:lang w:eastAsia="ru-RU"/>
          </w:rPr>
          <w:t>каз</w:t>
        </w:r>
        <w:proofErr w:type="spellEnd"/>
      </w:hyperlink>
    </w:p>
    <w:p w:rsidR="003C3636" w:rsidRPr="00CA604D" w:rsidRDefault="003C3636">
      <w:bookmarkStart w:id="0" w:name="_GoBack"/>
      <w:bookmarkEnd w:id="0"/>
    </w:p>
    <w:sectPr w:rsidR="003C3636" w:rsidRPr="00CA604D" w:rsidSect="00CA604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18"/>
    <w:rsid w:val="000C2718"/>
    <w:rsid w:val="001B373E"/>
    <w:rsid w:val="003C3636"/>
    <w:rsid w:val="008506C7"/>
    <w:rsid w:val="00CA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E02B"/>
  <w15:chartTrackingRefBased/>
  <w15:docId w15:val="{269B92CC-4C0B-4045-B227-D33EF50B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0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06C7"/>
    <w:rPr>
      <w:color w:val="0000FF"/>
      <w:u w:val="single"/>
    </w:rPr>
  </w:style>
  <w:style w:type="paragraph" w:customStyle="1" w:styleId="article-view-count">
    <w:name w:val="article-view-count"/>
    <w:basedOn w:val="a"/>
    <w:rsid w:val="0085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5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36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2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1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84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2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697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8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6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uploads/2022/10/10/5d370079e18d892f493ca669bd5cf291_original.14753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imotshina</dc:creator>
  <cp:keywords/>
  <dc:description/>
  <cp:lastModifiedBy>imotshina</cp:lastModifiedBy>
  <cp:revision>3</cp:revision>
  <dcterms:created xsi:type="dcterms:W3CDTF">2022-10-11T03:39:00Z</dcterms:created>
  <dcterms:modified xsi:type="dcterms:W3CDTF">2022-10-11T03:40:00Z</dcterms:modified>
</cp:coreProperties>
</file>