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5B91" w:rsidRDefault="00567F22">
      <w:pPr>
        <w:pBdr>
          <w:top w:val="nil"/>
          <w:left w:val="nil"/>
          <w:bottom w:val="nil"/>
          <w:right w:val="nil"/>
          <w:between w:val="nil"/>
        </w:pBdr>
        <w:ind w:firstLine="426"/>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БІЛІМ ЖӘНЕ ҒЫЛЫМ МИНИСТРЛІГІ</w:t>
      </w:r>
    </w:p>
    <w:p w:rsidR="00415B91" w:rsidRDefault="00567F22">
      <w:pPr>
        <w:pBdr>
          <w:top w:val="nil"/>
          <w:left w:val="nil"/>
          <w:bottom w:val="nil"/>
          <w:right w:val="nil"/>
          <w:between w:val="nil"/>
        </w:pBdr>
        <w:ind w:firstLine="426"/>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ҒЫЛЫМ КОМИТЕТІ </w:t>
      </w:r>
    </w:p>
    <w:p w:rsidR="00415B91" w:rsidRDefault="00567F22">
      <w:pPr>
        <w:pBdr>
          <w:top w:val="nil"/>
          <w:left w:val="nil"/>
          <w:bottom w:val="nil"/>
          <w:right w:val="nil"/>
          <w:between w:val="nil"/>
        </w:pBdr>
        <w:ind w:firstLine="426"/>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Ш.Ш.УӘЛИХАНОВ АТЫНДАҒЫ ТАРИХ ЖӘНЕ </w:t>
      </w:r>
    </w:p>
    <w:p w:rsidR="00415B91" w:rsidRDefault="00567F22">
      <w:pPr>
        <w:pBdr>
          <w:top w:val="nil"/>
          <w:left w:val="nil"/>
          <w:bottom w:val="nil"/>
          <w:right w:val="nil"/>
          <w:between w:val="nil"/>
        </w:pBdr>
        <w:ind w:firstLine="426"/>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ЭТНОЛОГИЯ ИНСТИТУТЫ</w:t>
      </w:r>
    </w:p>
    <w:p w:rsidR="00415B91" w:rsidRDefault="00567F22">
      <w:pPr>
        <w:keepNext/>
        <w:pBdr>
          <w:top w:val="nil"/>
          <w:left w:val="nil"/>
          <w:bottom w:val="nil"/>
          <w:right w:val="nil"/>
          <w:between w:val="nil"/>
        </w:pBdr>
        <w:ind w:firstLine="426"/>
        <w:jc w:val="center"/>
        <w:rPr>
          <w:rFonts w:ascii="Times New Roman" w:eastAsia="Times New Roman" w:hAnsi="Times New Roman" w:cs="Times New Roman"/>
          <w:color w:val="000000"/>
          <w:sz w:val="26"/>
          <w:szCs w:val="26"/>
        </w:rPr>
      </w:pPr>
      <w:r>
        <w:rPr>
          <w:noProof/>
          <w:color w:val="000000"/>
          <w:sz w:val="22"/>
          <w:szCs w:val="22"/>
        </w:rPr>
        <w:drawing>
          <wp:inline distT="0" distB="0" distL="114300" distR="114300">
            <wp:extent cx="1003300" cy="9906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1003300" cy="990600"/>
                    </a:xfrm>
                    <a:prstGeom prst="rect">
                      <a:avLst/>
                    </a:prstGeom>
                    <a:ln/>
                  </pic:spPr>
                </pic:pic>
              </a:graphicData>
            </a:graphic>
          </wp:inline>
        </w:drawing>
      </w:r>
      <w:r>
        <w:rPr>
          <w:rFonts w:ascii="Times New Roman" w:eastAsia="Times New Roman" w:hAnsi="Times New Roman" w:cs="Times New Roman"/>
          <w:noProof/>
          <w:color w:val="000000"/>
          <w:sz w:val="26"/>
          <w:szCs w:val="26"/>
        </w:rPr>
        <w:drawing>
          <wp:inline distT="0" distB="0" distL="114300" distR="114300">
            <wp:extent cx="883285" cy="888365"/>
            <wp:effectExtent l="0" t="0" r="0" b="0"/>
            <wp:docPr id="2" name="image2.jpg" descr="C:\Users\user\Pictures\logo.jpg"/>
            <wp:cNvGraphicFramePr/>
            <a:graphic xmlns:a="http://schemas.openxmlformats.org/drawingml/2006/main">
              <a:graphicData uri="http://schemas.openxmlformats.org/drawingml/2006/picture">
                <pic:pic xmlns:pic="http://schemas.openxmlformats.org/drawingml/2006/picture">
                  <pic:nvPicPr>
                    <pic:cNvPr id="0" name="image2.jpg" descr="C:\Users\user\Pictures\logo.jpg"/>
                    <pic:cNvPicPr preferRelativeResize="0"/>
                  </pic:nvPicPr>
                  <pic:blipFill>
                    <a:blip r:embed="rId5"/>
                    <a:srcRect/>
                    <a:stretch>
                      <a:fillRect/>
                    </a:stretch>
                  </pic:blipFill>
                  <pic:spPr>
                    <a:xfrm>
                      <a:off x="0" y="0"/>
                      <a:ext cx="883285" cy="888365"/>
                    </a:xfrm>
                    <a:prstGeom prst="rect">
                      <a:avLst/>
                    </a:prstGeom>
                    <a:ln/>
                  </pic:spPr>
                </pic:pic>
              </a:graphicData>
            </a:graphic>
          </wp:inline>
        </w:drawing>
      </w: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1428750" cy="98107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28750" cy="981075"/>
                    </a:xfrm>
                    <a:prstGeom prst="rect">
                      <a:avLst/>
                    </a:prstGeom>
                    <a:ln/>
                  </pic:spPr>
                </pic:pic>
              </a:graphicData>
            </a:graphic>
          </wp:anchor>
        </w:drawing>
      </w:r>
    </w:p>
    <w:p w:rsidR="00415B91" w:rsidRDefault="00415B91">
      <w:pPr>
        <w:keepNext/>
        <w:pBdr>
          <w:top w:val="nil"/>
          <w:left w:val="nil"/>
          <w:bottom w:val="nil"/>
          <w:right w:val="nil"/>
          <w:between w:val="nil"/>
        </w:pBdr>
        <w:ind w:firstLine="426"/>
        <w:jc w:val="center"/>
        <w:rPr>
          <w:rFonts w:ascii="Times New Roman" w:eastAsia="Times New Roman" w:hAnsi="Times New Roman" w:cs="Times New Roman"/>
          <w:color w:val="000000"/>
          <w:sz w:val="26"/>
          <w:szCs w:val="26"/>
        </w:rPr>
      </w:pPr>
    </w:p>
    <w:p w:rsidR="00415B91" w:rsidRDefault="00567F22">
      <w:pPr>
        <w:widowControl w:val="0"/>
        <w:pBdr>
          <w:top w:val="nil"/>
          <w:left w:val="nil"/>
          <w:bottom w:val="nil"/>
          <w:right w:val="nil"/>
          <w:between w:val="nil"/>
        </w:pBdr>
        <w:spacing w:before="1"/>
        <w:ind w:left="309" w:right="582"/>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АҚПАРАТТЫҚ ХАТ</w:t>
      </w:r>
    </w:p>
    <w:p w:rsidR="00415B91" w:rsidRDefault="00415B91">
      <w:pPr>
        <w:pBdr>
          <w:top w:val="nil"/>
          <w:left w:val="nil"/>
          <w:bottom w:val="nil"/>
          <w:right w:val="nil"/>
          <w:between w:val="nil"/>
        </w:pBdr>
        <w:spacing w:before="1"/>
        <w:ind w:left="309" w:right="580"/>
        <w:jc w:val="center"/>
        <w:rPr>
          <w:rFonts w:ascii="Times New Roman" w:eastAsia="Times New Roman" w:hAnsi="Times New Roman" w:cs="Times New Roman"/>
          <w:color w:val="000000"/>
          <w:sz w:val="26"/>
          <w:szCs w:val="26"/>
        </w:rPr>
      </w:pPr>
    </w:p>
    <w:p w:rsidR="00415B91" w:rsidRDefault="00567F22">
      <w:pPr>
        <w:pBdr>
          <w:top w:val="nil"/>
          <w:left w:val="nil"/>
          <w:bottom w:val="nil"/>
          <w:right w:val="nil"/>
          <w:between w:val="nil"/>
        </w:pBdr>
        <w:spacing w:before="1"/>
        <w:ind w:left="309" w:right="580"/>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ҚҰРМЕТТІ ӘРІПТЕСТЕР!</w:t>
      </w:r>
    </w:p>
    <w:p w:rsidR="00415B91" w:rsidRDefault="00415B91">
      <w:pPr>
        <w:pBdr>
          <w:top w:val="nil"/>
          <w:left w:val="nil"/>
          <w:bottom w:val="nil"/>
          <w:right w:val="nil"/>
          <w:between w:val="nil"/>
        </w:pBdr>
        <w:ind w:firstLine="426"/>
        <w:jc w:val="center"/>
        <w:rPr>
          <w:rFonts w:ascii="Times New Roman" w:eastAsia="Times New Roman" w:hAnsi="Times New Roman" w:cs="Times New Roman"/>
          <w:color w:val="000000"/>
          <w:sz w:val="26"/>
          <w:szCs w:val="26"/>
        </w:rPr>
      </w:pPr>
    </w:p>
    <w:p w:rsidR="00415B91" w:rsidRDefault="00567F22">
      <w:pPr>
        <w:pBdr>
          <w:top w:val="nil"/>
          <w:left w:val="nil"/>
          <w:bottom w:val="nil"/>
          <w:right w:val="nil"/>
          <w:between w:val="nil"/>
        </w:pBdr>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ҚР БҒМ ҒК Ш.Ш. Уәлиханов атындағы Тарих және этнология институты </w:t>
      </w:r>
      <w:r>
        <w:rPr>
          <w:rFonts w:ascii="Times New Roman" w:eastAsia="Times New Roman" w:hAnsi="Times New Roman" w:cs="Times New Roman"/>
          <w:b/>
          <w:color w:val="000000"/>
          <w:sz w:val="26"/>
          <w:szCs w:val="26"/>
        </w:rPr>
        <w:t xml:space="preserve">2021 жылдың 24 ақпанында </w:t>
      </w:r>
      <w:r>
        <w:rPr>
          <w:rFonts w:ascii="Times New Roman" w:eastAsia="Times New Roman" w:hAnsi="Times New Roman" w:cs="Times New Roman"/>
          <w:color w:val="000000"/>
          <w:sz w:val="26"/>
          <w:szCs w:val="26"/>
        </w:rPr>
        <w:t xml:space="preserve">сағат 11.00-де ҚР Президенті Қ.К. Тоқаевтың «Тәуелсіздік бәрінен қымбат» мақаласы міндеттерін жүзеге асыру аясында </w:t>
      </w:r>
      <w:r>
        <w:rPr>
          <w:rFonts w:ascii="Times New Roman" w:eastAsia="Times New Roman" w:hAnsi="Times New Roman" w:cs="Times New Roman"/>
          <w:b/>
          <w:color w:val="000000"/>
          <w:sz w:val="26"/>
          <w:szCs w:val="26"/>
          <w:highlight w:val="white"/>
        </w:rPr>
        <w:t>«Қазақстан тарихы ежелгі дәуірден бүгінгі күнге дей</w:t>
      </w:r>
      <w:r>
        <w:rPr>
          <w:rFonts w:ascii="Times New Roman" w:eastAsia="Times New Roman" w:hAnsi="Times New Roman" w:cs="Times New Roman"/>
          <w:b/>
          <w:color w:val="000000"/>
          <w:sz w:val="26"/>
          <w:szCs w:val="26"/>
          <w:highlight w:val="white"/>
        </w:rPr>
        <w:t>ін» атты 7 томдық іргелі ғылыми еңбекті әзірлеу</w:t>
      </w:r>
      <w:r>
        <w:rPr>
          <w:rFonts w:ascii="Times New Roman" w:eastAsia="Times New Roman" w:hAnsi="Times New Roman" w:cs="Times New Roman"/>
          <w:b/>
          <w:color w:val="333333"/>
          <w:sz w:val="24"/>
          <w:szCs w:val="24"/>
          <w:highlight w:val="white"/>
        </w:rPr>
        <w:t xml:space="preserve"> </w:t>
      </w:r>
      <w:r>
        <w:rPr>
          <w:rFonts w:ascii="Times New Roman" w:eastAsia="Times New Roman" w:hAnsi="Times New Roman" w:cs="Times New Roman"/>
          <w:color w:val="000000"/>
          <w:sz w:val="26"/>
          <w:szCs w:val="26"/>
        </w:rPr>
        <w:t>мәселелері бойынша республикалық методологиялық семинар-кеңес (онлайн) өткізетінін хабарлайды.</w:t>
      </w:r>
    </w:p>
    <w:p w:rsidR="00415B91" w:rsidRDefault="00567F22">
      <w:pPr>
        <w:pBdr>
          <w:top w:val="nil"/>
          <w:left w:val="nil"/>
          <w:bottom w:val="nil"/>
          <w:right w:val="nil"/>
          <w:between w:val="nil"/>
        </w:pBdr>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ҚР Президенті Қ.К. Тоқаевтың «Тәуелсіздік бәрінен қымбат» бағдарламалық мақаласында көпғасырлық Ұлы Даланың тарихын ежелгі дәуірден бастап қазірге дейін зерттеуді одан әрі жалғастыруға ерекше назар аудару қажеттілігі баса айтылған болатын. Ел тәуелсіздігін</w:t>
      </w:r>
      <w:r>
        <w:rPr>
          <w:rFonts w:ascii="Times New Roman" w:eastAsia="Times New Roman" w:hAnsi="Times New Roman" w:cs="Times New Roman"/>
          <w:color w:val="000000"/>
          <w:sz w:val="26"/>
          <w:szCs w:val="26"/>
        </w:rPr>
        <w:t>ің 30 жылдығы қарсаңында Ұлы Даланың тарихы тұтастай және жекелеген аса маңызды сақ, ғұн, Түрік қағанаты мен Ұлық Ұлыстан Қазақ хандығы, Ресей империясы және кеңес одағы кезеңдерін қамти отырып жаңа көзқарастар тұрғысынан ұғындырылуға тиісті. Бүгінгі таңда</w:t>
      </w:r>
      <w:r>
        <w:rPr>
          <w:rFonts w:ascii="Times New Roman" w:eastAsia="Times New Roman" w:hAnsi="Times New Roman" w:cs="Times New Roman"/>
          <w:color w:val="000000"/>
          <w:sz w:val="26"/>
          <w:szCs w:val="26"/>
        </w:rPr>
        <w:t xml:space="preserve"> Отан тарихының өзекті мәселелері мен оқиғаларын тұжырымдамалық тұрғыдан қайта қарастыру, мемлекеттік құрылым мен мемлекеттік шекараның қалыптасуын, Қазақстан аумағындағы әлеуметтік-экономикалық және мәдени даму ерекшеліктерін, Ұлы дала халықтарының әлемді</w:t>
      </w:r>
      <w:r>
        <w:rPr>
          <w:rFonts w:ascii="Times New Roman" w:eastAsia="Times New Roman" w:hAnsi="Times New Roman" w:cs="Times New Roman"/>
          <w:color w:val="000000"/>
          <w:sz w:val="26"/>
          <w:szCs w:val="26"/>
        </w:rPr>
        <w:t>к өркениет пен мәдениетке қосқан үлестерін анықтау қажеттілігі туындады. Осы орайда ұлттық тарихтың алдында тұрған маңызды мәселелерді обьективті түрде ғылыми қауымның күшімен түсіндіру үшін Мемлекет басшысы ғалымдар алдына Қазақстан тарихы 7 томдық академ</w:t>
      </w:r>
      <w:r>
        <w:rPr>
          <w:rFonts w:ascii="Times New Roman" w:eastAsia="Times New Roman" w:hAnsi="Times New Roman" w:cs="Times New Roman"/>
          <w:color w:val="000000"/>
          <w:sz w:val="26"/>
          <w:szCs w:val="26"/>
        </w:rPr>
        <w:t xml:space="preserve">иялық басылымын дайындау міндетін қойған болатын. </w:t>
      </w:r>
    </w:p>
    <w:p w:rsidR="00415B91" w:rsidRDefault="00567F22">
      <w:pPr>
        <w:pBdr>
          <w:top w:val="nil"/>
          <w:left w:val="nil"/>
          <w:bottom w:val="nil"/>
          <w:right w:val="nil"/>
          <w:between w:val="nil"/>
        </w:pBdr>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Республикалық онлайн методологиялық семинар-кеңеске жиналған ғылыми сараптамалық қауымдастық Қазақстан тарихы 7 томдық академиялық басылымының ғылыми тұжырымдамасы, құрылымы, жауапты орындаушылар және т.б.</w:t>
      </w:r>
      <w:r>
        <w:rPr>
          <w:rFonts w:ascii="Times New Roman" w:eastAsia="Times New Roman" w:hAnsi="Times New Roman" w:cs="Times New Roman"/>
          <w:color w:val="000000"/>
          <w:sz w:val="26"/>
          <w:szCs w:val="26"/>
        </w:rPr>
        <w:t xml:space="preserve"> маңызды мәселелер қарастырылады.</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Семинар-кеңес жұмысына ғылыми қауымдастықты және барлық тарихшы-ғалымдарды жанашырлықпен белсенді түрде қатысуға шақырамыз.</w:t>
      </w:r>
    </w:p>
    <w:p w:rsidR="00415B91" w:rsidRDefault="00567F22">
      <w:pPr>
        <w:pBdr>
          <w:top w:val="nil"/>
          <w:left w:val="nil"/>
          <w:bottom w:val="nil"/>
          <w:right w:val="nil"/>
          <w:between w:val="nil"/>
        </w:pBdr>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Семинар-кеңестің жұмыс тілі:</w:t>
      </w:r>
      <w:r>
        <w:rPr>
          <w:rFonts w:ascii="Times New Roman" w:eastAsia="Times New Roman" w:hAnsi="Times New Roman" w:cs="Times New Roman"/>
          <w:color w:val="000000"/>
          <w:sz w:val="26"/>
          <w:szCs w:val="26"/>
        </w:rPr>
        <w:t xml:space="preserve"> қазақ, орыс.</w:t>
      </w:r>
    </w:p>
    <w:p w:rsidR="00415B91" w:rsidRDefault="00567F22">
      <w:pPr>
        <w:pBdr>
          <w:top w:val="nil"/>
          <w:left w:val="nil"/>
          <w:bottom w:val="nil"/>
          <w:right w:val="nil"/>
          <w:between w:val="nil"/>
        </w:pBdr>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Семинар-кеңестің өткізілу уақыты:</w:t>
      </w:r>
      <w:r>
        <w:rPr>
          <w:rFonts w:ascii="Times New Roman" w:eastAsia="Times New Roman" w:hAnsi="Times New Roman" w:cs="Times New Roman"/>
          <w:color w:val="000000"/>
          <w:sz w:val="26"/>
          <w:szCs w:val="26"/>
        </w:rPr>
        <w:t xml:space="preserve"> 2021 жылғы 2</w:t>
      </w:r>
      <w:r>
        <w:rPr>
          <w:rFonts w:ascii="Times New Roman" w:eastAsia="Times New Roman" w:hAnsi="Times New Roman" w:cs="Times New Roman"/>
          <w:sz w:val="26"/>
          <w:szCs w:val="26"/>
        </w:rPr>
        <w:t>4</w:t>
      </w:r>
      <w:r>
        <w:rPr>
          <w:rFonts w:ascii="Times New Roman" w:eastAsia="Times New Roman" w:hAnsi="Times New Roman" w:cs="Times New Roman"/>
          <w:color w:val="000000"/>
          <w:sz w:val="26"/>
          <w:szCs w:val="26"/>
        </w:rPr>
        <w:t xml:space="preserve"> ақпан, сағат 11:00. </w:t>
      </w:r>
    </w:p>
    <w:p w:rsidR="00415B91" w:rsidRDefault="00567F22">
      <w:pPr>
        <w:pBdr>
          <w:top w:val="nil"/>
          <w:left w:val="nil"/>
          <w:bottom w:val="nil"/>
          <w:right w:val="nil"/>
          <w:between w:val="nil"/>
        </w:pBdr>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Жұмыс форматы:</w:t>
      </w:r>
      <w:r>
        <w:rPr>
          <w:rFonts w:ascii="Times New Roman" w:eastAsia="Times New Roman" w:hAnsi="Times New Roman" w:cs="Times New Roman"/>
          <w:color w:val="000000"/>
          <w:sz w:val="26"/>
          <w:szCs w:val="26"/>
        </w:rPr>
        <w:t xml:space="preserve"> Zoom базасындағы онлайн семинар-кеңес (идентификатор: 879 3453 9549, пароль: 695072)</w:t>
      </w:r>
    </w:p>
    <w:p w:rsidR="00415B91" w:rsidRDefault="00567F22">
      <w:pPr>
        <w:pBdr>
          <w:top w:val="nil"/>
          <w:left w:val="nil"/>
          <w:bottom w:val="nil"/>
          <w:right w:val="nil"/>
          <w:between w:val="nil"/>
        </w:pBdr>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Ұйымдастыру комитетінің байланыстары:</w:t>
      </w:r>
      <w:r>
        <w:rPr>
          <w:rFonts w:ascii="Times New Roman" w:eastAsia="Times New Roman" w:hAnsi="Times New Roman" w:cs="Times New Roman"/>
          <w:color w:val="000000"/>
          <w:sz w:val="26"/>
          <w:szCs w:val="26"/>
        </w:rPr>
        <w:t xml:space="preserve"> 050010, Алматы қ., Шевченко көшесі, 28, ҚР БжҒМ Ғ</w:t>
      </w:r>
      <w:r>
        <w:rPr>
          <w:rFonts w:ascii="Times New Roman" w:eastAsia="Times New Roman" w:hAnsi="Times New Roman" w:cs="Times New Roman"/>
          <w:color w:val="000000"/>
          <w:sz w:val="26"/>
          <w:szCs w:val="26"/>
        </w:rPr>
        <w:t>К Ш.Ш. Уәлиханов атындағы Тарих және этнология институты, Е.М. Куркеев, тел.: +7 707-679-62-66.</w:t>
      </w:r>
    </w:p>
    <w:p w:rsidR="00415B91" w:rsidRDefault="00415B91">
      <w:pPr>
        <w:pBdr>
          <w:top w:val="nil"/>
          <w:left w:val="nil"/>
          <w:bottom w:val="nil"/>
          <w:right w:val="nil"/>
          <w:between w:val="nil"/>
        </w:pBdr>
        <w:shd w:val="clear" w:color="auto" w:fill="FFFFFF"/>
        <w:rPr>
          <w:rFonts w:ascii="Times New Roman" w:eastAsia="Times New Roman" w:hAnsi="Times New Roman" w:cs="Times New Roman"/>
          <w:color w:val="000000"/>
          <w:sz w:val="26"/>
          <w:szCs w:val="26"/>
        </w:rPr>
      </w:pPr>
    </w:p>
    <w:p w:rsidR="00415B91" w:rsidRDefault="00415B91">
      <w:pPr>
        <w:pBdr>
          <w:top w:val="nil"/>
          <w:left w:val="nil"/>
          <w:bottom w:val="nil"/>
          <w:right w:val="nil"/>
          <w:between w:val="nil"/>
        </w:pBdr>
        <w:shd w:val="clear" w:color="auto" w:fill="FFFFFF"/>
        <w:rPr>
          <w:rFonts w:ascii="Times New Roman" w:eastAsia="Times New Roman" w:hAnsi="Times New Roman" w:cs="Times New Roman"/>
          <w:color w:val="000000"/>
          <w:sz w:val="26"/>
          <w:szCs w:val="26"/>
        </w:rPr>
      </w:pPr>
    </w:p>
    <w:p w:rsidR="00415B91" w:rsidRDefault="00415B91">
      <w:pPr>
        <w:pBdr>
          <w:top w:val="nil"/>
          <w:left w:val="nil"/>
          <w:bottom w:val="nil"/>
          <w:right w:val="nil"/>
          <w:between w:val="nil"/>
        </w:pBdr>
        <w:shd w:val="clear" w:color="auto" w:fill="FFFFFF"/>
        <w:jc w:val="center"/>
        <w:rPr>
          <w:rFonts w:ascii="Times New Roman" w:eastAsia="Times New Roman" w:hAnsi="Times New Roman" w:cs="Times New Roman"/>
          <w:color w:val="000000"/>
          <w:sz w:val="26"/>
          <w:szCs w:val="26"/>
        </w:rPr>
      </w:pPr>
    </w:p>
    <w:p w:rsidR="00415B91" w:rsidRDefault="00415B91">
      <w:pPr>
        <w:pBdr>
          <w:top w:val="nil"/>
          <w:left w:val="nil"/>
          <w:bottom w:val="nil"/>
          <w:right w:val="nil"/>
          <w:between w:val="nil"/>
        </w:pBdr>
        <w:shd w:val="clear" w:color="auto" w:fill="FFFFFF"/>
        <w:jc w:val="center"/>
        <w:rPr>
          <w:rFonts w:ascii="Times New Roman" w:eastAsia="Times New Roman" w:hAnsi="Times New Roman" w:cs="Times New Roman"/>
          <w:color w:val="000000"/>
          <w:sz w:val="26"/>
          <w:szCs w:val="26"/>
        </w:rPr>
      </w:pPr>
    </w:p>
    <w:p w:rsidR="00415B91" w:rsidRDefault="00567F22">
      <w:pPr>
        <w:pBdr>
          <w:top w:val="nil"/>
          <w:left w:val="nil"/>
          <w:bottom w:val="nil"/>
          <w:right w:val="nil"/>
          <w:between w:val="nil"/>
        </w:pBdr>
        <w:shd w:val="clear" w:color="auto" w:fill="FFFFFF"/>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 xml:space="preserve">МИНИСТЕРСТВО ОБРАЗОВАНИЯ И НАУКИ </w:t>
      </w:r>
    </w:p>
    <w:p w:rsidR="00415B91" w:rsidRDefault="00567F22">
      <w:pPr>
        <w:pBdr>
          <w:top w:val="nil"/>
          <w:left w:val="nil"/>
          <w:bottom w:val="nil"/>
          <w:right w:val="nil"/>
          <w:between w:val="nil"/>
        </w:pBdr>
        <w:shd w:val="clear" w:color="auto" w:fill="FFFFFF"/>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РЕСПУБЛИКИ КАЗАХСТАН</w:t>
      </w:r>
    </w:p>
    <w:p w:rsidR="00415B91" w:rsidRDefault="00567F22">
      <w:pPr>
        <w:pBdr>
          <w:top w:val="nil"/>
          <w:left w:val="nil"/>
          <w:bottom w:val="nil"/>
          <w:right w:val="nil"/>
          <w:between w:val="nil"/>
        </w:pBdr>
        <w:shd w:val="clear" w:color="auto" w:fill="FFFFFF"/>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КОМИТЕТ НАУКИ</w:t>
      </w:r>
    </w:p>
    <w:p w:rsidR="00415B91" w:rsidRDefault="00567F22">
      <w:pPr>
        <w:pBdr>
          <w:top w:val="nil"/>
          <w:left w:val="nil"/>
          <w:bottom w:val="nil"/>
          <w:right w:val="nil"/>
          <w:between w:val="nil"/>
        </w:pBdr>
        <w:shd w:val="clear" w:color="auto" w:fill="FFFFFF"/>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ИНСТИТУТ ИСТОРИИ И ЭТНОЛОГИИ ИМЕНИ Ч.Ч. ВАЛИХАНОВА</w:t>
      </w:r>
    </w:p>
    <w:p w:rsidR="00415B91" w:rsidRDefault="00415B91">
      <w:pPr>
        <w:pBdr>
          <w:top w:val="nil"/>
          <w:left w:val="nil"/>
          <w:bottom w:val="nil"/>
          <w:right w:val="nil"/>
          <w:between w:val="nil"/>
        </w:pBdr>
        <w:shd w:val="clear" w:color="auto" w:fill="FFFFFF"/>
        <w:jc w:val="center"/>
        <w:rPr>
          <w:rFonts w:ascii="Times New Roman" w:eastAsia="Times New Roman" w:hAnsi="Times New Roman" w:cs="Times New Roman"/>
          <w:color w:val="000000"/>
          <w:sz w:val="26"/>
          <w:szCs w:val="26"/>
        </w:rPr>
      </w:pPr>
    </w:p>
    <w:p w:rsidR="00415B91" w:rsidRDefault="00567F22">
      <w:pPr>
        <w:keepNext/>
        <w:pBdr>
          <w:top w:val="nil"/>
          <w:left w:val="nil"/>
          <w:bottom w:val="nil"/>
          <w:right w:val="nil"/>
          <w:between w:val="nil"/>
        </w:pBdr>
        <w:ind w:firstLine="426"/>
        <w:jc w:val="center"/>
        <w:rPr>
          <w:rFonts w:ascii="Times New Roman" w:eastAsia="Times New Roman" w:hAnsi="Times New Roman" w:cs="Times New Roman"/>
          <w:color w:val="000000"/>
          <w:sz w:val="26"/>
          <w:szCs w:val="26"/>
        </w:rPr>
      </w:pPr>
      <w:r>
        <w:rPr>
          <w:noProof/>
          <w:color w:val="000000"/>
          <w:sz w:val="22"/>
          <w:szCs w:val="22"/>
        </w:rPr>
        <w:drawing>
          <wp:inline distT="0" distB="0" distL="114300" distR="114300">
            <wp:extent cx="1003300" cy="9906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1003300" cy="990600"/>
                    </a:xfrm>
                    <a:prstGeom prst="rect">
                      <a:avLst/>
                    </a:prstGeom>
                    <a:ln/>
                  </pic:spPr>
                </pic:pic>
              </a:graphicData>
            </a:graphic>
          </wp:inline>
        </w:drawing>
      </w:r>
      <w:r>
        <w:rPr>
          <w:rFonts w:ascii="Times New Roman" w:eastAsia="Times New Roman" w:hAnsi="Times New Roman" w:cs="Times New Roman"/>
          <w:noProof/>
          <w:color w:val="000000"/>
          <w:sz w:val="26"/>
          <w:szCs w:val="26"/>
        </w:rPr>
        <w:drawing>
          <wp:inline distT="0" distB="0" distL="114300" distR="114300">
            <wp:extent cx="883285" cy="888365"/>
            <wp:effectExtent l="0" t="0" r="0" b="0"/>
            <wp:docPr id="5" name="image2.jpg" descr="C:\Users\user\Pictures\logo.jpg"/>
            <wp:cNvGraphicFramePr/>
            <a:graphic xmlns:a="http://schemas.openxmlformats.org/drawingml/2006/main">
              <a:graphicData uri="http://schemas.openxmlformats.org/drawingml/2006/picture">
                <pic:pic xmlns:pic="http://schemas.openxmlformats.org/drawingml/2006/picture">
                  <pic:nvPicPr>
                    <pic:cNvPr id="0" name="image2.jpg" descr="C:\Users\user\Pictures\logo.jpg"/>
                    <pic:cNvPicPr preferRelativeResize="0"/>
                  </pic:nvPicPr>
                  <pic:blipFill>
                    <a:blip r:embed="rId5"/>
                    <a:srcRect/>
                    <a:stretch>
                      <a:fillRect/>
                    </a:stretch>
                  </pic:blipFill>
                  <pic:spPr>
                    <a:xfrm>
                      <a:off x="0" y="0"/>
                      <a:ext cx="883285" cy="888365"/>
                    </a:xfrm>
                    <a:prstGeom prst="rect">
                      <a:avLst/>
                    </a:prstGeom>
                    <a:ln/>
                  </pic:spPr>
                </pic:pic>
              </a:graphicData>
            </a:graphic>
          </wp:inline>
        </w:drawing>
      </w:r>
      <w:r>
        <w:rPr>
          <w:noProof/>
        </w:rPr>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1428750" cy="98107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28750" cy="981075"/>
                    </a:xfrm>
                    <a:prstGeom prst="rect">
                      <a:avLst/>
                    </a:prstGeom>
                    <a:ln/>
                  </pic:spPr>
                </pic:pic>
              </a:graphicData>
            </a:graphic>
          </wp:anchor>
        </w:drawing>
      </w:r>
    </w:p>
    <w:p w:rsidR="00415B91" w:rsidRDefault="00415B91">
      <w:pPr>
        <w:pBdr>
          <w:top w:val="nil"/>
          <w:left w:val="nil"/>
          <w:bottom w:val="nil"/>
          <w:right w:val="nil"/>
          <w:between w:val="nil"/>
        </w:pBdr>
        <w:shd w:val="clear" w:color="auto" w:fill="FFFFFF"/>
        <w:jc w:val="center"/>
        <w:rPr>
          <w:rFonts w:ascii="Times New Roman" w:eastAsia="Times New Roman" w:hAnsi="Times New Roman" w:cs="Times New Roman"/>
          <w:color w:val="000000"/>
          <w:sz w:val="26"/>
          <w:szCs w:val="26"/>
        </w:rPr>
      </w:pPr>
    </w:p>
    <w:p w:rsidR="00415B91" w:rsidRDefault="00567F22">
      <w:pPr>
        <w:pBdr>
          <w:top w:val="nil"/>
          <w:left w:val="nil"/>
          <w:bottom w:val="nil"/>
          <w:right w:val="nil"/>
          <w:between w:val="nil"/>
        </w:pBdr>
        <w:shd w:val="clear" w:color="auto" w:fill="FFFFFF"/>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ИНФОРМАЦИОННОЕ ПИСЬМО</w:t>
      </w:r>
    </w:p>
    <w:p w:rsidR="00415B91" w:rsidRDefault="00415B91">
      <w:pPr>
        <w:pBdr>
          <w:top w:val="nil"/>
          <w:left w:val="nil"/>
          <w:bottom w:val="nil"/>
          <w:right w:val="nil"/>
          <w:between w:val="nil"/>
        </w:pBdr>
        <w:shd w:val="clear" w:color="auto" w:fill="FFFFFF"/>
        <w:jc w:val="center"/>
        <w:rPr>
          <w:rFonts w:ascii="Times New Roman" w:eastAsia="Times New Roman" w:hAnsi="Times New Roman" w:cs="Times New Roman"/>
          <w:color w:val="000000"/>
          <w:sz w:val="26"/>
          <w:szCs w:val="26"/>
        </w:rPr>
      </w:pPr>
    </w:p>
    <w:p w:rsidR="00415B91" w:rsidRDefault="00567F22">
      <w:pPr>
        <w:pBdr>
          <w:top w:val="nil"/>
          <w:left w:val="nil"/>
          <w:bottom w:val="nil"/>
          <w:right w:val="nil"/>
          <w:between w:val="nil"/>
        </w:pBdr>
        <w:shd w:val="clear" w:color="auto" w:fill="FFFFFF"/>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УВАЖАЕМЫЕ КОЛЛЕГИ!</w:t>
      </w:r>
    </w:p>
    <w:p w:rsidR="00415B91" w:rsidRDefault="00415B91">
      <w:pPr>
        <w:pBdr>
          <w:top w:val="nil"/>
          <w:left w:val="nil"/>
          <w:bottom w:val="nil"/>
          <w:right w:val="nil"/>
          <w:between w:val="nil"/>
        </w:pBdr>
        <w:jc w:val="center"/>
        <w:rPr>
          <w:rFonts w:ascii="Times New Roman" w:eastAsia="Times New Roman" w:hAnsi="Times New Roman" w:cs="Times New Roman"/>
          <w:color w:val="000000"/>
          <w:sz w:val="26"/>
          <w:szCs w:val="26"/>
        </w:rPr>
      </w:pPr>
    </w:p>
    <w:p w:rsidR="00415B91" w:rsidRDefault="00567F22">
      <w:pPr>
        <w:pBdr>
          <w:top w:val="nil"/>
          <w:left w:val="nil"/>
          <w:bottom w:val="nil"/>
          <w:right w:val="nil"/>
          <w:between w:val="nil"/>
        </w:pBdr>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Институт истории и этнологии имени Ч.Ч. Валиханова </w:t>
      </w:r>
      <w:r>
        <w:rPr>
          <w:rFonts w:ascii="Times New Roman" w:eastAsia="Times New Roman" w:hAnsi="Times New Roman" w:cs="Times New Roman"/>
          <w:b/>
          <w:color w:val="000000"/>
          <w:sz w:val="26"/>
          <w:szCs w:val="26"/>
        </w:rPr>
        <w:t xml:space="preserve">24 февраля 2021 года в 11.00 ч. </w:t>
      </w:r>
      <w:r>
        <w:rPr>
          <w:rFonts w:ascii="Times New Roman" w:eastAsia="Times New Roman" w:hAnsi="Times New Roman" w:cs="Times New Roman"/>
          <w:color w:val="000000"/>
          <w:sz w:val="26"/>
          <w:szCs w:val="26"/>
        </w:rPr>
        <w:t xml:space="preserve">проводит республиканский методологический семинар-совещание (онлайн) </w:t>
      </w:r>
      <w:r>
        <w:rPr>
          <w:rFonts w:ascii="Times New Roman" w:eastAsia="Times New Roman" w:hAnsi="Times New Roman" w:cs="Times New Roman"/>
          <w:b/>
          <w:color w:val="000000"/>
          <w:sz w:val="26"/>
          <w:szCs w:val="26"/>
        </w:rPr>
        <w:t xml:space="preserve">по разработке </w:t>
      </w:r>
      <w:r>
        <w:rPr>
          <w:rFonts w:ascii="Times New Roman" w:eastAsia="Times New Roman" w:hAnsi="Times New Roman" w:cs="Times New Roman"/>
          <w:b/>
          <w:color w:val="000000"/>
          <w:sz w:val="26"/>
          <w:szCs w:val="26"/>
          <w:highlight w:val="white"/>
        </w:rPr>
        <w:t>фундаментального научного труда «История Казахстана с древнейших времен до наших дней» в 7 томах»,</w:t>
      </w:r>
      <w:r>
        <w:rPr>
          <w:rFonts w:ascii="Times New Roman" w:eastAsia="Times New Roman" w:hAnsi="Times New Roman" w:cs="Times New Roman"/>
          <w:b/>
          <w:color w:val="333333"/>
          <w:sz w:val="24"/>
          <w:szCs w:val="24"/>
          <w:highlight w:val="white"/>
        </w:rPr>
        <w:t xml:space="preserve"> </w:t>
      </w:r>
      <w:r>
        <w:rPr>
          <w:rFonts w:ascii="Times New Roman" w:eastAsia="Times New Roman" w:hAnsi="Times New Roman" w:cs="Times New Roman"/>
          <w:color w:val="000000"/>
          <w:sz w:val="26"/>
          <w:szCs w:val="26"/>
        </w:rPr>
        <w:t>в рамках реализации статьи Президента РК К.К. Токаева «Тәуелсіздік бәрінен</w:t>
      </w:r>
      <w:r>
        <w:rPr>
          <w:rFonts w:ascii="Times New Roman" w:eastAsia="Times New Roman" w:hAnsi="Times New Roman" w:cs="Times New Roman"/>
          <w:color w:val="000000"/>
          <w:sz w:val="26"/>
          <w:szCs w:val="26"/>
        </w:rPr>
        <w:t xml:space="preserve"> қымбат» («Независимость превыше всего»).</w:t>
      </w:r>
    </w:p>
    <w:p w:rsidR="00415B91" w:rsidRDefault="00567F22">
      <w:pPr>
        <w:pBdr>
          <w:top w:val="nil"/>
          <w:left w:val="nil"/>
          <w:bottom w:val="nil"/>
          <w:right w:val="nil"/>
          <w:between w:val="nil"/>
        </w:pBdr>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Как известно, 5 января 2021 года вышла программная статья Президента РК К.К. Токаева «Тәуелсіздік бәрінен қымбат» («Независимость превыше всего»), в которой он обратил внимание на необходимость дальнейшего изучения</w:t>
      </w:r>
      <w:r>
        <w:rPr>
          <w:rFonts w:ascii="Times New Roman" w:eastAsia="Times New Roman" w:hAnsi="Times New Roman" w:cs="Times New Roman"/>
          <w:color w:val="000000"/>
          <w:sz w:val="26"/>
          <w:szCs w:val="26"/>
        </w:rPr>
        <w:t xml:space="preserve"> многовековой истории Великой степи с древности до наших дней. История Великой степи в целом, и в отдельных ключевых этапах своего развития: от саков, </w:t>
      </w:r>
      <w:r>
        <w:rPr>
          <w:rFonts w:ascii="Times New Roman" w:eastAsia="Times New Roman" w:hAnsi="Times New Roman" w:cs="Times New Roman"/>
          <w:color w:val="000000"/>
          <w:sz w:val="26"/>
          <w:szCs w:val="26"/>
          <w:highlight w:val="white"/>
        </w:rPr>
        <w:t xml:space="preserve">гуннов, Тюркского каганата, эпохи Золотой Орды </w:t>
      </w:r>
      <w:r>
        <w:rPr>
          <w:rFonts w:ascii="Times New Roman" w:eastAsia="Times New Roman" w:hAnsi="Times New Roman" w:cs="Times New Roman"/>
          <w:color w:val="000000"/>
          <w:sz w:val="26"/>
          <w:szCs w:val="26"/>
        </w:rPr>
        <w:t xml:space="preserve">до </w:t>
      </w:r>
      <w:r>
        <w:rPr>
          <w:rFonts w:ascii="Times New Roman" w:eastAsia="Times New Roman" w:hAnsi="Times New Roman" w:cs="Times New Roman"/>
          <w:color w:val="000000"/>
          <w:sz w:val="26"/>
          <w:szCs w:val="26"/>
          <w:highlight w:val="white"/>
        </w:rPr>
        <w:t xml:space="preserve">Казахского ханства, в орбите Российской империи и Советского Союза, </w:t>
      </w:r>
      <w:r>
        <w:rPr>
          <w:rFonts w:ascii="Times New Roman" w:eastAsia="Times New Roman" w:hAnsi="Times New Roman" w:cs="Times New Roman"/>
          <w:color w:val="000000"/>
          <w:sz w:val="26"/>
          <w:szCs w:val="26"/>
        </w:rPr>
        <w:t xml:space="preserve">должна получить новое осмысление в канун 30-летия Независимости страны. На сегодня назрела необходимость концептуального переосмысления актуальных проблем и событий отечественной истории, </w:t>
      </w:r>
      <w:r>
        <w:rPr>
          <w:rFonts w:ascii="Times New Roman" w:eastAsia="Times New Roman" w:hAnsi="Times New Roman" w:cs="Times New Roman"/>
          <w:color w:val="000000"/>
          <w:sz w:val="26"/>
          <w:szCs w:val="26"/>
        </w:rPr>
        <w:t xml:space="preserve">определения особенностей государственного строительства и формирования государственных границ, социально-экономического и культурного развития на территории Казахстана, вклада народов Великой степи в мировую культуру и цивилизацию. </w:t>
      </w:r>
      <w:r>
        <w:rPr>
          <w:rFonts w:ascii="Times New Roman" w:eastAsia="Times New Roman" w:hAnsi="Times New Roman" w:cs="Times New Roman"/>
          <w:color w:val="000000"/>
          <w:sz w:val="26"/>
          <w:szCs w:val="26"/>
          <w:highlight w:val="white"/>
        </w:rPr>
        <w:t>В связи с этим для объек</w:t>
      </w:r>
      <w:r>
        <w:rPr>
          <w:rFonts w:ascii="Times New Roman" w:eastAsia="Times New Roman" w:hAnsi="Times New Roman" w:cs="Times New Roman"/>
          <w:color w:val="000000"/>
          <w:sz w:val="26"/>
          <w:szCs w:val="26"/>
          <w:highlight w:val="white"/>
        </w:rPr>
        <w:t>тивного освещения этих и других ключевых вопросов национальной истории силами научного сообщества Глава государства ставит перед научным сообществом задачу по разработке</w:t>
      </w:r>
      <w:r>
        <w:rPr>
          <w:rFonts w:ascii="Times New Roman" w:eastAsia="Times New Roman" w:hAnsi="Times New Roman" w:cs="Times New Roman"/>
          <w:color w:val="000000"/>
          <w:sz w:val="26"/>
          <w:szCs w:val="26"/>
        </w:rPr>
        <w:t xml:space="preserve"> академического издания истории Казахстана в 7 томах.</w:t>
      </w:r>
    </w:p>
    <w:p w:rsidR="00415B91" w:rsidRDefault="00567F22">
      <w:pPr>
        <w:pBdr>
          <w:top w:val="nil"/>
          <w:left w:val="nil"/>
          <w:bottom w:val="nil"/>
          <w:right w:val="nil"/>
          <w:between w:val="nil"/>
        </w:pBdr>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 рамках семинара-совещания научн</w:t>
      </w:r>
      <w:r>
        <w:rPr>
          <w:rFonts w:ascii="Times New Roman" w:eastAsia="Times New Roman" w:hAnsi="Times New Roman" w:cs="Times New Roman"/>
          <w:color w:val="000000"/>
          <w:sz w:val="26"/>
          <w:szCs w:val="26"/>
        </w:rPr>
        <w:t xml:space="preserve">о-экспертным сообществом планируется обсудить следующие проблемы: научная концепция </w:t>
      </w:r>
      <w:r>
        <w:rPr>
          <w:rFonts w:ascii="Times New Roman" w:eastAsia="Times New Roman" w:hAnsi="Times New Roman" w:cs="Times New Roman"/>
          <w:color w:val="000000"/>
          <w:sz w:val="26"/>
          <w:szCs w:val="26"/>
          <w:highlight w:val="white"/>
        </w:rPr>
        <w:t>фундаментального научного труда «История Казахстана с древнейших времен до наших дней» в 7 томах»</w:t>
      </w:r>
      <w:r>
        <w:rPr>
          <w:rFonts w:ascii="Times New Roman" w:eastAsia="Times New Roman" w:hAnsi="Times New Roman" w:cs="Times New Roman"/>
          <w:color w:val="000000"/>
          <w:sz w:val="26"/>
          <w:szCs w:val="26"/>
        </w:rPr>
        <w:t>, структура, ответственные исполнители и другие важные проблемы. Приглашаем</w:t>
      </w:r>
      <w:r>
        <w:rPr>
          <w:rFonts w:ascii="Times New Roman" w:eastAsia="Times New Roman" w:hAnsi="Times New Roman" w:cs="Times New Roman"/>
          <w:color w:val="000000"/>
          <w:sz w:val="26"/>
          <w:szCs w:val="26"/>
        </w:rPr>
        <w:t xml:space="preserve"> научное сообщество и всех ученых-историков принять активное участие в работе семинара-совещания.</w:t>
      </w:r>
    </w:p>
    <w:p w:rsidR="00415B91" w:rsidRDefault="00567F22">
      <w:pPr>
        <w:pBdr>
          <w:top w:val="nil"/>
          <w:left w:val="nil"/>
          <w:bottom w:val="nil"/>
          <w:right w:val="nil"/>
          <w:between w:val="nil"/>
        </w:pBdr>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Рабочие языки семинара: </w:t>
      </w:r>
      <w:r>
        <w:rPr>
          <w:rFonts w:ascii="Times New Roman" w:eastAsia="Times New Roman" w:hAnsi="Times New Roman" w:cs="Times New Roman"/>
          <w:color w:val="000000"/>
          <w:sz w:val="26"/>
          <w:szCs w:val="26"/>
        </w:rPr>
        <w:t>казахский, русский.</w:t>
      </w:r>
    </w:p>
    <w:p w:rsidR="00415B91" w:rsidRDefault="00567F22">
      <w:pPr>
        <w:pBdr>
          <w:top w:val="nil"/>
          <w:left w:val="nil"/>
          <w:bottom w:val="nil"/>
          <w:right w:val="nil"/>
          <w:between w:val="nil"/>
        </w:pBdr>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Начало работы семинара: </w:t>
      </w:r>
      <w:r>
        <w:rPr>
          <w:rFonts w:ascii="Times New Roman" w:eastAsia="Times New Roman" w:hAnsi="Times New Roman" w:cs="Times New Roman"/>
          <w:color w:val="000000"/>
          <w:sz w:val="26"/>
          <w:szCs w:val="26"/>
        </w:rPr>
        <w:t>24 февраля 2021 г., 11:00 ч.</w:t>
      </w:r>
    </w:p>
    <w:p w:rsidR="00415B91" w:rsidRDefault="00567F22">
      <w:pPr>
        <w:pBdr>
          <w:top w:val="nil"/>
          <w:left w:val="nil"/>
          <w:bottom w:val="nil"/>
          <w:right w:val="nil"/>
          <w:between w:val="nil"/>
        </w:pBdr>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Формат работы: </w:t>
      </w:r>
      <w:r>
        <w:rPr>
          <w:rFonts w:ascii="Times New Roman" w:eastAsia="Times New Roman" w:hAnsi="Times New Roman" w:cs="Times New Roman"/>
          <w:color w:val="000000"/>
          <w:sz w:val="26"/>
          <w:szCs w:val="26"/>
        </w:rPr>
        <w:t>семинар-совещание на базе Zoom (идентификатор:</w:t>
      </w:r>
      <w:r>
        <w:rPr>
          <w:rFonts w:ascii="Times New Roman" w:eastAsia="Times New Roman" w:hAnsi="Times New Roman" w:cs="Times New Roman"/>
          <w:color w:val="000000"/>
          <w:sz w:val="26"/>
          <w:szCs w:val="26"/>
        </w:rPr>
        <w:t xml:space="preserve"> 879 3453 9549, пароль: 695072).</w:t>
      </w:r>
    </w:p>
    <w:p w:rsidR="00415B91" w:rsidRDefault="00567F22">
      <w:pPr>
        <w:pBdr>
          <w:top w:val="nil"/>
          <w:left w:val="nil"/>
          <w:bottom w:val="nil"/>
          <w:right w:val="nil"/>
          <w:between w:val="nil"/>
        </w:pBdr>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Контакты оргкомитета: </w:t>
      </w:r>
      <w:r>
        <w:rPr>
          <w:rFonts w:ascii="Times New Roman" w:eastAsia="Times New Roman" w:hAnsi="Times New Roman" w:cs="Times New Roman"/>
          <w:color w:val="000000"/>
          <w:sz w:val="26"/>
          <w:szCs w:val="26"/>
        </w:rPr>
        <w:t>050010, г. Алматы, ул. Шевченко, 28, Институт истории и этнологии им. Ч.Ч. Валиханова КН МОН РК, Куркеев Е.М., тел.: +7 707-679-62-66.</w:t>
      </w:r>
    </w:p>
    <w:sectPr w:rsidR="00415B91">
      <w:pgSz w:w="11906" w:h="16838"/>
      <w:pgMar w:top="851" w:right="851" w:bottom="567"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B91"/>
    <w:rsid w:val="00415B91"/>
    <w:rsid w:val="00567F2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5:docId w15:val="{F43EE4D5-5D33-2F46-82D4-5CB313D35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kk-KZ"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718</Words>
  <Characters>4095</Characters>
  <Application>Microsoft Office Word</Application>
  <DocSecurity>8</DocSecurity>
  <Lines>34</Lines>
  <Paragraphs>9</Paragraphs>
  <ScaleCrop>false</ScaleCrop>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arubaynazarova@gmail.com</cp:lastModifiedBy>
  <cp:revision>2</cp:revision>
  <dcterms:created xsi:type="dcterms:W3CDTF">2021-02-22T04:31:00Z</dcterms:created>
  <dcterms:modified xsi:type="dcterms:W3CDTF">2021-02-22T04:31:00Z</dcterms:modified>
</cp:coreProperties>
</file>