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F1" w:rsidRPr="006948EE" w:rsidRDefault="003D0AF1" w:rsidP="003D0AF1">
      <w:pPr>
        <w:tabs>
          <w:tab w:val="left" w:pos="180"/>
          <w:tab w:val="left" w:pos="360"/>
        </w:tabs>
        <w:jc w:val="center"/>
        <w:rPr>
          <w:b/>
          <w:color w:val="4F81BD" w:themeColor="accent1"/>
        </w:rPr>
      </w:pPr>
      <w:r>
        <w:rPr>
          <w:b/>
          <w:color w:val="4F81BD" w:themeColor="accent1"/>
          <w:lang w:val="kk-KZ"/>
        </w:rPr>
        <w:t>«</w:t>
      </w:r>
      <w:proofErr w:type="spellStart"/>
      <w:r w:rsidRPr="006948EE">
        <w:rPr>
          <w:b/>
          <w:color w:val="4F81BD" w:themeColor="accent1"/>
        </w:rPr>
        <w:t>М.Дулатов</w:t>
      </w:r>
      <w:proofErr w:type="spellEnd"/>
      <w:r w:rsidRPr="006948EE">
        <w:rPr>
          <w:b/>
          <w:color w:val="4F81BD" w:themeColor="accent1"/>
        </w:rPr>
        <w:t xml:space="preserve"> </w:t>
      </w:r>
      <w:proofErr w:type="spellStart"/>
      <w:r w:rsidRPr="006948EE">
        <w:rPr>
          <w:b/>
          <w:color w:val="4F81BD" w:themeColor="accent1"/>
        </w:rPr>
        <w:t>атындағы</w:t>
      </w:r>
      <w:proofErr w:type="spellEnd"/>
      <w:r w:rsidRPr="006948EE">
        <w:rPr>
          <w:b/>
          <w:color w:val="4F81BD" w:themeColor="accent1"/>
        </w:rPr>
        <w:t xml:space="preserve"> </w:t>
      </w:r>
      <w:proofErr w:type="spellStart"/>
      <w:r w:rsidRPr="006948EE">
        <w:rPr>
          <w:b/>
          <w:color w:val="4F81BD" w:themeColor="accent1"/>
        </w:rPr>
        <w:t>Қостанай</w:t>
      </w:r>
      <w:proofErr w:type="spellEnd"/>
      <w:r w:rsidRPr="006948EE">
        <w:rPr>
          <w:b/>
          <w:color w:val="4F81BD" w:themeColor="accent1"/>
        </w:rPr>
        <w:t xml:space="preserve"> </w:t>
      </w:r>
      <w:proofErr w:type="spellStart"/>
      <w:r w:rsidRPr="006948EE">
        <w:rPr>
          <w:b/>
          <w:color w:val="4F81BD" w:themeColor="accent1"/>
        </w:rPr>
        <w:t>инженерлік-экономикалық</w:t>
      </w:r>
      <w:proofErr w:type="spellEnd"/>
      <w:r w:rsidRPr="006948EE">
        <w:rPr>
          <w:b/>
          <w:color w:val="4F81BD" w:themeColor="accent1"/>
        </w:rPr>
        <w:t xml:space="preserve"> </w:t>
      </w:r>
      <w:proofErr w:type="spellStart"/>
      <w:r w:rsidRPr="006948EE">
        <w:rPr>
          <w:b/>
          <w:color w:val="4F81BD" w:themeColor="accent1"/>
        </w:rPr>
        <w:t>университеті</w:t>
      </w:r>
      <w:proofErr w:type="spellEnd"/>
      <w:r>
        <w:rPr>
          <w:b/>
          <w:color w:val="4F81BD" w:themeColor="accent1"/>
          <w:lang w:val="kk-KZ"/>
        </w:rPr>
        <w:t>»</w:t>
      </w:r>
      <w:r w:rsidRPr="006948EE">
        <w:rPr>
          <w:b/>
          <w:color w:val="4F81BD" w:themeColor="accent1"/>
        </w:rPr>
        <w:t xml:space="preserve"> </w:t>
      </w:r>
      <w:proofErr w:type="spellStart"/>
      <w:r w:rsidRPr="006948EE">
        <w:rPr>
          <w:b/>
          <w:color w:val="4F81BD" w:themeColor="accent1"/>
        </w:rPr>
        <w:t>жеке</w:t>
      </w:r>
      <w:proofErr w:type="spellEnd"/>
      <w:r w:rsidRPr="006948EE">
        <w:rPr>
          <w:b/>
          <w:color w:val="4F81BD" w:themeColor="accent1"/>
        </w:rPr>
        <w:t xml:space="preserve"> </w:t>
      </w:r>
      <w:proofErr w:type="spellStart"/>
      <w:r w:rsidRPr="006948EE">
        <w:rPr>
          <w:b/>
          <w:color w:val="4F81BD" w:themeColor="accent1"/>
        </w:rPr>
        <w:t>мекемесі</w:t>
      </w:r>
      <w:proofErr w:type="spellEnd"/>
    </w:p>
    <w:p w:rsidR="003D0AF1" w:rsidRPr="006948EE" w:rsidRDefault="003D0AF1" w:rsidP="003D0AF1">
      <w:pPr>
        <w:tabs>
          <w:tab w:val="left" w:pos="180"/>
          <w:tab w:val="left" w:pos="360"/>
        </w:tabs>
        <w:jc w:val="center"/>
        <w:rPr>
          <w:b/>
          <w:color w:val="4F81BD" w:themeColor="accent1"/>
        </w:rPr>
      </w:pPr>
    </w:p>
    <w:p w:rsidR="003D0AF1" w:rsidRDefault="003D0AF1" w:rsidP="003D0AF1">
      <w:pPr>
        <w:tabs>
          <w:tab w:val="left" w:pos="180"/>
          <w:tab w:val="left" w:pos="360"/>
        </w:tabs>
        <w:jc w:val="center"/>
        <w:rPr>
          <w:b/>
          <w:color w:val="4F81BD" w:themeColor="accent1"/>
          <w:lang w:val="kk-KZ"/>
        </w:rPr>
      </w:pPr>
      <w:r>
        <w:rPr>
          <w:b/>
          <w:color w:val="4F81BD" w:themeColor="accent1"/>
          <w:lang w:val="kk-KZ"/>
        </w:rPr>
        <w:t>«</w:t>
      </w:r>
      <w:proofErr w:type="spellStart"/>
      <w:r w:rsidRPr="006948EE">
        <w:rPr>
          <w:b/>
          <w:color w:val="4F81BD" w:themeColor="accent1"/>
        </w:rPr>
        <w:t>Халықаралық</w:t>
      </w:r>
      <w:proofErr w:type="spellEnd"/>
      <w:r w:rsidRPr="006948EE">
        <w:rPr>
          <w:b/>
          <w:color w:val="4F81BD" w:themeColor="accent1"/>
        </w:rPr>
        <w:t xml:space="preserve"> Электр </w:t>
      </w:r>
      <w:proofErr w:type="spellStart"/>
      <w:r w:rsidRPr="006948EE">
        <w:rPr>
          <w:b/>
          <w:color w:val="4F81BD" w:themeColor="accent1"/>
        </w:rPr>
        <w:t>байланысы</w:t>
      </w:r>
      <w:proofErr w:type="spellEnd"/>
      <w:r w:rsidRPr="006948EE">
        <w:rPr>
          <w:b/>
          <w:color w:val="4F81BD" w:themeColor="accent1"/>
        </w:rPr>
        <w:t xml:space="preserve"> </w:t>
      </w:r>
      <w:proofErr w:type="spellStart"/>
      <w:r w:rsidRPr="006948EE">
        <w:rPr>
          <w:b/>
          <w:color w:val="4F81BD" w:themeColor="accent1"/>
        </w:rPr>
        <w:t>одағы</w:t>
      </w:r>
      <w:proofErr w:type="spellEnd"/>
      <w:r>
        <w:rPr>
          <w:b/>
          <w:color w:val="4F81BD" w:themeColor="accent1"/>
          <w:lang w:val="kk-KZ"/>
        </w:rPr>
        <w:t>»</w:t>
      </w:r>
      <w:r w:rsidRPr="006948EE">
        <w:rPr>
          <w:b/>
          <w:color w:val="4F81BD" w:themeColor="accent1"/>
        </w:rPr>
        <w:t xml:space="preserve"> </w:t>
      </w:r>
      <w:proofErr w:type="spellStart"/>
      <w:r w:rsidRPr="006948EE">
        <w:rPr>
          <w:b/>
          <w:color w:val="4F81BD" w:themeColor="accent1"/>
        </w:rPr>
        <w:t>халықаралық</w:t>
      </w:r>
      <w:proofErr w:type="spellEnd"/>
      <w:r w:rsidRPr="006948EE">
        <w:rPr>
          <w:b/>
          <w:color w:val="4F81BD" w:themeColor="accent1"/>
        </w:rPr>
        <w:t xml:space="preserve"> </w:t>
      </w:r>
      <w:proofErr w:type="spellStart"/>
      <w:r w:rsidRPr="006948EE">
        <w:rPr>
          <w:b/>
          <w:color w:val="4F81BD" w:themeColor="accent1"/>
        </w:rPr>
        <w:t>ұйымы</w:t>
      </w:r>
      <w:proofErr w:type="spellEnd"/>
    </w:p>
    <w:p w:rsidR="003D0AF1" w:rsidRPr="006948EE" w:rsidRDefault="003D0AF1" w:rsidP="003D0AF1">
      <w:pPr>
        <w:tabs>
          <w:tab w:val="left" w:pos="180"/>
          <w:tab w:val="left" w:pos="360"/>
        </w:tabs>
        <w:jc w:val="center"/>
        <w:rPr>
          <w:b/>
          <w:color w:val="4F81BD" w:themeColor="accent1"/>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3D0AF1" w:rsidTr="00DD4F46">
        <w:tc>
          <w:tcPr>
            <w:tcW w:w="5423" w:type="dxa"/>
            <w:vAlign w:val="center"/>
          </w:tcPr>
          <w:p w:rsidR="003D0AF1" w:rsidRDefault="003D0AF1" w:rsidP="00DD4F46">
            <w:pPr>
              <w:jc w:val="center"/>
              <w:rPr>
                <w:b/>
              </w:rPr>
            </w:pPr>
            <w:r>
              <w:rPr>
                <w:b/>
                <w:noProof/>
              </w:rPr>
              <w:drawing>
                <wp:inline distT="0" distB="0" distL="0" distR="0" wp14:anchorId="263B5A3D" wp14:editId="4E019E51">
                  <wp:extent cx="1835599" cy="533838"/>
                  <wp:effectExtent l="0" t="0" r="0" b="0"/>
                  <wp:docPr id="2" name="Рисунок 2" descr="\\192.168.4.1\public\ПРОРЕКТОР по науке и инновациям Шаяхметов А.Б\Данные\научная работа\++наука 2020-2021\+++++провести конференции\логотип КИнЭ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4.1\public\ПРОРЕКТОР по науке и инновациям Шаяхметов А.Б\Данные\научная работа\++наука 2020-2021\+++++провести конференции\логотип КИнЭУ.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5115" cy="536606"/>
                          </a:xfrm>
                          <a:prstGeom prst="rect">
                            <a:avLst/>
                          </a:prstGeom>
                          <a:noFill/>
                          <a:ln>
                            <a:noFill/>
                          </a:ln>
                        </pic:spPr>
                      </pic:pic>
                    </a:graphicData>
                  </a:graphic>
                </wp:inline>
              </w:drawing>
            </w:r>
          </w:p>
        </w:tc>
        <w:tc>
          <w:tcPr>
            <w:tcW w:w="5424" w:type="dxa"/>
          </w:tcPr>
          <w:p w:rsidR="003D0AF1" w:rsidRDefault="003D0AF1" w:rsidP="00DD4F46">
            <w:pPr>
              <w:jc w:val="center"/>
              <w:rPr>
                <w:b/>
              </w:rPr>
            </w:pPr>
            <w:r>
              <w:rPr>
                <w:noProof/>
              </w:rPr>
              <w:drawing>
                <wp:inline distT="0" distB="0" distL="0" distR="0" wp14:anchorId="7B2E1EAD" wp14:editId="335BBBC0">
                  <wp:extent cx="1512606" cy="14735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7515"/>
                          <a:stretch/>
                        </pic:blipFill>
                        <pic:spPr bwMode="auto">
                          <a:xfrm>
                            <a:off x="0" y="0"/>
                            <a:ext cx="1516451" cy="1477315"/>
                          </a:xfrm>
                          <a:prstGeom prst="rect">
                            <a:avLst/>
                          </a:prstGeom>
                          <a:ln>
                            <a:noFill/>
                          </a:ln>
                          <a:extLst>
                            <a:ext uri="{53640926-AAD7-44D8-BBD7-CCE9431645EC}">
                              <a14:shadowObscured xmlns:a14="http://schemas.microsoft.com/office/drawing/2010/main"/>
                            </a:ext>
                          </a:extLst>
                        </pic:spPr>
                      </pic:pic>
                    </a:graphicData>
                  </a:graphic>
                </wp:inline>
              </w:drawing>
            </w:r>
          </w:p>
        </w:tc>
      </w:tr>
    </w:tbl>
    <w:p w:rsidR="003D0AF1" w:rsidRPr="006948EE" w:rsidRDefault="003D0AF1" w:rsidP="003D0AF1">
      <w:pPr>
        <w:tabs>
          <w:tab w:val="left" w:pos="180"/>
          <w:tab w:val="left" w:pos="360"/>
        </w:tabs>
        <w:jc w:val="center"/>
        <w:rPr>
          <w:b/>
          <w:color w:val="4F81BD" w:themeColor="accent1"/>
        </w:rPr>
      </w:pPr>
    </w:p>
    <w:p w:rsidR="003D0AF1" w:rsidRDefault="003D0AF1" w:rsidP="003D0AF1">
      <w:pPr>
        <w:tabs>
          <w:tab w:val="left" w:pos="180"/>
          <w:tab w:val="left" w:pos="360"/>
        </w:tabs>
        <w:jc w:val="center"/>
        <w:rPr>
          <w:b/>
          <w:color w:val="4F81BD" w:themeColor="accent1"/>
          <w:lang w:val="kk-KZ"/>
        </w:rPr>
      </w:pPr>
      <w:r w:rsidRPr="006948EE">
        <w:rPr>
          <w:b/>
          <w:color w:val="4F81BD" w:themeColor="accent1"/>
        </w:rPr>
        <w:t xml:space="preserve">АҚПАРАТТЫҚ ХАТ  </w:t>
      </w:r>
    </w:p>
    <w:p w:rsidR="003D0AF1" w:rsidRPr="006948EE" w:rsidRDefault="003D0AF1" w:rsidP="003D0AF1">
      <w:pPr>
        <w:tabs>
          <w:tab w:val="left" w:pos="180"/>
          <w:tab w:val="left" w:pos="360"/>
        </w:tabs>
        <w:jc w:val="center"/>
        <w:rPr>
          <w:b/>
          <w:color w:val="4F81BD" w:themeColor="accent1"/>
          <w:lang w:val="kk-KZ"/>
        </w:rPr>
      </w:pPr>
    </w:p>
    <w:p w:rsidR="003D0AF1" w:rsidRPr="00FB6527" w:rsidRDefault="003D0AF1" w:rsidP="003D0AF1">
      <w:pPr>
        <w:tabs>
          <w:tab w:val="left" w:pos="180"/>
          <w:tab w:val="left" w:pos="360"/>
        </w:tabs>
        <w:jc w:val="center"/>
        <w:rPr>
          <w:b/>
          <w:lang w:val="kk-KZ"/>
        </w:rPr>
      </w:pPr>
      <w:r w:rsidRPr="00FB6527">
        <w:rPr>
          <w:b/>
          <w:lang w:val="kk-KZ"/>
        </w:rPr>
        <w:t xml:space="preserve">Құрметті әріптестер!  </w:t>
      </w:r>
    </w:p>
    <w:p w:rsidR="003D0AF1" w:rsidRDefault="003D0AF1" w:rsidP="003D0AF1">
      <w:pPr>
        <w:tabs>
          <w:tab w:val="left" w:pos="180"/>
          <w:tab w:val="left" w:pos="360"/>
        </w:tabs>
        <w:jc w:val="both"/>
        <w:rPr>
          <w:lang w:val="kk-KZ"/>
        </w:rPr>
      </w:pPr>
    </w:p>
    <w:p w:rsidR="003D0AF1" w:rsidRDefault="003D0AF1" w:rsidP="003D0AF1">
      <w:pPr>
        <w:tabs>
          <w:tab w:val="left" w:pos="180"/>
          <w:tab w:val="left" w:pos="360"/>
        </w:tabs>
        <w:ind w:firstLine="709"/>
        <w:jc w:val="both"/>
        <w:rPr>
          <w:lang w:val="kk-KZ"/>
        </w:rPr>
      </w:pPr>
      <w:r>
        <w:rPr>
          <w:lang w:val="kk-KZ"/>
        </w:rPr>
        <w:t>«</w:t>
      </w:r>
      <w:r w:rsidRPr="00601BEC">
        <w:rPr>
          <w:lang w:val="kk-KZ"/>
        </w:rPr>
        <w:t xml:space="preserve">М.Дулатова </w:t>
      </w:r>
      <w:r>
        <w:rPr>
          <w:lang w:val="kk-KZ"/>
        </w:rPr>
        <w:t xml:space="preserve">атындағы </w:t>
      </w:r>
      <w:r w:rsidRPr="00601BEC">
        <w:rPr>
          <w:lang w:val="kk-KZ"/>
        </w:rPr>
        <w:t>Қостанай инжен</w:t>
      </w:r>
      <w:r>
        <w:rPr>
          <w:lang w:val="kk-KZ"/>
        </w:rPr>
        <w:t>ерлік-экономикалық университеті» ЖМ және «</w:t>
      </w:r>
      <w:r w:rsidRPr="00601BEC">
        <w:rPr>
          <w:lang w:val="kk-KZ"/>
        </w:rPr>
        <w:t>Халықаралық Электр байланысы одағы</w:t>
      </w:r>
      <w:r>
        <w:rPr>
          <w:lang w:val="kk-KZ"/>
        </w:rPr>
        <w:t>»</w:t>
      </w:r>
      <w:r w:rsidRPr="00601BEC">
        <w:rPr>
          <w:lang w:val="kk-KZ"/>
        </w:rPr>
        <w:t xml:space="preserve"> ММ сіздерді Қазақстан Республикасы Тәуелсіздігінің 30 жылдығына арналған </w:t>
      </w:r>
      <w:r>
        <w:rPr>
          <w:lang w:val="kk-KZ"/>
        </w:rPr>
        <w:t>«</w:t>
      </w:r>
      <w:r w:rsidRPr="00601BEC">
        <w:rPr>
          <w:lang w:val="kk-KZ"/>
        </w:rPr>
        <w:t>Дәстүрлі және баламалы энергетикадағы жаңа технологияларды дамыту және экономикалық даму перспективалары</w:t>
      </w:r>
      <w:r>
        <w:rPr>
          <w:lang w:val="kk-KZ"/>
        </w:rPr>
        <w:t>»</w:t>
      </w:r>
      <w:r w:rsidRPr="00601BEC">
        <w:rPr>
          <w:lang w:val="kk-KZ"/>
        </w:rPr>
        <w:t xml:space="preserve"> атты ХІІІ Халықаралық ғылыми-практикалық конференцияға қатысуға шақырады.</w:t>
      </w:r>
      <w:r>
        <w:rPr>
          <w:lang w:val="kk-KZ"/>
        </w:rPr>
        <w:t xml:space="preserve"> </w:t>
      </w:r>
    </w:p>
    <w:p w:rsidR="003D0AF1" w:rsidRDefault="003D0AF1" w:rsidP="003D0AF1">
      <w:pPr>
        <w:tabs>
          <w:tab w:val="left" w:pos="180"/>
          <w:tab w:val="left" w:pos="360"/>
        </w:tabs>
        <w:jc w:val="center"/>
        <w:rPr>
          <w:lang w:val="kk-KZ"/>
        </w:rPr>
      </w:pPr>
    </w:p>
    <w:p w:rsidR="003D0AF1" w:rsidRPr="003D0AF1" w:rsidRDefault="003D0AF1" w:rsidP="003D0AF1">
      <w:pPr>
        <w:tabs>
          <w:tab w:val="left" w:pos="180"/>
          <w:tab w:val="left" w:pos="360"/>
        </w:tabs>
        <w:jc w:val="center"/>
        <w:rPr>
          <w:b/>
          <w:color w:val="4F81BD" w:themeColor="accent1"/>
          <w:sz w:val="28"/>
          <w:szCs w:val="28"/>
          <w:lang w:val="kk-KZ"/>
        </w:rPr>
      </w:pPr>
      <w:r w:rsidRPr="003D0AF1">
        <w:rPr>
          <w:b/>
          <w:color w:val="4F81BD" w:themeColor="accent1"/>
          <w:sz w:val="28"/>
          <w:szCs w:val="28"/>
          <w:lang w:val="kk-KZ"/>
        </w:rPr>
        <w:t xml:space="preserve">"ДУЛАТОВ ОҚУЛАРЫ-2021" </w:t>
      </w:r>
    </w:p>
    <w:p w:rsidR="003D0AF1" w:rsidRDefault="003D0AF1" w:rsidP="003D0AF1">
      <w:pPr>
        <w:tabs>
          <w:tab w:val="left" w:pos="180"/>
          <w:tab w:val="left" w:pos="360"/>
        </w:tabs>
        <w:jc w:val="both"/>
        <w:rPr>
          <w:lang w:val="kk-KZ"/>
        </w:rPr>
      </w:pPr>
    </w:p>
    <w:p w:rsidR="003D0AF1" w:rsidRDefault="003D0AF1" w:rsidP="003D0AF1">
      <w:pPr>
        <w:tabs>
          <w:tab w:val="left" w:pos="180"/>
          <w:tab w:val="left" w:pos="360"/>
        </w:tabs>
        <w:ind w:firstLine="709"/>
        <w:jc w:val="both"/>
        <w:rPr>
          <w:lang w:val="kk-KZ"/>
        </w:rPr>
      </w:pPr>
      <w:r>
        <w:rPr>
          <w:lang w:val="kk-KZ"/>
        </w:rPr>
        <w:t>К</w:t>
      </w:r>
      <w:r w:rsidRPr="00601BEC">
        <w:rPr>
          <w:lang w:val="kk-KZ"/>
        </w:rPr>
        <w:t>үндізгі</w:t>
      </w:r>
      <w:r>
        <w:rPr>
          <w:lang w:val="kk-KZ"/>
        </w:rPr>
        <w:t xml:space="preserve"> және сырттай оқу нысандары бойынша</w:t>
      </w:r>
      <w:r w:rsidRPr="00937050">
        <w:rPr>
          <w:lang w:val="kk-KZ"/>
        </w:rPr>
        <w:t xml:space="preserve"> </w:t>
      </w:r>
      <w:r w:rsidRPr="00601BEC">
        <w:rPr>
          <w:lang w:val="kk-KZ"/>
        </w:rPr>
        <w:t xml:space="preserve">қатысу мүмкіндігімен </w:t>
      </w:r>
      <w:r>
        <w:rPr>
          <w:lang w:val="kk-KZ"/>
        </w:rPr>
        <w:t xml:space="preserve">конференция </w:t>
      </w:r>
      <w:r w:rsidRPr="00601BEC">
        <w:rPr>
          <w:lang w:val="kk-KZ"/>
        </w:rPr>
        <w:t>М.Дулатов</w:t>
      </w:r>
      <w:r>
        <w:rPr>
          <w:lang w:val="kk-KZ"/>
        </w:rPr>
        <w:t xml:space="preserve"> атындағы</w:t>
      </w:r>
      <w:r w:rsidRPr="00601BEC">
        <w:rPr>
          <w:lang w:val="kk-KZ"/>
        </w:rPr>
        <w:t xml:space="preserve"> Қостанай инженерлік-экономикалық университеті базасында </w:t>
      </w:r>
      <w:r>
        <w:rPr>
          <w:lang w:val="kk-KZ"/>
        </w:rPr>
        <w:t>2021 жылы</w:t>
      </w:r>
      <w:r w:rsidRPr="00601BEC">
        <w:rPr>
          <w:lang w:val="kk-KZ"/>
        </w:rPr>
        <w:t xml:space="preserve"> 26 қарашада өтеді. </w:t>
      </w:r>
    </w:p>
    <w:p w:rsidR="003D0AF1" w:rsidRDefault="003D0AF1" w:rsidP="003D0AF1">
      <w:pPr>
        <w:tabs>
          <w:tab w:val="left" w:pos="180"/>
          <w:tab w:val="left" w:pos="360"/>
        </w:tabs>
        <w:ind w:firstLine="709"/>
        <w:jc w:val="both"/>
        <w:rPr>
          <w:lang w:val="kk-KZ"/>
        </w:rPr>
      </w:pPr>
      <w:r w:rsidRPr="00937050">
        <w:rPr>
          <w:lang w:val="kk-KZ"/>
        </w:rPr>
        <w:t>Конференция жұмысына қатысуға қоғам және саяси қайраткерлер, Қазақстан Республикасы мен жақын және алыс шетел ЖОО-ның профессорлық-оқытушылық құрамы, аспиранттар, магистранттар мен докторанттар шақырылады.</w:t>
      </w:r>
      <w:r>
        <w:rPr>
          <w:lang w:val="kk-KZ"/>
        </w:rPr>
        <w:t xml:space="preserve"> </w:t>
      </w:r>
    </w:p>
    <w:p w:rsidR="003D0AF1" w:rsidRDefault="003D0AF1" w:rsidP="003D0AF1">
      <w:pPr>
        <w:tabs>
          <w:tab w:val="left" w:pos="180"/>
          <w:tab w:val="left" w:pos="360"/>
        </w:tabs>
        <w:ind w:firstLine="709"/>
        <w:jc w:val="both"/>
        <w:rPr>
          <w:lang w:val="kk-KZ"/>
        </w:rPr>
      </w:pPr>
      <w:r w:rsidRPr="00937050">
        <w:rPr>
          <w:lang w:val="kk-KZ"/>
        </w:rPr>
        <w:t>Конференцияның жұмыс тілдері: қазақ, орыс, ағылшын.</w:t>
      </w:r>
      <w:r>
        <w:rPr>
          <w:lang w:val="kk-KZ"/>
        </w:rPr>
        <w:t xml:space="preserve"> </w:t>
      </w:r>
    </w:p>
    <w:p w:rsidR="003D0AF1" w:rsidRDefault="003D0AF1" w:rsidP="003D0AF1">
      <w:pPr>
        <w:tabs>
          <w:tab w:val="left" w:pos="180"/>
          <w:tab w:val="left" w:pos="360"/>
        </w:tabs>
        <w:ind w:firstLine="709"/>
        <w:jc w:val="both"/>
        <w:rPr>
          <w:lang w:val="kk-KZ"/>
        </w:rPr>
      </w:pPr>
      <w:r w:rsidRPr="00937050">
        <w:rPr>
          <w:lang w:val="kk-KZ"/>
        </w:rPr>
        <w:t>Конференция келесі секциялар бойынша өткізіледі:</w:t>
      </w:r>
      <w:r>
        <w:rPr>
          <w:lang w:val="kk-KZ"/>
        </w:rPr>
        <w:t xml:space="preserve"> </w:t>
      </w:r>
    </w:p>
    <w:p w:rsidR="003D0AF1" w:rsidRPr="00FB6527" w:rsidRDefault="003D0AF1" w:rsidP="003D0AF1">
      <w:pPr>
        <w:pStyle w:val="a4"/>
        <w:tabs>
          <w:tab w:val="left" w:pos="180"/>
          <w:tab w:val="left" w:pos="360"/>
        </w:tabs>
        <w:ind w:left="0"/>
        <w:jc w:val="both"/>
        <w:rPr>
          <w:lang w:val="kk-KZ"/>
        </w:rPr>
      </w:pPr>
      <w:r w:rsidRPr="00FB6527">
        <w:rPr>
          <w:b/>
          <w:lang w:val="kk-KZ"/>
        </w:rPr>
        <w:t>Секция 1-</w:t>
      </w:r>
      <w:r>
        <w:rPr>
          <w:lang w:val="kk-KZ"/>
        </w:rPr>
        <w:t xml:space="preserve"> </w:t>
      </w:r>
      <w:r w:rsidRPr="00FB6527">
        <w:rPr>
          <w:lang w:val="kk-KZ"/>
        </w:rPr>
        <w:t xml:space="preserve">баламалы энергетика;  </w:t>
      </w:r>
    </w:p>
    <w:p w:rsidR="003D0AF1" w:rsidRDefault="003D0AF1" w:rsidP="003D0AF1">
      <w:pPr>
        <w:tabs>
          <w:tab w:val="left" w:pos="180"/>
          <w:tab w:val="left" w:pos="360"/>
        </w:tabs>
        <w:jc w:val="both"/>
        <w:rPr>
          <w:lang w:val="kk-KZ"/>
        </w:rPr>
      </w:pPr>
      <w:r w:rsidRPr="00FB6527">
        <w:rPr>
          <w:b/>
          <w:lang w:val="kk-KZ"/>
        </w:rPr>
        <w:t>Секция 2-</w:t>
      </w:r>
      <w:r>
        <w:rPr>
          <w:lang w:val="kk-KZ"/>
        </w:rPr>
        <w:t xml:space="preserve"> </w:t>
      </w:r>
      <w:r w:rsidRPr="00937050">
        <w:rPr>
          <w:lang w:val="kk-KZ"/>
        </w:rPr>
        <w:t>Дәстүрлі энергетикадағы және инженерия саласындағы жаңа технологиялар;</w:t>
      </w:r>
      <w:r>
        <w:rPr>
          <w:lang w:val="kk-KZ"/>
        </w:rPr>
        <w:t xml:space="preserve"> </w:t>
      </w:r>
    </w:p>
    <w:p w:rsidR="003D0AF1" w:rsidRDefault="003D0AF1" w:rsidP="003D0AF1">
      <w:pPr>
        <w:tabs>
          <w:tab w:val="left" w:pos="180"/>
          <w:tab w:val="left" w:pos="360"/>
        </w:tabs>
        <w:jc w:val="both"/>
        <w:rPr>
          <w:lang w:val="kk-KZ"/>
        </w:rPr>
      </w:pPr>
      <w:r w:rsidRPr="00FB6527">
        <w:rPr>
          <w:b/>
          <w:lang w:val="kk-KZ"/>
        </w:rPr>
        <w:t>Секция 3-</w:t>
      </w:r>
      <w:r>
        <w:rPr>
          <w:lang w:val="kk-KZ"/>
        </w:rPr>
        <w:t xml:space="preserve"> </w:t>
      </w:r>
      <w:r w:rsidRPr="00937050">
        <w:rPr>
          <w:lang w:val="kk-KZ"/>
        </w:rPr>
        <w:t>халық шаруашылығын дамытудың экономикалық аспектілері;</w:t>
      </w:r>
      <w:r>
        <w:rPr>
          <w:lang w:val="kk-KZ"/>
        </w:rPr>
        <w:t xml:space="preserve"> </w:t>
      </w:r>
    </w:p>
    <w:p w:rsidR="003D0AF1" w:rsidRDefault="003D0AF1" w:rsidP="003D0AF1">
      <w:pPr>
        <w:tabs>
          <w:tab w:val="left" w:pos="180"/>
          <w:tab w:val="left" w:pos="360"/>
        </w:tabs>
        <w:jc w:val="both"/>
        <w:rPr>
          <w:lang w:val="kk-KZ"/>
        </w:rPr>
      </w:pPr>
      <w:r w:rsidRPr="00FB6527">
        <w:rPr>
          <w:b/>
          <w:lang w:val="kk-KZ"/>
        </w:rPr>
        <w:t>Секция 4-</w:t>
      </w:r>
      <w:r>
        <w:rPr>
          <w:lang w:val="kk-KZ"/>
        </w:rPr>
        <w:t xml:space="preserve"> </w:t>
      </w:r>
      <w:r w:rsidRPr="00937050">
        <w:rPr>
          <w:lang w:val="kk-KZ"/>
        </w:rPr>
        <w:t>Ауыл шаруашылығын дамытудағы жаңа үрдістер.</w:t>
      </w:r>
      <w:r>
        <w:rPr>
          <w:lang w:val="kk-KZ"/>
        </w:rPr>
        <w:t xml:space="preserve"> </w:t>
      </w:r>
    </w:p>
    <w:p w:rsidR="003D0AF1" w:rsidRDefault="003D0AF1" w:rsidP="003D0AF1">
      <w:pPr>
        <w:tabs>
          <w:tab w:val="left" w:pos="180"/>
          <w:tab w:val="left" w:pos="360"/>
        </w:tabs>
        <w:ind w:firstLine="709"/>
        <w:jc w:val="both"/>
        <w:rPr>
          <w:lang w:val="kk-KZ"/>
        </w:rPr>
      </w:pPr>
      <w:r w:rsidRPr="001B350A">
        <w:rPr>
          <w:lang w:val="kk-KZ"/>
        </w:rPr>
        <w:t xml:space="preserve">Ғылыми-практикалық конференцияға қатысуға өтінімдер, баяндамалардың мәтіндері электрондық тасығыштарда, сондай-ақ электрондық </w:t>
      </w:r>
      <w:hyperlink r:id="rId8" w:history="1">
        <w:r w:rsidRPr="006948EE">
          <w:rPr>
            <w:rStyle w:val="a3"/>
            <w:b/>
            <w:lang w:val="kk-KZ"/>
          </w:rPr>
          <w:t>nauka.kineu.kz@mail.ru</w:t>
        </w:r>
      </w:hyperlink>
      <w:r>
        <w:rPr>
          <w:rStyle w:val="a3"/>
          <w:b/>
          <w:lang w:val="kk-KZ"/>
        </w:rPr>
        <w:t xml:space="preserve"> </w:t>
      </w:r>
      <w:r w:rsidRPr="001B350A">
        <w:rPr>
          <w:lang w:val="kk-KZ"/>
        </w:rPr>
        <w:t>пошта арқылы 2021 жылдың 8 қарашасына дейін қабылданады.</w:t>
      </w:r>
      <w:r>
        <w:rPr>
          <w:lang w:val="kk-KZ"/>
        </w:rPr>
        <w:t xml:space="preserve"> </w:t>
      </w:r>
    </w:p>
    <w:p w:rsidR="003D0AF1" w:rsidRDefault="003D0AF1" w:rsidP="003D0AF1">
      <w:pPr>
        <w:tabs>
          <w:tab w:val="left" w:pos="180"/>
          <w:tab w:val="left" w:pos="360"/>
        </w:tabs>
        <w:ind w:firstLine="709"/>
        <w:jc w:val="both"/>
        <w:rPr>
          <w:lang w:val="kk-KZ"/>
        </w:rPr>
      </w:pPr>
      <w:r w:rsidRPr="001B350A">
        <w:rPr>
          <w:lang w:val="kk-KZ"/>
        </w:rPr>
        <w:t>Жариялау құны 600 теңге, магистранттарға А4 форматындағы 1 бетке 300 теңге. Жақын және алыс шетел авторларына басылым тегін.</w:t>
      </w:r>
      <w:bookmarkStart w:id="0" w:name="_GoBack"/>
      <w:bookmarkEnd w:id="0"/>
      <w:r>
        <w:rPr>
          <w:lang w:val="kk-KZ"/>
        </w:rPr>
        <w:t xml:space="preserve"> </w:t>
      </w:r>
    </w:p>
    <w:p w:rsidR="003D0AF1" w:rsidRDefault="003D0AF1" w:rsidP="003D0AF1">
      <w:pPr>
        <w:tabs>
          <w:tab w:val="left" w:pos="180"/>
          <w:tab w:val="left" w:pos="360"/>
        </w:tabs>
        <w:jc w:val="center"/>
        <w:rPr>
          <w:b/>
          <w:lang w:val="kk-KZ"/>
        </w:rPr>
      </w:pPr>
    </w:p>
    <w:p w:rsidR="003D0AF1" w:rsidRPr="00FB6527" w:rsidRDefault="003D0AF1" w:rsidP="003D0AF1">
      <w:pPr>
        <w:tabs>
          <w:tab w:val="left" w:pos="180"/>
          <w:tab w:val="left" w:pos="360"/>
        </w:tabs>
        <w:jc w:val="center"/>
        <w:rPr>
          <w:b/>
          <w:lang w:val="kk-KZ"/>
        </w:rPr>
      </w:pPr>
      <w:r w:rsidRPr="00FB6527">
        <w:rPr>
          <w:b/>
          <w:lang w:val="kk-KZ"/>
        </w:rPr>
        <w:t xml:space="preserve">Банк деректемелері </w:t>
      </w:r>
    </w:p>
    <w:p w:rsidR="003D0AF1" w:rsidRPr="006948EE" w:rsidRDefault="003D0AF1" w:rsidP="003D0AF1">
      <w:pPr>
        <w:tabs>
          <w:tab w:val="left" w:pos="180"/>
          <w:tab w:val="left" w:pos="360"/>
        </w:tabs>
        <w:jc w:val="both"/>
        <w:rPr>
          <w:b/>
          <w:lang w:val="kk-KZ"/>
        </w:rPr>
      </w:pPr>
      <w:r w:rsidRPr="006948EE">
        <w:rPr>
          <w:b/>
          <w:lang w:val="kk-KZ"/>
        </w:rPr>
        <w:t xml:space="preserve">«М. Дулатова атындағы Қостанай инженерлік-экономикалық университеті» ЖМ, Қостанай қ., Чернышевский к-сі 59, КБЕ 17, БСН 960840000146, ЖСК KZ398562203110574132, төлем белгілеу коды 861, Қостанай қ., "Банк Центр Кредит" АҚ, БСК KCJBKZKX, тел.: 8-(7142)-28-02-58, </w:t>
      </w:r>
      <w:r>
        <w:rPr>
          <w:b/>
          <w:lang w:val="kk-KZ"/>
        </w:rPr>
        <w:br/>
      </w:r>
      <w:r w:rsidRPr="006948EE">
        <w:rPr>
          <w:b/>
          <w:lang w:val="kk-KZ"/>
        </w:rPr>
        <w:t xml:space="preserve">e-mail: </w:t>
      </w:r>
      <w:hyperlink r:id="rId9" w:history="1">
        <w:r w:rsidRPr="006948EE">
          <w:rPr>
            <w:rStyle w:val="a3"/>
            <w:b/>
            <w:lang w:val="kk-KZ"/>
          </w:rPr>
          <w:t>nauka.kineu.kz@mail.ru</w:t>
        </w:r>
      </w:hyperlink>
      <w:r w:rsidRPr="006948EE">
        <w:rPr>
          <w:b/>
          <w:lang w:val="kk-KZ"/>
        </w:rPr>
        <w:t xml:space="preserve"> </w:t>
      </w:r>
    </w:p>
    <w:p w:rsidR="003D0AF1" w:rsidRDefault="003D0AF1" w:rsidP="003D0AF1">
      <w:pPr>
        <w:tabs>
          <w:tab w:val="left" w:pos="180"/>
          <w:tab w:val="left" w:pos="360"/>
        </w:tabs>
        <w:ind w:firstLine="709"/>
        <w:jc w:val="both"/>
        <w:rPr>
          <w:lang w:val="kk-KZ"/>
        </w:rPr>
      </w:pPr>
      <w:r w:rsidRPr="001B350A">
        <w:rPr>
          <w:lang w:val="kk-KZ"/>
        </w:rPr>
        <w:t>Анықтама телефондары: 87478049455 (Жамалова Динара Болатовна-ғылыми зерттеулер секторының жетекшісі).</w:t>
      </w:r>
      <w:r>
        <w:rPr>
          <w:lang w:val="kk-KZ"/>
        </w:rPr>
        <w:t xml:space="preserve"> </w:t>
      </w:r>
    </w:p>
    <w:p w:rsidR="003D0AF1" w:rsidRDefault="003D0AF1" w:rsidP="003D0AF1">
      <w:pPr>
        <w:tabs>
          <w:tab w:val="left" w:pos="180"/>
          <w:tab w:val="left" w:pos="360"/>
        </w:tabs>
        <w:ind w:firstLine="709"/>
        <w:jc w:val="both"/>
        <w:rPr>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7"/>
      </w:tblGrid>
      <w:tr w:rsidR="003D0AF1" w:rsidTr="003D0AF1">
        <w:tc>
          <w:tcPr>
            <w:tcW w:w="10847" w:type="dxa"/>
          </w:tcPr>
          <w:p w:rsidR="003D0AF1" w:rsidRPr="00AF52D9" w:rsidRDefault="003D0AF1" w:rsidP="00DD4F46">
            <w:pPr>
              <w:pStyle w:val="1"/>
              <w:shd w:val="clear" w:color="auto" w:fill="1F497D" w:themeFill="text2"/>
              <w:rPr>
                <w:color w:val="FFFFFF" w:themeColor="background1"/>
                <w:szCs w:val="24"/>
              </w:rPr>
            </w:pPr>
            <w:r w:rsidRPr="00AF52D9">
              <w:rPr>
                <w:color w:val="FFFFFF" w:themeColor="background1"/>
                <w:szCs w:val="24"/>
              </w:rPr>
              <w:t xml:space="preserve">АВТОРЛАРҒА АРНАЛҒАН ЕРЕЖЕЛЕР </w:t>
            </w:r>
          </w:p>
        </w:tc>
      </w:tr>
    </w:tbl>
    <w:p w:rsidR="003D0AF1" w:rsidRDefault="003D0AF1" w:rsidP="003D0AF1">
      <w:pPr>
        <w:tabs>
          <w:tab w:val="left" w:pos="180"/>
          <w:tab w:val="left" w:pos="360"/>
        </w:tabs>
        <w:jc w:val="center"/>
        <w:rPr>
          <w:lang w:val="kk-KZ"/>
        </w:rPr>
      </w:pPr>
    </w:p>
    <w:p w:rsidR="003D0AF1" w:rsidRDefault="003D0AF1" w:rsidP="003D0AF1">
      <w:pPr>
        <w:tabs>
          <w:tab w:val="left" w:pos="180"/>
          <w:tab w:val="left" w:pos="360"/>
        </w:tabs>
        <w:ind w:firstLine="709"/>
        <w:jc w:val="both"/>
        <w:rPr>
          <w:lang w:val="kk-KZ"/>
        </w:rPr>
      </w:pPr>
      <w:r>
        <w:rPr>
          <w:lang w:val="kk-KZ"/>
        </w:rPr>
        <w:t>М.</w:t>
      </w:r>
      <w:r w:rsidRPr="001B350A">
        <w:rPr>
          <w:lang w:val="kk-KZ"/>
        </w:rPr>
        <w:t>Дулатова</w:t>
      </w:r>
      <w:r>
        <w:rPr>
          <w:lang w:val="kk-KZ"/>
        </w:rPr>
        <w:t xml:space="preserve"> атындағы ҚИнЭУ к</w:t>
      </w:r>
      <w:r w:rsidRPr="001B350A">
        <w:rPr>
          <w:lang w:val="kk-KZ"/>
        </w:rPr>
        <w:t xml:space="preserve">онференция қорытындысы бойынша материалдар жинағы шығарылады, ол </w:t>
      </w:r>
      <w:r>
        <w:rPr>
          <w:lang w:val="kk-KZ"/>
        </w:rPr>
        <w:t xml:space="preserve">«Наука»  </w:t>
      </w:r>
      <w:r w:rsidRPr="001B350A">
        <w:rPr>
          <w:lang w:val="kk-KZ"/>
        </w:rPr>
        <w:t xml:space="preserve">журналының </w:t>
      </w:r>
      <w:r w:rsidRPr="00AF52D9">
        <w:rPr>
          <w:b/>
          <w:lang w:val="kk-KZ"/>
        </w:rPr>
        <w:t>https://journal.kineu.kz/</w:t>
      </w:r>
      <w:r w:rsidRPr="00AF52D9">
        <w:rPr>
          <w:lang w:val="kk-KZ"/>
        </w:rPr>
        <w:t xml:space="preserve"> </w:t>
      </w:r>
      <w:r w:rsidRPr="001B350A">
        <w:rPr>
          <w:lang w:val="kk-KZ"/>
        </w:rPr>
        <w:t xml:space="preserve">сайтына орналастырылады. </w:t>
      </w:r>
      <w:r>
        <w:rPr>
          <w:lang w:val="kk-KZ"/>
        </w:rPr>
        <w:t xml:space="preserve"> </w:t>
      </w:r>
    </w:p>
    <w:p w:rsidR="003D0AF1" w:rsidRDefault="003D0AF1" w:rsidP="003D0AF1">
      <w:pPr>
        <w:tabs>
          <w:tab w:val="left" w:pos="180"/>
          <w:tab w:val="left" w:pos="360"/>
        </w:tabs>
        <w:ind w:firstLine="709"/>
        <w:jc w:val="both"/>
        <w:rPr>
          <w:lang w:val="kk-KZ"/>
        </w:rPr>
      </w:pPr>
      <w:r w:rsidRPr="00D53B0A">
        <w:rPr>
          <w:lang w:val="kk-KZ"/>
        </w:rPr>
        <w:lastRenderedPageBreak/>
        <w:t>Материалдарды ресімдеу кезінде келесі ережелерді басшылыққа алуыңызды сұраймыз:</w:t>
      </w:r>
      <w:r>
        <w:rPr>
          <w:lang w:val="kk-KZ"/>
        </w:rPr>
        <w:t xml:space="preserve"> </w:t>
      </w:r>
    </w:p>
    <w:p w:rsidR="003D0AF1" w:rsidRDefault="003D0AF1" w:rsidP="003D0AF1">
      <w:pPr>
        <w:tabs>
          <w:tab w:val="left" w:pos="180"/>
          <w:tab w:val="left" w:pos="360"/>
        </w:tabs>
        <w:ind w:firstLine="709"/>
        <w:jc w:val="both"/>
        <w:rPr>
          <w:b/>
          <w:lang w:val="kk-KZ"/>
        </w:rPr>
      </w:pPr>
      <w:r w:rsidRPr="00D53B0A">
        <w:rPr>
          <w:b/>
          <w:lang w:val="kk-KZ"/>
        </w:rPr>
        <w:t>Жариялау үшін қажетті құжаттар пакеті:</w:t>
      </w:r>
      <w:r>
        <w:rPr>
          <w:b/>
          <w:lang w:val="kk-KZ"/>
        </w:rPr>
        <w:t xml:space="preserve"> </w:t>
      </w:r>
    </w:p>
    <w:p w:rsidR="003D0AF1" w:rsidRPr="00AF52D9" w:rsidRDefault="003D0AF1" w:rsidP="003D0AF1">
      <w:pPr>
        <w:pStyle w:val="a4"/>
        <w:numPr>
          <w:ilvl w:val="0"/>
          <w:numId w:val="2"/>
        </w:numPr>
        <w:tabs>
          <w:tab w:val="left" w:pos="180"/>
          <w:tab w:val="left" w:pos="360"/>
        </w:tabs>
        <w:jc w:val="both"/>
        <w:rPr>
          <w:lang w:val="kk-KZ"/>
        </w:rPr>
      </w:pPr>
      <w:r w:rsidRPr="00AF52D9">
        <w:rPr>
          <w:lang w:val="kk-KZ"/>
        </w:rPr>
        <w:t xml:space="preserve">Мақаланың электрондық нұсқасы; </w:t>
      </w:r>
    </w:p>
    <w:p w:rsidR="003D0AF1" w:rsidRPr="00AF52D9" w:rsidRDefault="003D0AF1" w:rsidP="003D0AF1">
      <w:pPr>
        <w:pStyle w:val="a4"/>
        <w:numPr>
          <w:ilvl w:val="0"/>
          <w:numId w:val="2"/>
        </w:numPr>
        <w:tabs>
          <w:tab w:val="left" w:pos="180"/>
          <w:tab w:val="left" w:pos="360"/>
        </w:tabs>
        <w:jc w:val="both"/>
        <w:rPr>
          <w:lang w:val="kk-KZ"/>
        </w:rPr>
      </w:pPr>
      <w:r w:rsidRPr="00AF52D9">
        <w:rPr>
          <w:lang w:val="kk-KZ"/>
        </w:rPr>
        <w:t xml:space="preserve">Жарияланым үшін төлем туралы түбіртектің көшірмесі; </w:t>
      </w:r>
    </w:p>
    <w:p w:rsidR="003D0AF1" w:rsidRPr="00AF52D9" w:rsidRDefault="003D0AF1" w:rsidP="003D0AF1">
      <w:pPr>
        <w:pStyle w:val="a4"/>
        <w:numPr>
          <w:ilvl w:val="0"/>
          <w:numId w:val="2"/>
        </w:numPr>
        <w:tabs>
          <w:tab w:val="left" w:pos="180"/>
          <w:tab w:val="left" w:pos="360"/>
        </w:tabs>
        <w:jc w:val="both"/>
        <w:rPr>
          <w:lang w:val="kk-KZ"/>
        </w:rPr>
      </w:pPr>
      <w:r w:rsidRPr="00AF52D9">
        <w:rPr>
          <w:lang w:val="kk-KZ"/>
        </w:rPr>
        <w:t xml:space="preserve">Мақала атауы көрсетілген ілеспе хат, авторлардың аты-жөні, олардың деректері (мекенжайы, телефоны, e-mail, жұмыс орны және лауазымы); </w:t>
      </w:r>
    </w:p>
    <w:p w:rsidR="003D0AF1" w:rsidRPr="00AF52D9" w:rsidRDefault="003D0AF1" w:rsidP="003D0AF1">
      <w:pPr>
        <w:pStyle w:val="a4"/>
        <w:numPr>
          <w:ilvl w:val="0"/>
          <w:numId w:val="2"/>
        </w:numPr>
        <w:tabs>
          <w:tab w:val="left" w:pos="180"/>
          <w:tab w:val="left" w:pos="360"/>
        </w:tabs>
        <w:jc w:val="both"/>
        <w:rPr>
          <w:lang w:val="kk-KZ"/>
        </w:rPr>
      </w:pPr>
      <w:r w:rsidRPr="00AF52D9">
        <w:rPr>
          <w:lang w:val="kk-KZ"/>
        </w:rPr>
        <w:t xml:space="preserve">Сыртқы рецензент қол қойған және ұйымның кадрлар бөлімінде мөрмен расталған Рецензия (ғылыми дәрежесі жоқ авторлар үшін қажет). </w:t>
      </w:r>
    </w:p>
    <w:p w:rsidR="003D0AF1" w:rsidRDefault="003D0AF1" w:rsidP="003D0AF1">
      <w:pPr>
        <w:pStyle w:val="a4"/>
        <w:tabs>
          <w:tab w:val="left" w:pos="180"/>
          <w:tab w:val="left" w:pos="360"/>
        </w:tabs>
        <w:ind w:left="0" w:firstLine="709"/>
        <w:jc w:val="both"/>
        <w:rPr>
          <w:b/>
          <w:lang w:val="kk-KZ"/>
        </w:rPr>
      </w:pPr>
      <w:r w:rsidRPr="004B0099">
        <w:rPr>
          <w:b/>
          <w:lang w:val="kk-KZ"/>
        </w:rPr>
        <w:t>Мақаланы ресімдеуге қойылатын талаптар</w:t>
      </w:r>
      <w:r>
        <w:rPr>
          <w:b/>
          <w:lang w:val="kk-KZ"/>
        </w:rPr>
        <w:t xml:space="preserve"> </w:t>
      </w:r>
    </w:p>
    <w:p w:rsidR="003D0AF1" w:rsidRPr="00F17DE0" w:rsidRDefault="003D0AF1" w:rsidP="003D0AF1">
      <w:pPr>
        <w:tabs>
          <w:tab w:val="left" w:pos="180"/>
          <w:tab w:val="left" w:pos="360"/>
        </w:tabs>
        <w:ind w:firstLine="709"/>
        <w:jc w:val="both"/>
        <w:rPr>
          <w:lang w:val="kk-KZ"/>
        </w:rPr>
      </w:pPr>
      <w:r>
        <w:rPr>
          <w:lang w:val="kk-KZ"/>
        </w:rPr>
        <w:t xml:space="preserve">1 </w:t>
      </w:r>
      <w:r w:rsidRPr="00F17DE0">
        <w:rPr>
          <w:lang w:val="kk-KZ"/>
        </w:rPr>
        <w:t xml:space="preserve">Жариялауға арналған мақала электронды түрде қазақ, орыс және ағылшын тілдерінде ұсынылады. </w:t>
      </w:r>
    </w:p>
    <w:p w:rsidR="003D0AF1" w:rsidRPr="00F17DE0" w:rsidRDefault="003D0AF1" w:rsidP="003D0AF1">
      <w:pPr>
        <w:tabs>
          <w:tab w:val="left" w:pos="180"/>
          <w:tab w:val="left" w:pos="360"/>
        </w:tabs>
        <w:ind w:firstLine="709"/>
        <w:jc w:val="both"/>
        <w:rPr>
          <w:lang w:val="kk-KZ"/>
        </w:rPr>
      </w:pPr>
      <w:r>
        <w:rPr>
          <w:lang w:val="kk-KZ"/>
        </w:rPr>
        <w:t xml:space="preserve">2 </w:t>
      </w:r>
      <w:r w:rsidRPr="00F17DE0">
        <w:rPr>
          <w:lang w:val="kk-KZ"/>
        </w:rPr>
        <w:t xml:space="preserve">Мақала көлемі 4-6 беттен аспайды, Мәтін Times New Roman гарнитурасымен теріледі, өлшемі 14, 1 интервалдан кейін, барлық жағынан 20 мм. </w:t>
      </w:r>
    </w:p>
    <w:p w:rsidR="003D0AF1" w:rsidRPr="00F17DE0" w:rsidRDefault="003D0AF1" w:rsidP="003D0AF1">
      <w:pPr>
        <w:tabs>
          <w:tab w:val="left" w:pos="180"/>
          <w:tab w:val="left" w:pos="360"/>
        </w:tabs>
        <w:ind w:firstLine="709"/>
        <w:jc w:val="both"/>
        <w:rPr>
          <w:lang w:val="kk-KZ"/>
        </w:rPr>
      </w:pPr>
      <w:r>
        <w:rPr>
          <w:lang w:val="kk-KZ"/>
        </w:rPr>
        <w:t xml:space="preserve">3 </w:t>
      </w:r>
      <w:r w:rsidRPr="00F17DE0">
        <w:rPr>
          <w:lang w:val="kk-KZ"/>
        </w:rPr>
        <w:t xml:space="preserve">Мәтіндегі барлық формулалар оң жағынан нөмірленеді. Олардың астында шартты белгілердің (белгілердің) толық жазылуы келтіріледі. </w:t>
      </w:r>
    </w:p>
    <w:p w:rsidR="003D0AF1" w:rsidRPr="00F17DE0" w:rsidRDefault="003D0AF1" w:rsidP="003D0AF1">
      <w:pPr>
        <w:tabs>
          <w:tab w:val="left" w:pos="180"/>
          <w:tab w:val="left" w:pos="360"/>
        </w:tabs>
        <w:ind w:firstLine="709"/>
        <w:jc w:val="both"/>
        <w:rPr>
          <w:lang w:val="kk-KZ"/>
        </w:rPr>
      </w:pPr>
      <w:r>
        <w:rPr>
          <w:lang w:val="kk-KZ"/>
        </w:rPr>
        <w:t xml:space="preserve">4 </w:t>
      </w:r>
      <w:r w:rsidRPr="00F17DE0">
        <w:rPr>
          <w:lang w:val="kk-KZ"/>
        </w:rPr>
        <w:t xml:space="preserve">Мәтіндегі әдебиетке сілтемелер шаршы жақшадағы араб цифрларымен белгіленеді. </w:t>
      </w:r>
    </w:p>
    <w:p w:rsidR="003D0AF1" w:rsidRPr="00F17DE0" w:rsidRDefault="003D0AF1" w:rsidP="003D0AF1">
      <w:pPr>
        <w:tabs>
          <w:tab w:val="left" w:pos="180"/>
          <w:tab w:val="left" w:pos="360"/>
        </w:tabs>
        <w:ind w:firstLine="709"/>
        <w:jc w:val="both"/>
        <w:rPr>
          <w:lang w:val="kk-KZ"/>
        </w:rPr>
      </w:pPr>
      <w:r>
        <w:rPr>
          <w:lang w:val="kk-KZ"/>
        </w:rPr>
        <w:t xml:space="preserve">5 </w:t>
      </w:r>
      <w:r w:rsidRPr="00F17DE0">
        <w:rPr>
          <w:lang w:val="kk-KZ"/>
        </w:rPr>
        <w:t>Кесте сілтемелері кестенің астында орналасқан.</w:t>
      </w:r>
    </w:p>
    <w:p w:rsidR="003D0AF1" w:rsidRDefault="003D0AF1" w:rsidP="003D0AF1">
      <w:pPr>
        <w:pStyle w:val="a4"/>
        <w:tabs>
          <w:tab w:val="left" w:pos="180"/>
          <w:tab w:val="left" w:pos="360"/>
        </w:tabs>
        <w:ind w:left="0" w:firstLine="709"/>
        <w:jc w:val="both"/>
        <w:rPr>
          <w:lang w:val="kk-KZ"/>
        </w:rPr>
      </w:pPr>
      <w:r>
        <w:rPr>
          <w:lang w:val="kk-KZ"/>
        </w:rPr>
        <w:t xml:space="preserve">6 </w:t>
      </w:r>
      <w:r w:rsidRPr="004B0099">
        <w:rPr>
          <w:lang w:val="kk-KZ"/>
        </w:rPr>
        <w:t>Бапқа қоса беріледі:</w:t>
      </w:r>
      <w:r>
        <w:rPr>
          <w:lang w:val="kk-KZ"/>
        </w:rPr>
        <w:t xml:space="preserve"> </w:t>
      </w:r>
      <w:r w:rsidRPr="004B0099">
        <w:rPr>
          <w:lang w:val="kk-KZ"/>
        </w:rPr>
        <w:t>автор (авторлар) туралы мәліметтері бар ілеспе хат: Тегі, Аты, Әкесінің аты, жұмыс орны, лауазымы, ғылыми дәрежесі және атағы (қандай да бір қысқартуларсыз).</w:t>
      </w:r>
    </w:p>
    <w:p w:rsidR="003D0AF1" w:rsidRPr="00F17DE0" w:rsidRDefault="003D0AF1" w:rsidP="003D0AF1">
      <w:pPr>
        <w:pStyle w:val="a4"/>
        <w:tabs>
          <w:tab w:val="left" w:pos="180"/>
          <w:tab w:val="left" w:pos="360"/>
        </w:tabs>
        <w:jc w:val="both"/>
        <w:rPr>
          <w:lang w:val="kk-KZ"/>
        </w:rPr>
      </w:pPr>
      <w:r>
        <w:rPr>
          <w:lang w:val="kk-KZ"/>
        </w:rPr>
        <w:t xml:space="preserve">7 </w:t>
      </w:r>
      <w:r w:rsidRPr="00F17DE0">
        <w:rPr>
          <w:lang w:val="kk-KZ"/>
        </w:rPr>
        <w:t>Әр мақалада келесі мәліметтер көрсетілуі керек:</w:t>
      </w:r>
    </w:p>
    <w:p w:rsidR="003D0AF1" w:rsidRPr="007B535C" w:rsidRDefault="003D0AF1" w:rsidP="003D0AF1">
      <w:pPr>
        <w:pStyle w:val="a4"/>
        <w:numPr>
          <w:ilvl w:val="0"/>
          <w:numId w:val="3"/>
        </w:numPr>
        <w:tabs>
          <w:tab w:val="left" w:pos="180"/>
          <w:tab w:val="left" w:pos="360"/>
        </w:tabs>
        <w:jc w:val="both"/>
        <w:rPr>
          <w:lang w:val="kk-KZ"/>
        </w:rPr>
      </w:pPr>
      <w:r w:rsidRPr="007B535C">
        <w:rPr>
          <w:lang w:val="kk-KZ"/>
        </w:rPr>
        <w:t xml:space="preserve"> мақала мазмұнының тақырыбына сәйкес келетін МРНТИ коды;</w:t>
      </w:r>
    </w:p>
    <w:p w:rsidR="003D0AF1" w:rsidRPr="007B535C" w:rsidRDefault="003D0AF1" w:rsidP="003D0AF1">
      <w:pPr>
        <w:pStyle w:val="a4"/>
        <w:numPr>
          <w:ilvl w:val="0"/>
          <w:numId w:val="3"/>
        </w:numPr>
        <w:tabs>
          <w:tab w:val="left" w:pos="180"/>
          <w:tab w:val="left" w:pos="360"/>
        </w:tabs>
        <w:jc w:val="both"/>
        <w:rPr>
          <w:lang w:val="kk-KZ"/>
        </w:rPr>
      </w:pPr>
      <w:r w:rsidRPr="007B535C">
        <w:rPr>
          <w:lang w:val="kk-KZ"/>
        </w:rPr>
        <w:t xml:space="preserve"> мақала атауы;</w:t>
      </w:r>
    </w:p>
    <w:p w:rsidR="003D0AF1" w:rsidRPr="007B535C" w:rsidRDefault="003D0AF1" w:rsidP="003D0AF1">
      <w:pPr>
        <w:pStyle w:val="a4"/>
        <w:numPr>
          <w:ilvl w:val="0"/>
          <w:numId w:val="3"/>
        </w:numPr>
        <w:tabs>
          <w:tab w:val="left" w:pos="180"/>
          <w:tab w:val="left" w:pos="360"/>
        </w:tabs>
        <w:jc w:val="both"/>
        <w:rPr>
          <w:lang w:val="kk-KZ"/>
        </w:rPr>
      </w:pPr>
      <w:r w:rsidRPr="007B535C">
        <w:rPr>
          <w:lang w:val="kk-KZ"/>
        </w:rPr>
        <w:t xml:space="preserve"> "кіріспе", "Объект және әдістеме", "зерттеу нәтижелері", "қорытындылар" бөлімдері, автор сілтеме жасайтын әдеби дереккөздердің тізімі.</w:t>
      </w:r>
    </w:p>
    <w:p w:rsidR="003D0AF1" w:rsidRPr="007B535C" w:rsidRDefault="003D0AF1" w:rsidP="003D0AF1">
      <w:pPr>
        <w:pStyle w:val="a4"/>
        <w:numPr>
          <w:ilvl w:val="0"/>
          <w:numId w:val="3"/>
        </w:numPr>
        <w:tabs>
          <w:tab w:val="left" w:pos="180"/>
          <w:tab w:val="left" w:pos="360"/>
        </w:tabs>
        <w:jc w:val="both"/>
        <w:rPr>
          <w:lang w:val="kk-KZ"/>
        </w:rPr>
      </w:pPr>
      <w:r w:rsidRPr="007B535C">
        <w:rPr>
          <w:lang w:val="kk-KZ"/>
        </w:rPr>
        <w:t xml:space="preserve"> тақырыптың өзектілігі мен жаңалығы туралы аннотация үш тілде (қаз., ағыл., орыс.) әр тілде 4-6 жолдан артық емес;</w:t>
      </w:r>
    </w:p>
    <w:p w:rsidR="003D0AF1" w:rsidRPr="007B535C" w:rsidRDefault="003D0AF1" w:rsidP="003D0AF1">
      <w:pPr>
        <w:pStyle w:val="a4"/>
        <w:numPr>
          <w:ilvl w:val="0"/>
          <w:numId w:val="3"/>
        </w:numPr>
        <w:tabs>
          <w:tab w:val="left" w:pos="180"/>
          <w:tab w:val="left" w:pos="360"/>
        </w:tabs>
        <w:jc w:val="both"/>
        <w:rPr>
          <w:lang w:val="kk-KZ"/>
        </w:rPr>
      </w:pPr>
      <w:r w:rsidRPr="007B535C">
        <w:rPr>
          <w:lang w:val="kk-KZ"/>
        </w:rPr>
        <w:t xml:space="preserve"> Суреттер (JPEG, GIF форматы; MSWord құралдарымен орындалған суреттер бір бүтінге топтастырылуы тиіс), кестелер мен формулалар (Microsoft Equation формулаларының редакторында орындалған) – жеке парақта қайталанады.</w:t>
      </w:r>
    </w:p>
    <w:p w:rsidR="003D0AF1" w:rsidRPr="007B535C" w:rsidRDefault="003D0AF1" w:rsidP="003D0AF1">
      <w:pPr>
        <w:pStyle w:val="a4"/>
        <w:numPr>
          <w:ilvl w:val="0"/>
          <w:numId w:val="3"/>
        </w:numPr>
        <w:tabs>
          <w:tab w:val="left" w:pos="180"/>
          <w:tab w:val="left" w:pos="360"/>
        </w:tabs>
        <w:jc w:val="both"/>
        <w:rPr>
          <w:lang w:val="kk-KZ"/>
        </w:rPr>
      </w:pPr>
      <w:r w:rsidRPr="007B535C">
        <w:rPr>
          <w:lang w:val="kk-KZ"/>
        </w:rPr>
        <w:t xml:space="preserve"> мақаланың мазмұны бойынша кілт сөздер (15-40 сөз немесе сөз тіркесі). Әрбір кілт сөз немесе сөз тіркесі б</w:t>
      </w:r>
      <w:r>
        <w:rPr>
          <w:lang w:val="kk-KZ"/>
        </w:rPr>
        <w:t>ірінен-бірі үтір арқылы</w:t>
      </w:r>
      <w:r w:rsidRPr="007B535C">
        <w:rPr>
          <w:lang w:val="kk-KZ"/>
        </w:rPr>
        <w:t xml:space="preserve"> бөлінеді</w:t>
      </w:r>
      <w:r>
        <w:rPr>
          <w:lang w:val="kk-KZ"/>
        </w:rPr>
        <w:t>,</w:t>
      </w:r>
      <w:r w:rsidRPr="007B535C">
        <w:rPr>
          <w:lang w:val="kk-KZ"/>
        </w:rPr>
        <w:t xml:space="preserve"> үш тілде (қаз., ағыл., орыс.);</w:t>
      </w:r>
    </w:p>
    <w:p w:rsidR="003D0AF1" w:rsidRDefault="003D0AF1" w:rsidP="003D0AF1">
      <w:pPr>
        <w:pStyle w:val="a4"/>
        <w:numPr>
          <w:ilvl w:val="0"/>
          <w:numId w:val="3"/>
        </w:numPr>
        <w:tabs>
          <w:tab w:val="left" w:pos="180"/>
          <w:tab w:val="left" w:pos="360"/>
        </w:tabs>
        <w:jc w:val="both"/>
        <w:rPr>
          <w:lang w:val="kk-KZ"/>
        </w:rPr>
      </w:pPr>
      <w:r w:rsidRPr="007B535C">
        <w:rPr>
          <w:lang w:val="kk-KZ"/>
        </w:rPr>
        <w:t xml:space="preserve"> пайдаланылған әдебиеттердің библиографиялық тізімі (мақаладан кейін орналастырылады және </w:t>
      </w:r>
      <w:r w:rsidRPr="000C4BEA">
        <w:rPr>
          <w:lang w:val="kk-KZ"/>
        </w:rPr>
        <w:t>МЕМСТ</w:t>
      </w:r>
      <w:r w:rsidRPr="007B535C">
        <w:rPr>
          <w:lang w:val="kk-KZ"/>
        </w:rPr>
        <w:t xml:space="preserve"> 7.1-2003 бойынша ресімделеді. Библиографиялық жазба. Библиографиялық сипаттама: құрастырудың жалпы талаптары мен ережелері.)</w:t>
      </w:r>
    </w:p>
    <w:p w:rsidR="003D0AF1" w:rsidRDefault="003D0AF1" w:rsidP="003D0AF1">
      <w:pPr>
        <w:tabs>
          <w:tab w:val="left" w:pos="180"/>
          <w:tab w:val="left" w:pos="360"/>
        </w:tabs>
        <w:jc w:val="both"/>
        <w:rPr>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7"/>
      </w:tblGrid>
      <w:tr w:rsidR="003D0AF1" w:rsidTr="003D0AF1">
        <w:tc>
          <w:tcPr>
            <w:tcW w:w="10847" w:type="dxa"/>
          </w:tcPr>
          <w:p w:rsidR="003D0AF1" w:rsidRPr="00F17DE0" w:rsidRDefault="003D0AF1" w:rsidP="00DD4F46">
            <w:pPr>
              <w:shd w:val="clear" w:color="auto" w:fill="1F497D" w:themeFill="text2"/>
              <w:tabs>
                <w:tab w:val="left" w:pos="993"/>
              </w:tabs>
              <w:ind w:firstLine="709"/>
              <w:jc w:val="center"/>
              <w:rPr>
                <w:b/>
                <w:color w:val="FFFFFF" w:themeColor="background1"/>
                <w:shd w:val="clear" w:color="auto" w:fill="1F497D" w:themeFill="text2"/>
                <w:lang w:val="kk-KZ"/>
              </w:rPr>
            </w:pPr>
            <w:r w:rsidRPr="00F17DE0">
              <w:rPr>
                <w:b/>
                <w:color w:val="FFFFFF" w:themeColor="background1"/>
                <w:shd w:val="clear" w:color="auto" w:fill="1F497D" w:themeFill="text2"/>
                <w:lang w:val="kk-KZ"/>
              </w:rPr>
              <w:t>РЕСІМДЕУГЕ ҚОЙЫЛАТЫН ЖАЛПЫ ТАЛАПТАР</w:t>
            </w:r>
          </w:p>
          <w:p w:rsidR="003D0AF1" w:rsidRPr="00F17DE0" w:rsidRDefault="003D0AF1" w:rsidP="00DD4F46">
            <w:pPr>
              <w:shd w:val="clear" w:color="auto" w:fill="1F497D" w:themeFill="text2"/>
              <w:tabs>
                <w:tab w:val="left" w:pos="993"/>
              </w:tabs>
              <w:ind w:firstLine="709"/>
              <w:jc w:val="center"/>
              <w:rPr>
                <w:b/>
                <w:color w:val="FFFFFF" w:themeColor="background1"/>
                <w:shd w:val="clear" w:color="auto" w:fill="1F497D" w:themeFill="text2"/>
                <w:lang w:val="kk-KZ"/>
              </w:rPr>
            </w:pPr>
            <w:r w:rsidRPr="00F17DE0">
              <w:rPr>
                <w:b/>
                <w:color w:val="FFFFFF" w:themeColor="background1"/>
                <w:shd w:val="clear" w:color="auto" w:fill="1F497D" w:themeFill="text2"/>
                <w:lang w:val="kk-KZ"/>
              </w:rPr>
              <w:t>ГРАФИКАЛЫҚ МАТЕРИАЛДАР, КЕСТЕЛЕР, ФОРМУЛАЛАР</w:t>
            </w:r>
          </w:p>
        </w:tc>
      </w:tr>
    </w:tbl>
    <w:p w:rsidR="003D0AF1" w:rsidRDefault="003D0AF1" w:rsidP="003D0AF1">
      <w:pPr>
        <w:tabs>
          <w:tab w:val="left" w:pos="180"/>
          <w:tab w:val="left" w:pos="360"/>
        </w:tabs>
        <w:jc w:val="both"/>
        <w:rPr>
          <w:lang w:val="kk-KZ"/>
        </w:rPr>
      </w:pPr>
    </w:p>
    <w:p w:rsidR="003D0AF1" w:rsidRDefault="003D0AF1" w:rsidP="003D0AF1">
      <w:pPr>
        <w:pStyle w:val="a4"/>
        <w:numPr>
          <w:ilvl w:val="0"/>
          <w:numId w:val="1"/>
        </w:numPr>
        <w:tabs>
          <w:tab w:val="left" w:pos="180"/>
          <w:tab w:val="left" w:pos="360"/>
        </w:tabs>
        <w:ind w:left="0" w:firstLine="709"/>
        <w:jc w:val="both"/>
        <w:rPr>
          <w:lang w:val="kk-KZ"/>
        </w:rPr>
      </w:pPr>
      <w:r w:rsidRPr="000C4BEA">
        <w:rPr>
          <w:lang w:val="kk-KZ"/>
        </w:rPr>
        <w:t>Графикалық материал ол туралы бірінші рет айтылған мәтіннен кейін немесе келесі бетте орналастырылады. Кез-келген графикалық материал (сурет, схема, диаграмма, сурет және т.б.) мақалада "сурет" сөзімен белгіленеді, қалың қаріппен ерекшеленеді. "</w:t>
      </w:r>
      <w:r w:rsidRPr="00BB0EEC">
        <w:rPr>
          <w:b/>
          <w:lang w:val="kk-KZ"/>
        </w:rPr>
        <w:t>Сурет</w:t>
      </w:r>
      <w:r w:rsidRPr="000C4BEA">
        <w:rPr>
          <w:lang w:val="kk-KZ"/>
        </w:rPr>
        <w:t>" сөзі және оның нөмірі графикалық материалдың астында, ортасында көлденең орналасқан. Қажет болған жағдайда түсіндірме деректер, ескертулер мен ескертулер графикалық материалдың астына қойылады. Бұл жағдайда графикалық материалдың белгіленуі мен атауы түсіндірме деректерден кейін орналастырылады. Әрі қарай, оның тақырыптық атауы сызықшамен бөлінген болуы мүмкін. Графикалық материал, қосымшалардың графикалық материалын қоспағанда, араб цифрларымен нөмірленеді, әдетте, "сурет"деген сөзден кейін осы сандарды келтіре отырып, тура нөмірленеді. Егер сурет біреу болса, онда ол "</w:t>
      </w:r>
      <w:r w:rsidRPr="00BB0EEC">
        <w:rPr>
          <w:b/>
          <w:lang w:val="kk-KZ"/>
        </w:rPr>
        <w:t>1-сурет</w:t>
      </w:r>
      <w:r w:rsidRPr="000C4BEA">
        <w:rPr>
          <w:lang w:val="kk-KZ"/>
        </w:rPr>
        <w:t>"деп белгіленеді.</w:t>
      </w:r>
      <w:r>
        <w:rPr>
          <w:lang w:val="kk-KZ"/>
        </w:rPr>
        <w:t xml:space="preserve"> </w:t>
      </w:r>
    </w:p>
    <w:p w:rsidR="003D0AF1" w:rsidRDefault="003D0AF1" w:rsidP="003D0AF1">
      <w:pPr>
        <w:pStyle w:val="a4"/>
        <w:numPr>
          <w:ilvl w:val="0"/>
          <w:numId w:val="1"/>
        </w:numPr>
        <w:tabs>
          <w:tab w:val="left" w:pos="180"/>
          <w:tab w:val="left" w:pos="360"/>
        </w:tabs>
        <w:ind w:left="0" w:firstLine="709"/>
        <w:jc w:val="both"/>
        <w:rPr>
          <w:lang w:val="kk-KZ"/>
        </w:rPr>
      </w:pPr>
      <w:r>
        <w:rPr>
          <w:lang w:val="kk-KZ"/>
        </w:rPr>
        <w:t xml:space="preserve"> </w:t>
      </w:r>
      <w:r w:rsidRPr="000C4BEA">
        <w:rPr>
          <w:lang w:val="kk-KZ"/>
        </w:rPr>
        <w:t>"Кесте" сөзінен кейін кесте нөмірін келтіріңіз. Бұл жағдайда кесте нөмірінен кейін нүкте қойылмайды. Қажет болса, кесте мазмұнының қысқаша сипаттамасы оның атауын береді, ол нөмірден кейін кестенің үстіне бас әріппен жазылады, одан сызықша бөлінеді. Бұл жағдайда кестенің атауынан кейін нүкте қойылмайды. Белгілеуді және атауды (бар болса) жартылай қалың қаріппен белгілеп, кестенің ортасына қою керек. Кесте сілтемелері кестенің астында орналасқан.</w:t>
      </w:r>
      <w:r>
        <w:rPr>
          <w:lang w:val="kk-KZ"/>
        </w:rPr>
        <w:t xml:space="preserve"> </w:t>
      </w:r>
    </w:p>
    <w:p w:rsidR="003D0AF1" w:rsidRDefault="003D0AF1" w:rsidP="003D0AF1">
      <w:pPr>
        <w:pStyle w:val="a4"/>
        <w:numPr>
          <w:ilvl w:val="0"/>
          <w:numId w:val="1"/>
        </w:numPr>
        <w:tabs>
          <w:tab w:val="left" w:pos="180"/>
          <w:tab w:val="left" w:pos="360"/>
        </w:tabs>
        <w:ind w:left="0" w:firstLine="709"/>
        <w:jc w:val="both"/>
        <w:rPr>
          <w:lang w:val="kk-KZ"/>
        </w:rPr>
      </w:pPr>
      <w:r>
        <w:rPr>
          <w:lang w:val="kk-KZ"/>
        </w:rPr>
        <w:lastRenderedPageBreak/>
        <w:t xml:space="preserve"> </w:t>
      </w:r>
      <w:r w:rsidRPr="000C4BEA">
        <w:rPr>
          <w:lang w:val="kk-KZ"/>
        </w:rPr>
        <w:t>Қосымшаларда, кестелерде орналастырылатындарды және графикалық материалға түсіндірме деректерді қоспағанда, формулалар араб цифрларымен толассыз нөмірленеді. Бұл жағдайда формула нөмірі жақшаға формуланың оң жағында онымен бір деңгейде жазылады.</w:t>
      </w:r>
      <w:r>
        <w:rPr>
          <w:lang w:val="kk-KZ"/>
        </w:rPr>
        <w:t xml:space="preserve"> </w:t>
      </w:r>
    </w:p>
    <w:p w:rsidR="003D0AF1" w:rsidRPr="000C4BEA" w:rsidRDefault="003D0AF1" w:rsidP="003D0AF1">
      <w:pPr>
        <w:pStyle w:val="a4"/>
        <w:tabs>
          <w:tab w:val="left" w:pos="180"/>
          <w:tab w:val="left" w:pos="360"/>
        </w:tabs>
        <w:jc w:val="both"/>
        <w:rPr>
          <w:b/>
          <w:lang w:val="kk-KZ"/>
        </w:rPr>
      </w:pPr>
      <w:r w:rsidRPr="000C4BEA">
        <w:rPr>
          <w:b/>
          <w:lang w:val="kk-KZ"/>
        </w:rPr>
        <w:t>Мақала мазмұнына авторлар жауапты.</w:t>
      </w:r>
    </w:p>
    <w:p w:rsidR="003D0AF1" w:rsidRPr="00851C53" w:rsidRDefault="003D0AF1" w:rsidP="003D0AF1">
      <w:pPr>
        <w:pStyle w:val="a4"/>
        <w:tabs>
          <w:tab w:val="left" w:pos="180"/>
          <w:tab w:val="left" w:pos="360"/>
        </w:tabs>
        <w:jc w:val="both"/>
        <w:rPr>
          <w:b/>
          <w:lang w:val="kk-KZ"/>
        </w:rPr>
      </w:pPr>
      <w:r w:rsidRPr="00851C53">
        <w:rPr>
          <w:b/>
          <w:lang w:val="kk-KZ"/>
        </w:rPr>
        <w:t xml:space="preserve">Қабылданбаған мақалалар авторларға жіберілмейді. </w:t>
      </w:r>
    </w:p>
    <w:p w:rsidR="003D0AF1" w:rsidRDefault="003D0AF1" w:rsidP="003D0AF1">
      <w:pPr>
        <w:pStyle w:val="a4"/>
        <w:tabs>
          <w:tab w:val="left" w:pos="180"/>
          <w:tab w:val="left" w:pos="360"/>
        </w:tabs>
        <w:jc w:val="both"/>
        <w:rPr>
          <w:b/>
          <w:lang w:val="kk-KZ"/>
        </w:rPr>
      </w:pPr>
      <w:r w:rsidRPr="000C4BEA">
        <w:rPr>
          <w:b/>
          <w:lang w:val="kk-KZ"/>
        </w:rPr>
        <w:t>Редакциялық алқа ережелерді бұза отырып ресімделген мақалаларды қарастырмау құқығын өзіне қалдырады.</w:t>
      </w:r>
      <w:r>
        <w:rPr>
          <w:b/>
          <w:lang w:val="kk-KZ"/>
        </w:rPr>
        <w:t xml:space="preserve"> </w:t>
      </w:r>
    </w:p>
    <w:p w:rsidR="003D0AF1" w:rsidRDefault="003D0AF1" w:rsidP="003D0AF1">
      <w:pPr>
        <w:pStyle w:val="a4"/>
        <w:tabs>
          <w:tab w:val="left" w:pos="180"/>
          <w:tab w:val="left" w:pos="360"/>
        </w:tabs>
        <w:jc w:val="center"/>
        <w:rPr>
          <w:b/>
          <w:lang w:val="kk-KZ"/>
        </w:rPr>
      </w:pPr>
    </w:p>
    <w:p w:rsidR="003D0AF1" w:rsidRDefault="003D0AF1" w:rsidP="003D0AF1">
      <w:pPr>
        <w:pStyle w:val="a4"/>
        <w:tabs>
          <w:tab w:val="left" w:pos="180"/>
          <w:tab w:val="left" w:pos="360"/>
        </w:tabs>
        <w:jc w:val="center"/>
        <w:rPr>
          <w:b/>
          <w:lang w:val="kk-KZ"/>
        </w:rPr>
      </w:pPr>
    </w:p>
    <w:p w:rsidR="003D0AF1" w:rsidRDefault="003D0AF1" w:rsidP="003D0AF1">
      <w:pPr>
        <w:pStyle w:val="a4"/>
        <w:tabs>
          <w:tab w:val="left" w:pos="180"/>
          <w:tab w:val="left" w:pos="360"/>
        </w:tabs>
        <w:jc w:val="center"/>
        <w:rPr>
          <w:b/>
          <w:lang w:val="kk-KZ"/>
        </w:rPr>
      </w:pPr>
      <w:r w:rsidRPr="000C4BEA">
        <w:rPr>
          <w:b/>
          <w:lang w:val="kk-KZ"/>
        </w:rPr>
        <w:t>КОНФЕРЕНЦИЯҒА ҚАТЫСУШЫНЫҢ ӨТІНІМІ</w:t>
      </w:r>
      <w:r>
        <w:rPr>
          <w:b/>
          <w:lang w:val="kk-KZ"/>
        </w:rPr>
        <w:t xml:space="preserve"> </w:t>
      </w:r>
    </w:p>
    <w:p w:rsidR="003D0AF1" w:rsidRDefault="003D0AF1" w:rsidP="003D0AF1">
      <w:pPr>
        <w:ind w:left="1134"/>
        <w:rPr>
          <w:color w:val="000000"/>
          <w:shd w:val="clear" w:color="auto" w:fill="FFFFFF"/>
          <w:lang w:val="kk-KZ"/>
        </w:rPr>
      </w:pPr>
    </w:p>
    <w:p w:rsidR="003D0AF1" w:rsidRDefault="003D0AF1" w:rsidP="003D0AF1">
      <w:pPr>
        <w:rPr>
          <w:color w:val="000000"/>
          <w:shd w:val="clear" w:color="auto" w:fill="FFFFFF"/>
          <w:lang w:val="kk-KZ"/>
        </w:rPr>
      </w:pPr>
      <w:r>
        <w:rPr>
          <w:color w:val="000000"/>
          <w:shd w:val="clear" w:color="auto" w:fill="FFFFFF"/>
          <w:lang w:val="kk-KZ"/>
        </w:rPr>
        <w:t xml:space="preserve">Аты- жөні </w:t>
      </w:r>
      <w:r w:rsidRPr="00476B5C">
        <w:rPr>
          <w:color w:val="000000"/>
          <w:shd w:val="clear" w:color="auto" w:fill="FFFFFF"/>
          <w:lang w:val="kk-KZ"/>
        </w:rPr>
        <w:t>__________________________________________________________________________ </w:t>
      </w:r>
      <w:r w:rsidRPr="00476B5C">
        <w:rPr>
          <w:color w:val="000000"/>
          <w:lang w:val="kk-KZ"/>
        </w:rPr>
        <w:br/>
      </w:r>
    </w:p>
    <w:p w:rsidR="003D0AF1" w:rsidRPr="00476B5C" w:rsidRDefault="003D0AF1" w:rsidP="003D0AF1">
      <w:pPr>
        <w:rPr>
          <w:color w:val="000000"/>
          <w:shd w:val="clear" w:color="auto" w:fill="FFFFFF"/>
          <w:lang w:val="kk-KZ"/>
        </w:rPr>
      </w:pPr>
      <w:r w:rsidRPr="00476B5C">
        <w:rPr>
          <w:color w:val="000000"/>
          <w:shd w:val="clear" w:color="auto" w:fill="FFFFFF"/>
          <w:lang w:val="kk-KZ"/>
        </w:rPr>
        <w:t>Ғылыми дәрежесі, ғылыми атағы</w:t>
      </w:r>
      <w:r>
        <w:rPr>
          <w:color w:val="000000"/>
          <w:shd w:val="clear" w:color="auto" w:fill="FFFFFF"/>
          <w:lang w:val="kk-KZ"/>
        </w:rPr>
        <w:t xml:space="preserve"> </w:t>
      </w:r>
      <w:r w:rsidRPr="00476B5C">
        <w:rPr>
          <w:color w:val="000000"/>
          <w:shd w:val="clear" w:color="auto" w:fill="FFFFFF"/>
          <w:lang w:val="kk-KZ"/>
        </w:rPr>
        <w:t>_______________________________________________________</w:t>
      </w:r>
      <w:r w:rsidRPr="00476B5C">
        <w:rPr>
          <w:color w:val="000000"/>
          <w:lang w:val="kk-KZ"/>
        </w:rPr>
        <w:br/>
      </w:r>
      <w:r w:rsidRPr="00476B5C">
        <w:rPr>
          <w:color w:val="000000"/>
          <w:lang w:val="kk-KZ"/>
        </w:rPr>
        <w:br/>
      </w:r>
      <w:r>
        <w:rPr>
          <w:color w:val="000000"/>
          <w:shd w:val="clear" w:color="auto" w:fill="FFFFFF"/>
          <w:lang w:val="kk-KZ"/>
        </w:rPr>
        <w:t>Лауазымы______</w:t>
      </w:r>
      <w:r w:rsidRPr="00476B5C">
        <w:rPr>
          <w:color w:val="000000"/>
          <w:lang w:val="kk-KZ"/>
        </w:rPr>
        <w:t>_____________________________________________________________________</w:t>
      </w:r>
      <w:r w:rsidRPr="00476B5C">
        <w:rPr>
          <w:color w:val="000000"/>
          <w:lang w:val="kk-KZ"/>
        </w:rPr>
        <w:br/>
      </w:r>
    </w:p>
    <w:p w:rsidR="003D0AF1" w:rsidRDefault="003D0AF1" w:rsidP="003D0AF1">
      <w:pPr>
        <w:rPr>
          <w:color w:val="000000"/>
          <w:shd w:val="clear" w:color="auto" w:fill="FFFFFF"/>
          <w:lang w:val="kk-KZ"/>
        </w:rPr>
      </w:pPr>
      <w:r>
        <w:rPr>
          <w:color w:val="000000"/>
          <w:shd w:val="clear" w:color="auto" w:fill="FFFFFF"/>
          <w:lang w:val="kk-KZ"/>
        </w:rPr>
        <w:t xml:space="preserve">Ұйымжастыру </w:t>
      </w:r>
      <w:r w:rsidRPr="006948EE">
        <w:rPr>
          <w:color w:val="000000"/>
          <w:shd w:val="clear" w:color="auto" w:fill="FFFFFF"/>
          <w:lang w:val="kk-KZ"/>
        </w:rPr>
        <w:t>________________</w:t>
      </w:r>
      <w:r>
        <w:rPr>
          <w:color w:val="000000"/>
          <w:shd w:val="clear" w:color="auto" w:fill="FFFFFF"/>
          <w:lang w:val="kk-KZ"/>
        </w:rPr>
        <w:t>___</w:t>
      </w:r>
      <w:r w:rsidRPr="006948EE">
        <w:rPr>
          <w:color w:val="000000"/>
          <w:shd w:val="clear" w:color="auto" w:fill="FFFFFF"/>
          <w:lang w:val="kk-KZ"/>
        </w:rPr>
        <w:t>____________________________________________________ </w:t>
      </w:r>
      <w:r w:rsidRPr="006948EE">
        <w:rPr>
          <w:color w:val="000000"/>
          <w:lang w:val="kk-KZ"/>
        </w:rPr>
        <w:br/>
      </w:r>
    </w:p>
    <w:p w:rsidR="003D0AF1" w:rsidRPr="006948EE" w:rsidRDefault="003D0AF1" w:rsidP="003D0AF1">
      <w:pPr>
        <w:rPr>
          <w:color w:val="000000"/>
          <w:lang w:val="kk-KZ"/>
        </w:rPr>
      </w:pPr>
      <w:r>
        <w:rPr>
          <w:color w:val="000000"/>
          <w:shd w:val="clear" w:color="auto" w:fill="FFFFFF"/>
          <w:lang w:val="kk-KZ"/>
        </w:rPr>
        <w:t>E-mail__________</w:t>
      </w:r>
      <w:r w:rsidRPr="006948EE">
        <w:rPr>
          <w:color w:val="000000"/>
          <w:lang w:val="kk-KZ"/>
        </w:rPr>
        <w:t>_____________________________________________________________________</w:t>
      </w:r>
    </w:p>
    <w:p w:rsidR="003D0AF1" w:rsidRDefault="003D0AF1" w:rsidP="003D0AF1">
      <w:pPr>
        <w:rPr>
          <w:color w:val="000000"/>
          <w:shd w:val="clear" w:color="auto" w:fill="FFFFFF"/>
          <w:lang w:val="kk-KZ"/>
        </w:rPr>
      </w:pPr>
      <w:r w:rsidRPr="006948EE">
        <w:rPr>
          <w:color w:val="000000"/>
          <w:lang w:val="kk-KZ"/>
        </w:rPr>
        <w:br/>
      </w:r>
      <w:r>
        <w:rPr>
          <w:color w:val="000000"/>
          <w:shd w:val="clear" w:color="auto" w:fill="FFFFFF"/>
          <w:lang w:val="kk-KZ"/>
        </w:rPr>
        <w:t>Мақала атауы_____</w:t>
      </w:r>
      <w:r w:rsidRPr="006948EE">
        <w:rPr>
          <w:color w:val="000000"/>
          <w:shd w:val="clear" w:color="auto" w:fill="FFFFFF"/>
          <w:lang w:val="kk-KZ"/>
        </w:rPr>
        <w:t>____________________________________________________________________</w:t>
      </w:r>
      <w:r w:rsidRPr="006948EE">
        <w:rPr>
          <w:color w:val="000000"/>
          <w:lang w:val="kk-KZ"/>
        </w:rPr>
        <w:br/>
      </w:r>
      <w:r w:rsidRPr="006948EE">
        <w:rPr>
          <w:color w:val="000000"/>
          <w:lang w:val="kk-KZ"/>
        </w:rPr>
        <w:br/>
      </w:r>
      <w:r>
        <w:rPr>
          <w:color w:val="000000"/>
          <w:shd w:val="clear" w:color="auto" w:fill="FFFFFF"/>
          <w:lang w:val="kk-KZ"/>
        </w:rPr>
        <w:t xml:space="preserve">Секция атауы </w:t>
      </w:r>
      <w:r w:rsidRPr="006948EE">
        <w:rPr>
          <w:color w:val="000000"/>
          <w:lang w:val="kk-KZ"/>
        </w:rPr>
        <w:t>__</w:t>
      </w:r>
      <w:r>
        <w:rPr>
          <w:color w:val="000000"/>
          <w:lang w:val="kk-KZ"/>
        </w:rPr>
        <w:t>___</w:t>
      </w:r>
      <w:r w:rsidRPr="006948EE">
        <w:rPr>
          <w:color w:val="000000"/>
          <w:lang w:val="kk-KZ"/>
        </w:rPr>
        <w:t>____________________________________________________________________</w:t>
      </w:r>
      <w:r w:rsidRPr="006948EE">
        <w:rPr>
          <w:color w:val="000000"/>
          <w:lang w:val="kk-KZ"/>
        </w:rPr>
        <w:br/>
      </w:r>
    </w:p>
    <w:p w:rsidR="003D0AF1" w:rsidRDefault="003D0AF1" w:rsidP="003D0AF1">
      <w:pPr>
        <w:rPr>
          <w:color w:val="000000"/>
          <w:shd w:val="clear" w:color="auto" w:fill="FFFFFF"/>
          <w:lang w:val="kk-KZ"/>
        </w:rPr>
      </w:pPr>
      <w:r w:rsidRPr="00476B5C">
        <w:rPr>
          <w:color w:val="000000"/>
          <w:shd w:val="clear" w:color="auto" w:fill="FFFFFF"/>
          <w:lang w:val="kk-KZ"/>
        </w:rPr>
        <w:t>Төлем туралы ақпарат:</w:t>
      </w:r>
      <w:r>
        <w:rPr>
          <w:color w:val="000000"/>
          <w:shd w:val="clear" w:color="auto" w:fill="FFFFFF"/>
          <w:lang w:val="kk-KZ"/>
        </w:rPr>
        <w:t xml:space="preserve"> </w:t>
      </w:r>
    </w:p>
    <w:p w:rsidR="003D0AF1" w:rsidRDefault="003D0AF1" w:rsidP="003D0AF1">
      <w:pPr>
        <w:rPr>
          <w:color w:val="000000"/>
          <w:shd w:val="clear" w:color="auto" w:fill="FFFFFF"/>
          <w:lang w:val="kk-KZ"/>
        </w:rPr>
      </w:pPr>
    </w:p>
    <w:p w:rsidR="003D0AF1" w:rsidRPr="00476B5C" w:rsidRDefault="003D0AF1" w:rsidP="003D0AF1">
      <w:pPr>
        <w:rPr>
          <w:color w:val="000000"/>
          <w:shd w:val="clear" w:color="auto" w:fill="FFFFFF"/>
          <w:lang w:val="kk-KZ"/>
        </w:rPr>
      </w:pPr>
      <w:r w:rsidRPr="00476B5C">
        <w:rPr>
          <w:color w:val="000000"/>
          <w:shd w:val="clear" w:color="auto" w:fill="FFFFFF"/>
          <w:lang w:val="kk-KZ"/>
        </w:rPr>
        <w:t>Ұйымдастыру</w:t>
      </w:r>
      <w:r>
        <w:rPr>
          <w:color w:val="000000"/>
          <w:shd w:val="clear" w:color="auto" w:fill="FFFFFF"/>
          <w:lang w:val="kk-KZ"/>
        </w:rPr>
        <w:t xml:space="preserve"> жарнасы № _____</w:t>
      </w:r>
      <w:r w:rsidRPr="00476B5C">
        <w:rPr>
          <w:color w:val="000000"/>
          <w:shd w:val="clear" w:color="auto" w:fill="FFFFFF"/>
          <w:lang w:val="kk-KZ"/>
        </w:rPr>
        <w:t xml:space="preserve"> пошталық аударыммен аударылды"____" _____________ 20___ </w:t>
      </w:r>
      <w:r>
        <w:rPr>
          <w:color w:val="000000"/>
          <w:shd w:val="clear" w:color="auto" w:fill="FFFFFF"/>
          <w:lang w:val="kk-KZ"/>
        </w:rPr>
        <w:t>ж</w:t>
      </w:r>
      <w:r w:rsidRPr="00476B5C">
        <w:rPr>
          <w:color w:val="000000"/>
          <w:shd w:val="clear" w:color="auto" w:fill="FFFFFF"/>
          <w:lang w:val="kk-KZ"/>
        </w:rPr>
        <w:t>.</w:t>
      </w:r>
    </w:p>
    <w:p w:rsidR="001E6405" w:rsidRPr="003D0AF1" w:rsidRDefault="001E6405">
      <w:pPr>
        <w:rPr>
          <w:lang w:val="kk-KZ"/>
        </w:rPr>
      </w:pPr>
    </w:p>
    <w:sectPr w:rsidR="001E6405" w:rsidRPr="003D0AF1" w:rsidSect="00FC394F">
      <w:pgSz w:w="11906" w:h="16838"/>
      <w:pgMar w:top="568"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B10"/>
    <w:multiLevelType w:val="hybridMultilevel"/>
    <w:tmpl w:val="F2FA0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8154C2"/>
    <w:multiLevelType w:val="hybridMultilevel"/>
    <w:tmpl w:val="DAEC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250E65"/>
    <w:multiLevelType w:val="hybridMultilevel"/>
    <w:tmpl w:val="FA50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05"/>
    <w:rsid w:val="001E6405"/>
    <w:rsid w:val="003D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0AF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AF1"/>
    <w:rPr>
      <w:rFonts w:ascii="Times New Roman" w:eastAsia="Times New Roman" w:hAnsi="Times New Roman" w:cs="Times New Roman"/>
      <w:b/>
      <w:sz w:val="24"/>
      <w:szCs w:val="20"/>
      <w:lang w:eastAsia="ru-RU"/>
    </w:rPr>
  </w:style>
  <w:style w:type="character" w:styleId="a3">
    <w:name w:val="Hyperlink"/>
    <w:basedOn w:val="a0"/>
    <w:uiPriority w:val="99"/>
    <w:unhideWhenUsed/>
    <w:rsid w:val="003D0AF1"/>
    <w:rPr>
      <w:color w:val="0000FF"/>
      <w:u w:val="single"/>
    </w:rPr>
  </w:style>
  <w:style w:type="paragraph" w:styleId="a4">
    <w:name w:val="List Paragraph"/>
    <w:basedOn w:val="a"/>
    <w:uiPriority w:val="34"/>
    <w:qFormat/>
    <w:rsid w:val="003D0AF1"/>
    <w:pPr>
      <w:ind w:left="720"/>
      <w:contextualSpacing/>
    </w:pPr>
  </w:style>
  <w:style w:type="table" w:styleId="a5">
    <w:name w:val="Table Grid"/>
    <w:basedOn w:val="a1"/>
    <w:uiPriority w:val="59"/>
    <w:rsid w:val="003D0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D0AF1"/>
    <w:rPr>
      <w:rFonts w:ascii="Tahoma" w:hAnsi="Tahoma" w:cs="Tahoma"/>
      <w:sz w:val="16"/>
      <w:szCs w:val="16"/>
    </w:rPr>
  </w:style>
  <w:style w:type="character" w:customStyle="1" w:styleId="a7">
    <w:name w:val="Текст выноски Знак"/>
    <w:basedOn w:val="a0"/>
    <w:link w:val="a6"/>
    <w:uiPriority w:val="99"/>
    <w:semiHidden/>
    <w:rsid w:val="003D0A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0AF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AF1"/>
    <w:rPr>
      <w:rFonts w:ascii="Times New Roman" w:eastAsia="Times New Roman" w:hAnsi="Times New Roman" w:cs="Times New Roman"/>
      <w:b/>
      <w:sz w:val="24"/>
      <w:szCs w:val="20"/>
      <w:lang w:eastAsia="ru-RU"/>
    </w:rPr>
  </w:style>
  <w:style w:type="character" w:styleId="a3">
    <w:name w:val="Hyperlink"/>
    <w:basedOn w:val="a0"/>
    <w:uiPriority w:val="99"/>
    <w:unhideWhenUsed/>
    <w:rsid w:val="003D0AF1"/>
    <w:rPr>
      <w:color w:val="0000FF"/>
      <w:u w:val="single"/>
    </w:rPr>
  </w:style>
  <w:style w:type="paragraph" w:styleId="a4">
    <w:name w:val="List Paragraph"/>
    <w:basedOn w:val="a"/>
    <w:uiPriority w:val="34"/>
    <w:qFormat/>
    <w:rsid w:val="003D0AF1"/>
    <w:pPr>
      <w:ind w:left="720"/>
      <w:contextualSpacing/>
    </w:pPr>
  </w:style>
  <w:style w:type="table" w:styleId="a5">
    <w:name w:val="Table Grid"/>
    <w:basedOn w:val="a1"/>
    <w:uiPriority w:val="59"/>
    <w:rsid w:val="003D0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D0AF1"/>
    <w:rPr>
      <w:rFonts w:ascii="Tahoma" w:hAnsi="Tahoma" w:cs="Tahoma"/>
      <w:sz w:val="16"/>
      <w:szCs w:val="16"/>
    </w:rPr>
  </w:style>
  <w:style w:type="character" w:customStyle="1" w:styleId="a7">
    <w:name w:val="Текст выноски Знак"/>
    <w:basedOn w:val="a0"/>
    <w:link w:val="a6"/>
    <w:uiPriority w:val="99"/>
    <w:semiHidden/>
    <w:rsid w:val="003D0A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ka.kineu.kz@mail.r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uka.kineu.k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2021-09-06T12:25:00Z</dcterms:created>
  <dcterms:modified xsi:type="dcterms:W3CDTF">2021-09-06T12:42:00Z</dcterms:modified>
</cp:coreProperties>
</file>