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 w:themeColor="accent3" w:themeShade="BF">
    <v:background id="_x0000_s1025" o:bwmode="white" fillcolor="#76923c [2406]" o:targetscreensize="800,600">
      <v:fill focus="100%" type="gradientRadial">
        <o:fill v:ext="view" type="gradientCenter"/>
      </v:fill>
    </v:background>
  </w:background>
  <w:body>
    <w:p w:rsidR="00B74D88" w:rsidRPr="00F9582A" w:rsidRDefault="009167AA" w:rsidP="006A6794">
      <w:pPr>
        <w:widowControl w:val="0"/>
        <w:spacing w:after="0" w:line="240" w:lineRule="auto"/>
        <w:jc w:val="center"/>
        <w:rPr>
          <w:rFonts w:ascii="Courier New" w:hAnsi="Courier New" w:cs="Courier New"/>
          <w:i/>
          <w:imprint/>
          <w:color w:val="76923C" w:themeColor="accent3" w:themeShade="BF"/>
          <w:sz w:val="32"/>
          <w:szCs w:val="32"/>
          <w:lang w:val="en-US"/>
        </w:rPr>
      </w:pPr>
      <w:r w:rsidRPr="00F9582A">
        <w:rPr>
          <w:rFonts w:ascii="Courier New" w:eastAsia="Calibri" w:hAnsi="Courier New" w:cs="Courier New"/>
          <w:i/>
          <w:imprint/>
          <w:color w:val="76923C" w:themeColor="accent3" w:themeShade="BF"/>
          <w:sz w:val="32"/>
          <w:szCs w:val="32"/>
          <w:lang w:val="kk-KZ"/>
        </w:rPr>
        <w:t>ЖАРАТЫЛЫСТАНУ ЖӘНЕ АУЫЛ ШАРУАШЫЛЫҚ ҒЫЛЫМДАРЫ САЛАСЫНДАҒЫ ҒЫЛЫМ МЕН БІЛІМНІҢ ӨЗЕКТІ МӘСЕЛЕЛЕРІ</w:t>
      </w:r>
    </w:p>
    <w:p w:rsidR="009167AA" w:rsidRPr="00F9582A" w:rsidRDefault="009167AA" w:rsidP="006A6794">
      <w:pPr>
        <w:widowControl w:val="0"/>
        <w:spacing w:after="0" w:line="240" w:lineRule="auto"/>
        <w:ind w:left="-284"/>
        <w:jc w:val="center"/>
        <w:rPr>
          <w:rFonts w:ascii="Courier New" w:hAnsi="Courier New" w:cs="Courier New"/>
          <w:i/>
          <w:caps/>
          <w:imprint/>
          <w:color w:val="76923C" w:themeColor="accent3" w:themeShade="BF"/>
          <w:sz w:val="32"/>
          <w:szCs w:val="32"/>
        </w:rPr>
      </w:pPr>
      <w:r w:rsidRPr="00F9582A">
        <w:rPr>
          <w:rFonts w:ascii="Courier New" w:eastAsia="Calibri" w:hAnsi="Courier New" w:cs="Courier New"/>
          <w:i/>
          <w:imprint/>
          <w:color w:val="76923C" w:themeColor="accent3" w:themeShade="BF"/>
          <w:sz w:val="32"/>
          <w:szCs w:val="32"/>
          <w:lang w:val="kk-KZ"/>
        </w:rPr>
        <w:t>АКТУАЛЬНЫЕ ПРОБЛЕМЫ НАУКИ И ОБРАЗОВАНИЯ В ОБЛАСТИ ЕСТЕСТВЕННЫХ И</w:t>
      </w:r>
      <w:r w:rsidR="009727A2" w:rsidRPr="00F9582A">
        <w:rPr>
          <w:rFonts w:ascii="Courier New" w:eastAsia="Calibri" w:hAnsi="Courier New" w:cs="Courier New"/>
          <w:i/>
          <w:imprint/>
          <w:color w:val="76923C" w:themeColor="accent3" w:themeShade="BF"/>
          <w:sz w:val="32"/>
          <w:szCs w:val="32"/>
          <w:lang w:val="kk-KZ"/>
        </w:rPr>
        <w:t xml:space="preserve"> </w:t>
      </w:r>
      <w:r w:rsidRPr="00F9582A">
        <w:rPr>
          <w:rFonts w:ascii="Courier New" w:eastAsia="Calibri" w:hAnsi="Courier New" w:cs="Courier New"/>
          <w:i/>
          <w:imprint/>
          <w:color w:val="76923C" w:themeColor="accent3" w:themeShade="BF"/>
          <w:sz w:val="32"/>
          <w:szCs w:val="32"/>
          <w:lang w:val="kk-KZ"/>
        </w:rPr>
        <w:t>СЕЛЬСКОХОЗЯЙСТВЕННЫХ НАУК</w:t>
      </w:r>
    </w:p>
    <w:tbl>
      <w:tblPr>
        <w:tblStyle w:val="a7"/>
        <w:tblW w:w="107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5245"/>
      </w:tblGrid>
      <w:tr w:rsidR="007E61F7" w:rsidTr="00D64CF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A6794" w:rsidRDefault="006A6794" w:rsidP="007E61F7">
            <w:pPr>
              <w:ind w:left="-284" w:firstLine="992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6A6794" w:rsidRDefault="006A6794" w:rsidP="007E61F7">
            <w:pPr>
              <w:ind w:left="-284" w:firstLine="992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6A6794" w:rsidRDefault="006A6794" w:rsidP="007E61F7">
            <w:pPr>
              <w:ind w:left="-284" w:firstLine="992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7E61F7" w:rsidRPr="001F2351" w:rsidRDefault="007E61F7" w:rsidP="00E07E2C">
            <w:pPr>
              <w:ind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51">
              <w:rPr>
                <w:rFonts w:ascii="Times New Roman" w:hAnsi="Times New Roman" w:cs="Times New Roman"/>
                <w:sz w:val="24"/>
                <w:szCs w:val="24"/>
              </w:rPr>
              <w:t>«Я не знаю, что будет после меня, но если хоть одно зерно, посеянное мной, даст плоды, я буду сч</w:t>
            </w:r>
            <w:r w:rsidR="00E07E2C" w:rsidRPr="001F2351">
              <w:rPr>
                <w:rFonts w:ascii="Times New Roman" w:hAnsi="Times New Roman" w:cs="Times New Roman"/>
                <w:sz w:val="24"/>
                <w:szCs w:val="24"/>
              </w:rPr>
              <w:t>итать себя счастливым человеком</w:t>
            </w:r>
            <w:r w:rsidRPr="001F2351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  <w:p w:rsidR="007E61F7" w:rsidRPr="001F2351" w:rsidRDefault="007E61F7" w:rsidP="00E07E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351">
              <w:rPr>
                <w:rFonts w:ascii="Times New Roman" w:hAnsi="Times New Roman" w:cs="Times New Roman"/>
                <w:sz w:val="24"/>
                <w:szCs w:val="24"/>
              </w:rPr>
              <w:t>Е. А. Букетов</w:t>
            </w:r>
          </w:p>
          <w:p w:rsidR="007E61F7" w:rsidRDefault="007E61F7" w:rsidP="00A94F5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E61F7" w:rsidRDefault="006A6794" w:rsidP="006A67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A6794"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619250"/>
                  <wp:effectExtent l="0" t="171450" r="295275" b="438150"/>
                  <wp:docPr id="1" name="Рисунок 1" descr="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2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06" cy="161917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scene3d>
                            <a:camera prst="perspectiveHeroicExtremeLeftFacing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1F7" w:rsidRDefault="007E61F7" w:rsidP="006A6794"/>
    <w:tbl>
      <w:tblPr>
        <w:tblStyle w:val="a7"/>
        <w:tblW w:w="107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6096"/>
      </w:tblGrid>
      <w:tr w:rsidR="006A6794" w:rsidTr="00F9582A">
        <w:tc>
          <w:tcPr>
            <w:tcW w:w="5495" w:type="dxa"/>
          </w:tcPr>
          <w:p w:rsidR="006A6794" w:rsidRDefault="006A6794" w:rsidP="006A679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6A6794" w:rsidRPr="001F2351" w:rsidRDefault="006A6794" w:rsidP="006A6794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51">
              <w:rPr>
                <w:rFonts w:ascii="Times New Roman" w:hAnsi="Times New Roman" w:cs="Times New Roman"/>
                <w:sz w:val="24"/>
                <w:szCs w:val="24"/>
              </w:rPr>
              <w:t xml:space="preserve">3 апреля в университете прошла  </w:t>
            </w:r>
            <w:r w:rsidRPr="001F2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F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351">
              <w:rPr>
                <w:rFonts w:ascii="Times New Roman" w:eastAsia="Verdana" w:hAnsi="Times New Roman" w:cs="Times New Roman"/>
                <w:sz w:val="24"/>
                <w:szCs w:val="24"/>
              </w:rPr>
              <w:t>Международн</w:t>
            </w:r>
            <w:r w:rsidRPr="001F235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2351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научно-практическ</w:t>
            </w:r>
            <w:r w:rsidRPr="001F235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2351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конференци</w:t>
            </w:r>
            <w:r w:rsidRPr="001F235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F2351">
              <w:rPr>
                <w:rFonts w:ascii="Times New Roman" w:eastAsia="Verdana" w:hAnsi="Times New Roman" w:cs="Times New Roman"/>
                <w:sz w:val="24"/>
                <w:szCs w:val="24"/>
              </w:rPr>
              <w:t>«</w:t>
            </w:r>
            <w:r w:rsidRPr="001F235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науки и образования в области естественных и сельскохозяйственных наук», </w:t>
            </w:r>
            <w:r w:rsidRPr="001F2351"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  <w:t xml:space="preserve">посвященной 90-летию </w:t>
            </w:r>
            <w:r w:rsidRPr="001F2351">
              <w:rPr>
                <w:rFonts w:ascii="Times New Roman" w:eastAsia="Verdana" w:hAnsi="Times New Roman" w:cs="Times New Roman"/>
                <w:sz w:val="24"/>
                <w:szCs w:val="24"/>
                <w:lang w:val="kk-KZ"/>
              </w:rPr>
              <w:t>академика</w:t>
            </w:r>
            <w:r w:rsidRPr="001F2351"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  <w:t xml:space="preserve"> Е.</w:t>
            </w:r>
            <w:r w:rsidRPr="001F23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2351"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  <w:t>А.</w:t>
            </w:r>
            <w:r w:rsidRPr="001F2351">
              <w:rPr>
                <w:rFonts w:ascii="Times New Roman" w:eastAsia="Verdana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1F2351"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  <w:t>Букетова</w:t>
            </w:r>
            <w:r w:rsidRPr="001F2351">
              <w:rPr>
                <w:rFonts w:ascii="Times New Roman" w:hAnsi="Times New Roman" w:cs="Times New Roman"/>
                <w:iCs/>
                <w:color w:val="4F6228" w:themeColor="accent3" w:themeShade="8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A6794" w:rsidRDefault="006A6794" w:rsidP="006A679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52198" cy="1552575"/>
                  <wp:effectExtent l="190500" t="171450" r="391102" b="352425"/>
                  <wp:docPr id="2" name="Рисунок 1" descr="C:\Documents and Settings\smpichugina\Рабочий стол\Елене Ник\OLE_6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mpichugina\Рабочий стол\Елене Ник\OLE_6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198" cy="155257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F52" w:rsidRPr="007E61F7" w:rsidRDefault="00A94F52" w:rsidP="006A6794">
      <w:pPr>
        <w:spacing w:after="0" w:line="240" w:lineRule="auto"/>
        <w:ind w:left="-284" w:firstLine="709"/>
        <w:jc w:val="both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</w:p>
    <w:tbl>
      <w:tblPr>
        <w:tblStyle w:val="a7"/>
        <w:tblW w:w="107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245"/>
      </w:tblGrid>
      <w:tr w:rsidR="006A6794" w:rsidTr="00F9582A">
        <w:tc>
          <w:tcPr>
            <w:tcW w:w="5495" w:type="dxa"/>
          </w:tcPr>
          <w:p w:rsidR="006A6794" w:rsidRDefault="00F9582A" w:rsidP="00F9582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14625" cy="1827406"/>
                  <wp:effectExtent l="190500" t="171450" r="409575" b="344294"/>
                  <wp:docPr id="3" name="Рисунок 2" descr="C:\Documents and Settings\smpichugina\Рабочий стол\Елене Ник\OLE_6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mpichugina\Рабочий стол\Елене Ник\OLE_6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27406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F9582A" w:rsidRDefault="00F9582A" w:rsidP="006A679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F9582A" w:rsidRDefault="00F9582A" w:rsidP="006A679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F9582A" w:rsidRDefault="00F9582A" w:rsidP="006A679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F9582A" w:rsidRDefault="00F9582A" w:rsidP="006A679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F9582A" w:rsidRDefault="00F9582A" w:rsidP="006A6794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6A6794" w:rsidRPr="001F2351" w:rsidRDefault="00F9582A" w:rsidP="00F9582A">
            <w:pPr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51">
              <w:rPr>
                <w:rFonts w:ascii="Times New Roman" w:hAnsi="Times New Roman" w:cs="Times New Roman"/>
                <w:sz w:val="24"/>
                <w:szCs w:val="24"/>
              </w:rPr>
              <w:t>В рамках конференции была организована книжная выставка.</w:t>
            </w:r>
          </w:p>
        </w:tc>
      </w:tr>
    </w:tbl>
    <w:p w:rsidR="00656704" w:rsidRPr="00F9582A" w:rsidRDefault="00656704" w:rsidP="00F9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76923C" w:themeColor="accent3" w:themeShade="BF"/>
          <w:sz w:val="24"/>
          <w:szCs w:val="24"/>
        </w:rPr>
      </w:pPr>
      <w:r w:rsidRPr="00F9582A">
        <w:rPr>
          <w:rFonts w:ascii="Courier New" w:hAnsi="Courier New" w:cs="Courier New"/>
          <w:b/>
          <w:color w:val="76923C" w:themeColor="accent3" w:themeShade="BF"/>
          <w:sz w:val="24"/>
          <w:szCs w:val="24"/>
        </w:rPr>
        <w:t>СПИСОК ЛИТЕРАТУРЫ:</w:t>
      </w:r>
    </w:p>
    <w:p w:rsidR="009D712D" w:rsidRPr="003A6951" w:rsidRDefault="009D712D" w:rsidP="00F9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A6951">
        <w:rPr>
          <w:rFonts w:ascii="Times New Roman" w:hAnsi="Times New Roman" w:cs="Times New Roman"/>
          <w:b/>
          <w:bCs/>
          <w:sz w:val="24"/>
          <w:szCs w:val="24"/>
          <w:lang w:val="kk-KZ"/>
        </w:rPr>
        <w:t>Ақын жүректі ғалым</w:t>
      </w:r>
      <w:r w:rsidR="003A6951" w:rsidRPr="006E3E2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A695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Ученый с душой поэта</w:t>
      </w:r>
    </w:p>
    <w:p w:rsidR="00F9582A" w:rsidRPr="007E61F7" w:rsidRDefault="00F9582A" w:rsidP="00F9582A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  <w:lang w:val="kk-KZ"/>
        </w:rPr>
      </w:pPr>
    </w:p>
    <w:p w:rsidR="00B12D50" w:rsidRPr="001F2351" w:rsidRDefault="00B12D50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Амержанова Ш. К.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след в науке и на земле (Е. А.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>) [Текст] / Амержанова Ш. К</w:t>
      </w:r>
      <w:r w:rsidR="006E3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</w:t>
      </w:r>
      <w:r w:rsidR="001F2351"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Межвузовский вестник. - 2011. - №1(14).- С. 45-48</w:t>
      </w:r>
    </w:p>
    <w:p w:rsidR="00994C6D" w:rsidRPr="001F2351" w:rsidRDefault="00994C6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Атаманов Қ.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Атақты академикке арналды [Текст]: академик Евней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Букетов 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>- 90 жыл /Атаманов Қ. //</w:t>
      </w:r>
      <w:r w:rsidR="001F2351"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Солтүстік Қазақстан. - 2015. - 4 сәуір</w:t>
      </w:r>
    </w:p>
    <w:p w:rsidR="00B01700" w:rsidRPr="001F2351" w:rsidRDefault="00B01700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Біртуар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[Текст]: академик Е.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жайлы естеліктер. - Қарағанды: Арко, 1998. - 225 б. </w:t>
      </w:r>
    </w:p>
    <w:p w:rsidR="00B01700" w:rsidRPr="001F2351" w:rsidRDefault="00B01700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 xml:space="preserve">, Е.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Алты хат [Текст]: повесть / Е.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. - Алматы: Жалын, 1996. - 272 б. </w:t>
      </w:r>
    </w:p>
    <w:p w:rsidR="00B01700" w:rsidRPr="001F2351" w:rsidRDefault="00B01700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 xml:space="preserve">, Е.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Грани творчества: очерки /</w:t>
      </w:r>
      <w:r w:rsidR="001F2351" w:rsidRPr="001F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Букетов.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- Алма-Ата: Жазушы, 1977. - 124 с. </w:t>
      </w:r>
    </w:p>
    <w:p w:rsidR="00B01700" w:rsidRPr="001F2351" w:rsidRDefault="00B01700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>Букетов, Е.</w:t>
      </w:r>
      <w:r w:rsidRPr="001F2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Детские годы Каныша [Текст]: документальная повесть /</w:t>
      </w:r>
      <w:r w:rsidR="001F2351" w:rsidRPr="001F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Е. Букетов. - Караганда: КГУ, 2001. - 195 с. </w:t>
      </w:r>
    </w:p>
    <w:p w:rsidR="00B01700" w:rsidRPr="001F2351" w:rsidRDefault="00B01700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 xml:space="preserve">, Е.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Евнейдiң бұлағы Родник Евнея [Текст]: өлеңдер жинағы /</w:t>
      </w:r>
      <w:r w:rsidR="001F2351" w:rsidRPr="001F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Е.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. - Қарағанды : Санат, 2000. - 76 б. </w:t>
      </w:r>
    </w:p>
    <w:p w:rsidR="00B01700" w:rsidRPr="001F2351" w:rsidRDefault="00B01700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, Е. А.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Жас Қаныш [Текст]: деректі хикаят /</w:t>
      </w:r>
      <w:r w:rsidR="001F2351" w:rsidRPr="001F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Е. А.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; ред. Р. Рахымбеков. - Алматы: Қазақстан, 1999. - 192 б.</w:t>
      </w:r>
    </w:p>
    <w:p w:rsidR="00B01700" w:rsidRPr="001F2351" w:rsidRDefault="00B01700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>Букетов, Е.</w:t>
      </w:r>
      <w:r w:rsidRPr="001F2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Көкейкестi. Сокровенное  / Е. Букетов. - Қарағанды, 2002.- 406 б.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01700" w:rsidRPr="001F2351" w:rsidRDefault="00B01700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Букетов, Е. А. Нефть, уголь и вода в химии и энергетике [Текст] / Е. А. Букетов. - Караганда: Полиграфия, 1994. – 25 с. </w:t>
      </w:r>
    </w:p>
    <w:p w:rsidR="00B01700" w:rsidRPr="001F2351" w:rsidRDefault="00B01700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>Букетов Е. Святое дело Чокана. Об академике Сатпаеве [Текст] /</w:t>
      </w:r>
      <w:r w:rsidR="001F2351" w:rsidRPr="001F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Е. Букетов.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- Караганда, 1994. - 144 с. </w:t>
      </w:r>
    </w:p>
    <w:p w:rsidR="00B50905" w:rsidRPr="001F2351" w:rsidRDefault="00B50905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Букетов, Е. А.Собрание сочинений. В 6-ти </w:t>
      </w:r>
      <w:r w:rsidR="006B5645" w:rsidRPr="001F2351">
        <w:rPr>
          <w:rFonts w:ascii="Times New Roman" w:eastAsia="Times New Roman" w:hAnsi="Times New Roman" w:cs="Times New Roman"/>
          <w:sz w:val="24"/>
          <w:szCs w:val="24"/>
        </w:rPr>
        <w:t xml:space="preserve">томах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[Текст] / Е.А. Букетов. - Караганда: КАРГУ.</w:t>
      </w:r>
      <w:r w:rsidR="00D46D9E" w:rsidRPr="001F2351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. - 2005. - 452 с.: ил.</w:t>
      </w:r>
    </w:p>
    <w:p w:rsidR="00B50905" w:rsidRPr="001F2351" w:rsidRDefault="00B50905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, Е. А.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Собрание сочинений. В 6-ти </w:t>
      </w:r>
      <w:r w:rsidR="006B5645" w:rsidRPr="001F2351">
        <w:rPr>
          <w:rFonts w:ascii="Times New Roman" w:eastAsia="Times New Roman" w:hAnsi="Times New Roman" w:cs="Times New Roman"/>
          <w:sz w:val="24"/>
          <w:szCs w:val="24"/>
        </w:rPr>
        <w:t xml:space="preserve">томах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[Текст] / Е.А.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. - Караганда: КАРГУ.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Т.2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. - 2005. - 536 с.: ил. </w:t>
      </w:r>
    </w:p>
    <w:p w:rsidR="006B5645" w:rsidRPr="001F2351" w:rsidRDefault="006B5645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>Букетов, Е. А.Собрание сочинений. В 6-ти томах [Текст] / Е.А. Букетов. - Караганда: КАРГУ.</w:t>
      </w:r>
      <w:r w:rsidR="00D46D9E" w:rsidRPr="001F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Т. 3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. - 2006. - 328 с.: ил. </w:t>
      </w:r>
    </w:p>
    <w:p w:rsidR="00B50905" w:rsidRPr="001F2351" w:rsidRDefault="006B5645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>Букетов, Е. А.Собрание сочинений [Текст]: в 6-ти томах / Е. А. Букетов. - Караганда, 2007 - .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Т.6 книга вторая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. - 383 с.</w:t>
      </w:r>
    </w:p>
    <w:p w:rsidR="00825D2F" w:rsidRPr="001F2351" w:rsidRDefault="001A00B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, Е. А.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Шесть писем другу / Е. А.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. - Алма-Ата: Жалын, 1989. - 288 с.    </w:t>
      </w:r>
    </w:p>
    <w:p w:rsidR="004501B8" w:rsidRPr="001F2351" w:rsidRDefault="004501B8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sz w:val="24"/>
          <w:szCs w:val="24"/>
        </w:rPr>
        <w:t>Букетов,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 xml:space="preserve"> К.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Друг мой, </w:t>
      </w:r>
      <w:r w:rsidR="009F31F1" w:rsidRPr="001F2351">
        <w:rPr>
          <w:rFonts w:ascii="Times New Roman" w:eastAsia="Times New Roman" w:hAnsi="Times New Roman" w:cs="Times New Roman"/>
          <w:sz w:val="24"/>
          <w:szCs w:val="24"/>
        </w:rPr>
        <w:t>брат мой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: воспоминания / К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. 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. - Караганда, 1994. - 116 с. </w:t>
      </w:r>
    </w:p>
    <w:p w:rsidR="00825D2F" w:rsidRPr="001F2351" w:rsidRDefault="00825D2F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Воспоминание о Евнее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е /сост.</w:t>
      </w:r>
      <w:r w:rsidR="001A00BD" w:rsidRPr="001F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="00C30B68" w:rsidRPr="001F2351">
        <w:rPr>
          <w:rFonts w:ascii="Times New Roman" w:hAnsi="Times New Roman" w:cs="Times New Roman"/>
          <w:sz w:val="24"/>
          <w:szCs w:val="24"/>
        </w:rPr>
        <w:t>, В.Малышев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. - Караганды: Арко, 2004. - 284 с.   </w:t>
      </w:r>
    </w:p>
    <w:p w:rsidR="00AD1E4D" w:rsidRPr="001F2351" w:rsidRDefault="00825D2F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Гетерогенные процессы 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водных средах  / ред. Е. А. Букетов. - М.: Наука, 1967. - 112 с.: ил. </w:t>
      </w:r>
      <w:r w:rsidR="001A00BD" w:rsidRPr="001F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2249" w:rsidRPr="001F2351" w:rsidRDefault="002F2249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Ебіней Бөкетов туралы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лебіздер мен пікірлер [Текст] : мақалалар, очерктер, естеліктер / құраст. Қ. Бөкетов. - Қарағанды: ҚарМУ, 2004. - 237 б. </w:t>
      </w:r>
    </w:p>
    <w:p w:rsidR="002F2249" w:rsidRPr="001F2351" w:rsidRDefault="00AD1E4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Евней Арыстанұлы Б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өкетов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Библиографиялық көрсеткіш: Евней Арстанович Букетов: Библиографический указатель. - Қарағанды : Е. А. Бөкетов атындағы ҚарМУ, 1992. - 151 с. </w:t>
      </w:r>
    </w:p>
    <w:p w:rsidR="00345312" w:rsidRPr="001F2351" w:rsidRDefault="002F2249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Евнейдің бұлағы. Родник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Евнея</w:t>
      </w:r>
      <w:r w:rsidR="006E3E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өлеңдер жинағы сборник стихов: туғанына 75 жыл толуына арналады К 75-летию со дня рождения. - Қарағанды, 2000. - 76 б.</w:t>
      </w:r>
    </w:p>
    <w:p w:rsidR="00B12D50" w:rsidRPr="001F2351" w:rsidRDefault="00B12D50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Қазыбек Г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Букетов 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аудармашы/ Қазыбек Г // Хабаршы серия филология. - 2010. - №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7-2.- б. 199 - 200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C6D" w:rsidRPr="001F2351" w:rsidRDefault="00994C6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Көбеев Е.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Академик Арыстанұлы / Көбеев Е. // Егемен Қазақстан. - 2015. - 27 наурыз.</w:t>
      </w:r>
    </w:p>
    <w:p w:rsidR="001A00BD" w:rsidRPr="001F2351" w:rsidRDefault="00345312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Қуандықова, Д. Қ.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 Е.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Букетов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- аудармашы және публицист [Текст]: филология факультетінде оқитын студентерге арналған оқу құралы / Д. Қ. Қуандықова. - Петропавл : М. Қозыбаев атындағы СҚМУ, 2011. - 108 б.</w:t>
      </w:r>
    </w:p>
    <w:p w:rsidR="00994C6D" w:rsidRPr="001F2351" w:rsidRDefault="00994C6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Кубеев Е.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Ученый-энциклопедист [Текст]: к 90-летию со дня рождения Е.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/ Кубеев Е. // Казахстанская правда. - 2015. - 6 марта    </w:t>
      </w:r>
    </w:p>
    <w:p w:rsidR="002F2249" w:rsidRPr="001F2351" w:rsidRDefault="002F2249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Қыры - ғылым, өрi - өлең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[Текст]: Евней Бөкетов туралы естелiктер / құраст.: Қ. А. Бөкетов, М. Қасен, Қ. Әбдіқалықов. - Қарағанды: ҚарМУ, 2001. - 347 б.: сур. </w:t>
      </w:r>
    </w:p>
    <w:p w:rsidR="00994C6D" w:rsidRPr="001F2351" w:rsidRDefault="00994C6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Мұқанов Қ.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Ұлағатты ұсьаз, тәлімгер [Текст]: академик Евней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>тің туғанына 90 жыл / Мұқанов Қ. // Солтүстік Қазақстан. - 2015. - 21 наурыз</w:t>
      </w:r>
    </w:p>
    <w:p w:rsidR="00994C6D" w:rsidRPr="001F2351" w:rsidRDefault="00994C6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Муканов К.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Ученый, педагог, наставник [Текст]: к 90-летию со дня рождения Е.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>а / Муканов К. // Северный Казахстан. - 2015. - 21 марта</w:t>
      </w:r>
    </w:p>
    <w:p w:rsidR="001A00BD" w:rsidRPr="001F2351" w:rsidRDefault="001A00B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Научное наследие Е.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а [Текст]: материалы международной научно-практической конференции, посвященной 80-летию со дня рождения  Е.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а (24-26 марта 2005 г.). - Петропавловск: СКГУ</w:t>
      </w:r>
      <w:r w:rsidR="002F2249" w:rsidRPr="001F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им. М. Козыбаева, 2005 - .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Т.1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. - 207 с.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A00BD" w:rsidRPr="001F2351" w:rsidRDefault="001A00B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Научное наследие Е.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А.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а [Текст]: материалы международной научно-практической конференции посвященной 80-летию со дня рождения Е. А.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а (24-26 марта 2005 г.). - Петропавловск : СКГУ им. М.</w:t>
      </w:r>
      <w:r w:rsidR="002F2249" w:rsidRPr="001F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Козыбаева, 2005 - .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Т.2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. - 126 с.  </w:t>
      </w:r>
    </w:p>
    <w:p w:rsidR="001A00BD" w:rsidRPr="001F2351" w:rsidRDefault="001A00B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Наш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: Евней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Арстанович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="00C64A95">
        <w:rPr>
          <w:rFonts w:ascii="Times New Roman" w:eastAsia="Times New Roman" w:hAnsi="Times New Roman" w:cs="Times New Roman"/>
          <w:sz w:val="24"/>
          <w:szCs w:val="24"/>
        </w:rPr>
        <w:t xml:space="preserve"> в воспоминаниях современников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. - Караганда, 1997. - 176 с.</w:t>
      </w:r>
    </w:p>
    <w:p w:rsidR="001A00BD" w:rsidRPr="001F2351" w:rsidRDefault="001A00B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 xml:space="preserve">Сарсеке, М.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Евней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>. Трагедия светлой судьбы [Текст] / М. Сарсеке. - М.: Молодая гвардия, 2007. - 605 с.: ил. - (ЖЗЛ).</w:t>
      </w:r>
    </w:p>
    <w:p w:rsidR="001A00BD" w:rsidRPr="001F2351" w:rsidRDefault="001A00B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 xml:space="preserve">Сарсеке, М.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Евней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[Текст] / М. Сарсеке. - АСТАНА: Фолиант, 2007. - 648 с. </w:t>
      </w:r>
    </w:p>
    <w:p w:rsidR="001A00BD" w:rsidRPr="001F2351" w:rsidRDefault="001A00B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 xml:space="preserve">Сарсеке, М. 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Тернии и триумф Евнея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а [Текст]: роман-эссе / М. Сарсеке . - 6-е подарочное изд. - Караганда: Арко, 2011. - 436 с.  </w:t>
      </w:r>
    </w:p>
    <w:p w:rsidR="00B12D50" w:rsidRPr="001F2351" w:rsidRDefault="00B12D50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Тарақов , Ә. 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Евней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"Ғылым-ерлікті, жүректілікті тілейді" [Текст] : Техника ғылымының докторы Е.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Ә. Тарақов // Ақиқат. - 2012. - №1.- б. 68 - 71</w:t>
      </w:r>
    </w:p>
    <w:p w:rsidR="00994C6D" w:rsidRPr="001F2351" w:rsidRDefault="00994C6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Тобаяқов Б.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Есілден еңсегейлі ерім шыққан [Текст]: Е. Бөкетов - 90 жыл / Тобаяқов Б. // Қазақ. - 2015. - 27 наурыз.</w:t>
      </w:r>
    </w:p>
    <w:p w:rsidR="00994C6D" w:rsidRPr="001F2351" w:rsidRDefault="00994C6D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Тобаяқов Б.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Есілден шыққанеңсегейлім [Текст]: немесе академик Евней 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>тің шығармашылығы хақында бір үзік сыр / Тобаяқов Б. // Солтүстік Қазақстан. - 2015. - 21 наурыз.</w:t>
      </w:r>
    </w:p>
    <w:p w:rsidR="001A00BD" w:rsidRPr="001F2351" w:rsidRDefault="002F2249" w:rsidP="00F9582A">
      <w:pPr>
        <w:pStyle w:val="ad"/>
        <w:widowControl w:val="0"/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Фундаментальные труды академика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 w:rsidRPr="001F2351">
        <w:rPr>
          <w:rFonts w:ascii="Times New Roman" w:eastAsia="Times New Roman" w:hAnsi="Times New Roman" w:cs="Times New Roman"/>
          <w:bCs/>
          <w:sz w:val="24"/>
          <w:szCs w:val="24"/>
        </w:rPr>
        <w:t>Букетов</w:t>
      </w:r>
      <w:r w:rsidRPr="001F2351">
        <w:rPr>
          <w:rFonts w:ascii="Times New Roman" w:eastAsia="Times New Roman" w:hAnsi="Times New Roman" w:cs="Times New Roman"/>
          <w:sz w:val="24"/>
          <w:szCs w:val="24"/>
        </w:rPr>
        <w:t xml:space="preserve">а [Текст] / ред. В. П. Малышев. - Караганда: Болашак-Баспа, 1999. - 250 с.  </w:t>
      </w:r>
    </w:p>
    <w:p w:rsidR="00825D2F" w:rsidRPr="001F2351" w:rsidRDefault="00825D2F" w:rsidP="00825D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71B1D" w:rsidRPr="001F2351" w:rsidRDefault="00A71B1D" w:rsidP="00825D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96E60" w:rsidRPr="001F2351" w:rsidRDefault="00B96E60" w:rsidP="00B96E60">
      <w:pPr>
        <w:pStyle w:val="ac"/>
        <w:ind w:firstLine="0"/>
        <w:jc w:val="center"/>
        <w:rPr>
          <w:b/>
          <w:szCs w:val="24"/>
        </w:rPr>
      </w:pPr>
      <w:r w:rsidRPr="001F2351">
        <w:rPr>
          <w:b/>
          <w:szCs w:val="24"/>
          <w:lang w:val="kk-KZ"/>
        </w:rPr>
        <w:t>Химия, технология және табиғи қосылыстардың медициналық аспектілері</w:t>
      </w:r>
    </w:p>
    <w:p w:rsidR="00A71B1D" w:rsidRPr="001F2351" w:rsidRDefault="00B96E60" w:rsidP="00B96E60">
      <w:pPr>
        <w:pStyle w:val="ac"/>
        <w:ind w:firstLine="0"/>
        <w:jc w:val="center"/>
        <w:rPr>
          <w:b/>
          <w:szCs w:val="24"/>
        </w:rPr>
      </w:pPr>
      <w:r w:rsidRPr="001F2351">
        <w:rPr>
          <w:b/>
          <w:szCs w:val="24"/>
        </w:rPr>
        <w:t>Химия, технология и медицинские аспекты природных соединений</w:t>
      </w:r>
    </w:p>
    <w:p w:rsidR="007E61F7" w:rsidRPr="001F2351" w:rsidRDefault="007E61F7" w:rsidP="00B72F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94" w:rsidRPr="001F2351" w:rsidRDefault="00365426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72F94" w:rsidRPr="001F2351">
          <w:rPr>
            <w:rFonts w:ascii="Times New Roman" w:hAnsi="Times New Roman" w:cs="Times New Roman"/>
            <w:bCs/>
            <w:sz w:val="24"/>
            <w:szCs w:val="24"/>
          </w:rPr>
          <w:t>Атажанова, Г. А.</w:t>
        </w:r>
      </w:hyperlink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/>
      <w:r w:rsidR="00B72F94" w:rsidRPr="001F2351">
        <w:rPr>
          <w:rFonts w:ascii="Times New Roman" w:hAnsi="Times New Roman" w:cs="Times New Roman"/>
          <w:bCs/>
          <w:sz w:val="24"/>
          <w:szCs w:val="24"/>
        </w:rPr>
        <w:t>Терпеноиды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эфирных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масел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растений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: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Распространение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,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химических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модификаций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и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биологическая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активность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[Текст] / Г. А. Атажанова. - М.: ICSPF, 2008. – 288с.</w:t>
      </w:r>
    </w:p>
    <w:p w:rsidR="003C635E" w:rsidRPr="001F2351" w:rsidRDefault="003C635E" w:rsidP="00F9582A">
      <w:pPr>
        <w:pStyle w:val="ad"/>
        <w:widowControl w:val="0"/>
        <w:numPr>
          <w:ilvl w:val="0"/>
          <w:numId w:val="6"/>
        </w:numPr>
        <w:spacing w:after="0" w:line="240" w:lineRule="auto"/>
        <w:ind w:left="0" w:right="-42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Ергожин, Е. Е.</w:t>
      </w:r>
      <w:r w:rsidRPr="001F2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Полиэлектролиты и комплексоны [Текст] / Е. Е Ергожин, Б. Бегенова. - Алматы : Принт-С, 2010. - 163 с. </w:t>
      </w:r>
    </w:p>
    <w:p w:rsidR="009F31F1" w:rsidRPr="001F2351" w:rsidRDefault="00A71B1D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Ергожин, Е. Е. </w:t>
      </w:r>
      <w:r w:rsidRPr="001F2351">
        <w:rPr>
          <w:rFonts w:ascii="Times New Roman" w:hAnsi="Times New Roman" w:cs="Times New Roman"/>
          <w:sz w:val="24"/>
          <w:szCs w:val="24"/>
        </w:rPr>
        <w:t xml:space="preserve">Композиционные полимеры многофункционального назначения на основе термоэластопластов [Текст] / Е.Е.  Ергожин. - Алматы: Эмиль-принт, 2012. - 279 с. </w:t>
      </w:r>
    </w:p>
    <w:p w:rsidR="00B96E60" w:rsidRPr="001F2351" w:rsidRDefault="00365426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71B1D" w:rsidRPr="001F2351">
          <w:rPr>
            <w:rFonts w:ascii="Times New Roman" w:hAnsi="Times New Roman" w:cs="Times New Roman"/>
            <w:bCs/>
            <w:sz w:val="24"/>
            <w:szCs w:val="24"/>
          </w:rPr>
          <w:t xml:space="preserve">Ергожин, Е. Е </w:t>
        </w:r>
      </w:hyperlink>
      <w:hyperlink r:id="rId14" w:history="1"/>
      <w:r w:rsidR="00A71B1D" w:rsidRPr="001F2351">
        <w:rPr>
          <w:rFonts w:ascii="Times New Roman" w:hAnsi="Times New Roman" w:cs="Times New Roman"/>
          <w:sz w:val="24"/>
          <w:szCs w:val="24"/>
        </w:rPr>
        <w:t xml:space="preserve">   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Полиэлектролиты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и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комплексоны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 / Е. Е Ергожин, Б. Бегенова. - Алматы: Принт-С, 2010. - 163 с. </w:t>
      </w:r>
    </w:p>
    <w:p w:rsidR="00A71B1D" w:rsidRPr="001F2351" w:rsidRDefault="00365426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5" w:history="1">
        <w:r w:rsidR="00A71B1D" w:rsidRPr="001F2351">
          <w:rPr>
            <w:rFonts w:ascii="Times New Roman" w:hAnsi="Times New Roman" w:cs="Times New Roman"/>
            <w:bCs/>
            <w:sz w:val="24"/>
            <w:szCs w:val="24"/>
          </w:rPr>
          <w:t xml:space="preserve">Ергожин, Е. Е. </w:t>
        </w:r>
      </w:hyperlink>
      <w:hyperlink r:id="rId16" w:history="1"/>
      <w:r w:rsidR="00A71B1D" w:rsidRPr="001F2351">
        <w:rPr>
          <w:rFonts w:ascii="Times New Roman" w:hAnsi="Times New Roman" w:cs="Times New Roman"/>
          <w:bCs/>
          <w:sz w:val="24"/>
          <w:szCs w:val="24"/>
        </w:rPr>
        <w:t>Композиционные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полимеры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многофункционального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назначения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на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основе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термоэластопластов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[Текст] / Е.Е. Ергожин. - Алматы: Эмиль-принт, 2012. - 279 с. </w:t>
      </w:r>
    </w:p>
    <w:p w:rsidR="00B96E60" w:rsidRPr="001F2351" w:rsidRDefault="00A71B1D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>Терпеноиды: достижения и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перспективы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применения</w:t>
      </w:r>
      <w:r w:rsidRPr="001F2351">
        <w:rPr>
          <w:rFonts w:ascii="Times New Roman" w:hAnsi="Times New Roman" w:cs="Times New Roman"/>
          <w:sz w:val="24"/>
          <w:szCs w:val="24"/>
        </w:rPr>
        <w:t xml:space="preserve"> в </w:t>
      </w:r>
      <w:r w:rsidRPr="001F2351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химии</w:t>
      </w:r>
      <w:r w:rsidRPr="001F2351">
        <w:rPr>
          <w:rFonts w:ascii="Times New Roman" w:hAnsi="Times New Roman" w:cs="Times New Roman"/>
          <w:sz w:val="24"/>
          <w:szCs w:val="24"/>
        </w:rPr>
        <w:t xml:space="preserve">, </w:t>
      </w:r>
      <w:r w:rsidRPr="001F2351">
        <w:rPr>
          <w:rFonts w:ascii="Times New Roman" w:hAnsi="Times New Roman" w:cs="Times New Roman"/>
          <w:bCs/>
          <w:sz w:val="24"/>
          <w:szCs w:val="24"/>
        </w:rPr>
        <w:t>технологии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производства</w:t>
      </w:r>
      <w:r w:rsidRPr="001F2351">
        <w:rPr>
          <w:rFonts w:ascii="Times New Roman" w:hAnsi="Times New Roman" w:cs="Times New Roman"/>
          <w:sz w:val="24"/>
          <w:szCs w:val="24"/>
        </w:rPr>
        <w:t xml:space="preserve"> и </w:t>
      </w:r>
      <w:r w:rsidRPr="001F2351">
        <w:rPr>
          <w:rFonts w:ascii="Times New Roman" w:hAnsi="Times New Roman" w:cs="Times New Roman"/>
          <w:bCs/>
          <w:sz w:val="24"/>
          <w:szCs w:val="24"/>
        </w:rPr>
        <w:t>медицины</w:t>
      </w:r>
      <w:r w:rsidRPr="001F2351">
        <w:rPr>
          <w:rFonts w:ascii="Times New Roman" w:hAnsi="Times New Roman" w:cs="Times New Roman"/>
          <w:sz w:val="24"/>
          <w:szCs w:val="24"/>
        </w:rPr>
        <w:t xml:space="preserve"> [Текст]: сборник трудов международной научно-практической конференции. - Караганда: ICSPF, 2008. - 400 с. </w:t>
      </w:r>
    </w:p>
    <w:p w:rsidR="00B72F94" w:rsidRPr="001F2351" w:rsidRDefault="00365426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7" w:history="1">
        <w:r w:rsidR="00B72F94" w:rsidRPr="001F2351">
          <w:rPr>
            <w:rFonts w:ascii="Times New Roman" w:hAnsi="Times New Roman" w:cs="Times New Roman"/>
            <w:bCs/>
            <w:sz w:val="24"/>
            <w:szCs w:val="24"/>
            <w:lang w:val="kk-KZ"/>
          </w:rPr>
          <w:t xml:space="preserve">Кадемартири, Л. </w:t>
        </w:r>
      </w:hyperlink>
      <w:hyperlink r:id="rId18" w:history="1"/>
      <w:r w:rsidR="00B72F94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Нанохимия</w:t>
      </w:r>
      <w:r w:rsidR="00B72F94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концепциялары</w:t>
      </w:r>
      <w:r w:rsidR="00B72F94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[Текст] : Оқулық / Л. Кадемартири, Г. А. Озин. - Алматы: Дәуір, 2013. - 368 б. - (Қазақстан Республикасы Білім және ғылым министрлігі)</w:t>
      </w:r>
    </w:p>
    <w:p w:rsidR="00B72F94" w:rsidRPr="001F2351" w:rsidRDefault="00B72F94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Каплан, И. Г. </w:t>
      </w:r>
      <w:r w:rsidRPr="001F2351">
        <w:rPr>
          <w:rFonts w:ascii="Times New Roman" w:hAnsi="Times New Roman" w:cs="Times New Roman"/>
          <w:sz w:val="24"/>
          <w:szCs w:val="24"/>
        </w:rPr>
        <w:t xml:space="preserve">Межмолекулярные взаимодействия. Физическая интерпретация, компьютерные расчеты и модельные потенциалы [Текст] / И. Г. Каплан. - М.: Бином Лаборатория знаний, 2012. - 394 с.: ил. </w:t>
      </w:r>
    </w:p>
    <w:p w:rsidR="00B72F94" w:rsidRPr="001F2351" w:rsidRDefault="00B72F94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Коваленко, Л. В. </w:t>
      </w:r>
      <w:r w:rsidRPr="001F2351">
        <w:rPr>
          <w:rFonts w:ascii="Times New Roman" w:hAnsi="Times New Roman" w:cs="Times New Roman"/>
          <w:sz w:val="24"/>
          <w:szCs w:val="24"/>
        </w:rPr>
        <w:t>Биохимические основы химии биологически активных веществ [Текст]: учебное пособие / Л. В. Коваленко. - М.: БИНОМ. Лаборатория знаний, 2012. - 229 с.: ил. -  (Учебник для высшей школы)</w:t>
      </w:r>
      <w:r w:rsidRPr="001F2351">
        <w:rPr>
          <w:rFonts w:ascii="Times New Roman" w:hAnsi="Times New Roman" w:cs="Times New Roman"/>
          <w:sz w:val="24"/>
          <w:szCs w:val="24"/>
        </w:rPr>
        <w:tab/>
      </w:r>
    </w:p>
    <w:p w:rsidR="00B72F94" w:rsidRPr="001F2351" w:rsidRDefault="00365426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72F94" w:rsidRPr="001F2351">
          <w:rPr>
            <w:rFonts w:ascii="Times New Roman" w:hAnsi="Times New Roman" w:cs="Times New Roman"/>
            <w:bCs/>
            <w:sz w:val="24"/>
            <w:szCs w:val="24"/>
          </w:rPr>
          <w:t xml:space="preserve">Мамраев, Б. </w:t>
        </w:r>
      </w:hyperlink>
      <w:hyperlink r:id="rId20" w:history="1"/>
      <w:r w:rsidR="00B72F94" w:rsidRPr="001F2351">
        <w:rPr>
          <w:rFonts w:ascii="Times New Roman" w:hAnsi="Times New Roman" w:cs="Times New Roman"/>
          <w:bCs/>
          <w:sz w:val="24"/>
          <w:szCs w:val="24"/>
        </w:rPr>
        <w:t>Форсайт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в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биотехнологии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и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биоиндустрии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в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Республике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Казахстан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[Текст]: монография / Б. Мамраев,  А. Сартбаев . - Усть-Каменогорск: ВКГУ, 2010. - 127 с. </w:t>
      </w:r>
    </w:p>
    <w:p w:rsidR="00B72F94" w:rsidRPr="001F2351" w:rsidRDefault="00B72F94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Озерянский, В. А. </w:t>
      </w:r>
      <w:r w:rsidRPr="001F2351">
        <w:rPr>
          <w:rFonts w:ascii="Times New Roman" w:hAnsi="Times New Roman" w:cs="Times New Roman"/>
          <w:sz w:val="24"/>
          <w:szCs w:val="24"/>
        </w:rPr>
        <w:t>Познаем наномир: простые эксперименты [Текст]: учебное пособие / В. А. Озерянский, М. Е. Клецкий, О. Н. Буров. - М. : Бином Лаборатория знаний, 2012. - 142 с. : ил.</w:t>
      </w:r>
    </w:p>
    <w:p w:rsidR="00B72F94" w:rsidRPr="001F2351" w:rsidRDefault="00365426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/>
      <w:hyperlink r:id="rId22" w:history="1"/>
      <w:r w:rsidR="00B72F94" w:rsidRPr="001F2351">
        <w:rPr>
          <w:rFonts w:ascii="Times New Roman" w:hAnsi="Times New Roman" w:cs="Times New Roman"/>
          <w:bCs/>
          <w:sz w:val="24"/>
          <w:szCs w:val="24"/>
        </w:rPr>
        <w:t>Оригинальные препараты из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тополя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бальзамического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/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Populus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Balzamifera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/ и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опыт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их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применения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в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медицине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. - Петропавловск: Полиграфия, 2011. - 175 с. </w:t>
      </w:r>
    </w:p>
    <w:p w:rsidR="00B96E60" w:rsidRPr="001F2351" w:rsidRDefault="00365426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71B1D" w:rsidRPr="001F2351">
          <w:rPr>
            <w:rFonts w:ascii="Times New Roman" w:hAnsi="Times New Roman" w:cs="Times New Roman"/>
            <w:bCs/>
            <w:sz w:val="24"/>
            <w:szCs w:val="24"/>
          </w:rPr>
          <w:t>Поляков, В. В.</w:t>
        </w:r>
      </w:hyperlink>
      <w:r w:rsidR="00A71B1D" w:rsidRPr="001F2351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/>
      <w:r w:rsidR="00A71B1D" w:rsidRPr="001F2351">
        <w:rPr>
          <w:rFonts w:ascii="Times New Roman" w:hAnsi="Times New Roman" w:cs="Times New Roman"/>
          <w:bCs/>
          <w:sz w:val="24"/>
          <w:szCs w:val="24"/>
        </w:rPr>
        <w:t>Биологически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активные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соединения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растений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рода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Populus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L. и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препараты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на их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основе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[Текст] / Поляков В.В., Адекенов С.М. - Алматы: ГЫЛЫМ, 1999. - 160 с.: ил. </w:t>
      </w:r>
    </w:p>
    <w:p w:rsidR="00B96E60" w:rsidRPr="001F2351" w:rsidRDefault="00365426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A71B1D" w:rsidRPr="001F2351">
          <w:rPr>
            <w:rFonts w:ascii="Times New Roman" w:hAnsi="Times New Roman" w:cs="Times New Roman"/>
            <w:bCs/>
            <w:sz w:val="24"/>
            <w:szCs w:val="24"/>
          </w:rPr>
          <w:t>Поляков В.В., Юдакова Е.В.</w:t>
        </w:r>
      </w:hyperlink>
      <w:r w:rsidR="00A71B1D" w:rsidRPr="001F2351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/>
      <w:r w:rsidR="00A71B1D" w:rsidRPr="001F2351">
        <w:rPr>
          <w:rFonts w:ascii="Times New Roman" w:hAnsi="Times New Roman" w:cs="Times New Roman"/>
          <w:sz w:val="24"/>
          <w:szCs w:val="24"/>
        </w:rPr>
        <w:t xml:space="preserve">Лечебные фитопленки, получение и применение [Текст] /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Поляков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В.В.,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Юдакова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 Е.В. - Петропавловск: Полиграфия, 2008. - 115 с. </w:t>
      </w:r>
    </w:p>
    <w:p w:rsidR="00B72F94" w:rsidRPr="001F2351" w:rsidRDefault="00B72F94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Пототня, Е. М. </w:t>
      </w:r>
      <w:r w:rsidRPr="001F2351">
        <w:rPr>
          <w:rFonts w:ascii="Times New Roman" w:hAnsi="Times New Roman" w:cs="Times New Roman"/>
          <w:sz w:val="24"/>
          <w:szCs w:val="24"/>
        </w:rPr>
        <w:t>Свойства и строение органических соединений [Текст]: учебное пособие  / Е. М. Пототня. - М.: Бином, 2010. - 119 с. - (Элективный курс).</w:t>
      </w:r>
      <w:r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72F94" w:rsidRPr="001F2351" w:rsidRDefault="00B72F94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lastRenderedPageBreak/>
        <w:t>Сильверстейн, Р.</w:t>
      </w:r>
      <w:r w:rsidR="00C64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sz w:val="24"/>
          <w:szCs w:val="24"/>
        </w:rPr>
        <w:t>Спектрометрическая идентификация органических соединений/ Р. Сильверстейн, Ф. Вебстер. - М.: БИНОМ. Лаборатория знаний, 2012. - 557 с.: ил. - (Методы  в химии)</w:t>
      </w:r>
    </w:p>
    <w:p w:rsidR="00B72F94" w:rsidRPr="001F2351" w:rsidRDefault="00365426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B72F94" w:rsidRPr="001F2351">
          <w:rPr>
            <w:rFonts w:ascii="Times New Roman" w:hAnsi="Times New Roman" w:cs="Times New Roman"/>
            <w:bCs/>
            <w:sz w:val="24"/>
            <w:szCs w:val="24"/>
          </w:rPr>
          <w:t>Старостин, В. В.</w:t>
        </w:r>
      </w:hyperlink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/>
      <w:r w:rsidR="00B72F94" w:rsidRPr="001F2351">
        <w:rPr>
          <w:rFonts w:ascii="Times New Roman" w:hAnsi="Times New Roman" w:cs="Times New Roman"/>
          <w:bCs/>
          <w:sz w:val="24"/>
          <w:szCs w:val="24"/>
        </w:rPr>
        <w:t>Материалы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и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методы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нанотехнологий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[Текст]: учебное пособие / В. В. Старостин. - 2-е изд. - М.: Бином. Лаборатория знаний, 2013. - 431 с.: ил. - (Нанотехнологии)</w:t>
      </w:r>
    </w:p>
    <w:p w:rsidR="00B72F94" w:rsidRPr="001F2351" w:rsidRDefault="00365426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B72F94" w:rsidRPr="001F2351">
          <w:rPr>
            <w:rFonts w:ascii="Times New Roman" w:hAnsi="Times New Roman" w:cs="Times New Roman"/>
            <w:bCs/>
            <w:sz w:val="24"/>
            <w:szCs w:val="24"/>
          </w:rPr>
          <w:t xml:space="preserve">Толоконников, Е.Г. </w:t>
        </w:r>
      </w:hyperlink>
      <w:hyperlink r:id="rId30" w:history="1"/>
      <w:r w:rsidR="00B72F94" w:rsidRPr="001F2351">
        <w:rPr>
          <w:rFonts w:ascii="Times New Roman" w:hAnsi="Times New Roman" w:cs="Times New Roman"/>
          <w:bCs/>
          <w:sz w:val="24"/>
          <w:szCs w:val="24"/>
        </w:rPr>
        <w:t>Инновационные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технологии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и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фармацевтического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производства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.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Теория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,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практика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, </w:t>
      </w:r>
      <w:r w:rsidR="00B72F94" w:rsidRPr="001F2351">
        <w:rPr>
          <w:rFonts w:ascii="Times New Roman" w:hAnsi="Times New Roman" w:cs="Times New Roman"/>
          <w:bCs/>
          <w:sz w:val="24"/>
          <w:szCs w:val="24"/>
        </w:rPr>
        <w:t>механизмы</w:t>
      </w:r>
      <w:r w:rsidR="00B72F94" w:rsidRPr="001F2351">
        <w:rPr>
          <w:rFonts w:ascii="Times New Roman" w:hAnsi="Times New Roman" w:cs="Times New Roman"/>
          <w:sz w:val="24"/>
          <w:szCs w:val="24"/>
        </w:rPr>
        <w:t xml:space="preserve"> / Е.Г. Толоконников. - Караганда: Гласир, 2010. - 248 с. </w:t>
      </w:r>
    </w:p>
    <w:p w:rsidR="00B72F94" w:rsidRPr="001F2351" w:rsidRDefault="00365426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31" w:history="1">
        <w:r w:rsidR="00B72F94" w:rsidRPr="001F2351">
          <w:rPr>
            <w:rFonts w:ascii="Times New Roman" w:hAnsi="Times New Roman" w:cs="Times New Roman"/>
            <w:bCs/>
            <w:sz w:val="24"/>
            <w:szCs w:val="24"/>
            <w:lang w:val="kk-KZ"/>
          </w:rPr>
          <w:t xml:space="preserve">Уильямс, Л. </w:t>
        </w:r>
      </w:hyperlink>
      <w:hyperlink r:id="rId32" w:history="1"/>
      <w:r w:rsidR="00B72F94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Құпиясыз</w:t>
      </w:r>
      <w:r w:rsidR="00B72F94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2F94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нанотехнологиялар</w:t>
      </w:r>
      <w:r w:rsidR="00B72F94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[Текст]: оқулық / Л. Уильямс. - Алматы : Print-S, 2012. - 385 б. - (Қазақстан Республикасының Білім және ғылым министрлігі).</w:t>
      </w:r>
    </w:p>
    <w:p w:rsidR="00B72F94" w:rsidRPr="001F2351" w:rsidRDefault="00B72F94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>Углеродные наноструктурированные материалы</w:t>
      </w:r>
      <w:r w:rsidRPr="001F2351">
        <w:rPr>
          <w:rFonts w:ascii="Times New Roman" w:hAnsi="Times New Roman" w:cs="Times New Roman"/>
          <w:sz w:val="24"/>
          <w:szCs w:val="24"/>
        </w:rPr>
        <w:t xml:space="preserve"> на основе растительного сырья / ред. З. А. Мансуров. - Алматы: Қазақ университеті, 2010. - 301 с.</w:t>
      </w:r>
    </w:p>
    <w:p w:rsidR="00B72F94" w:rsidRPr="001F2351" w:rsidRDefault="00B72F94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Хельвинкель, Д.  </w:t>
      </w:r>
      <w:r w:rsidRPr="001F2351">
        <w:rPr>
          <w:rFonts w:ascii="Times New Roman" w:hAnsi="Times New Roman" w:cs="Times New Roman"/>
          <w:sz w:val="24"/>
          <w:szCs w:val="24"/>
        </w:rPr>
        <w:t>Систематическая номенклатура органических соединений [Текст] / Д. Хельвинкель. - М.: Бином Лаборатория знаний, 2012. - 232 с. : ил.</w:t>
      </w:r>
    </w:p>
    <w:p w:rsidR="00B72F94" w:rsidRPr="001F2351" w:rsidRDefault="00B72F94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Хенце, Г. </w:t>
      </w:r>
      <w:r w:rsidRPr="001F2351">
        <w:rPr>
          <w:rFonts w:ascii="Times New Roman" w:hAnsi="Times New Roman" w:cs="Times New Roman"/>
          <w:sz w:val="24"/>
          <w:szCs w:val="24"/>
        </w:rPr>
        <w:t>Полярография и вольтамперометрия. Теоретические основы и аналитическая практика / Г. Хенце. - М.: БИНОМ. Лаборатория знаний, 2012. - 284 с.: ил. - (Методы в химии)</w:t>
      </w:r>
    </w:p>
    <w:p w:rsidR="00B96E60" w:rsidRPr="001F2351" w:rsidRDefault="00A71B1D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>Химическая термодинамика биологически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активных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соединений</w:t>
      </w:r>
      <w:r w:rsidRPr="001F2351">
        <w:rPr>
          <w:rFonts w:ascii="Times New Roman" w:hAnsi="Times New Roman" w:cs="Times New Roman"/>
          <w:sz w:val="24"/>
          <w:szCs w:val="24"/>
        </w:rPr>
        <w:t xml:space="preserve"> - </w:t>
      </w:r>
      <w:r w:rsidRPr="001F2351">
        <w:rPr>
          <w:rFonts w:ascii="Times New Roman" w:hAnsi="Times New Roman" w:cs="Times New Roman"/>
          <w:bCs/>
          <w:sz w:val="24"/>
          <w:szCs w:val="24"/>
        </w:rPr>
        <w:t>ряда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терпеноидов</w:t>
      </w:r>
      <w:r w:rsidRPr="001F2351">
        <w:rPr>
          <w:rFonts w:ascii="Times New Roman" w:hAnsi="Times New Roman" w:cs="Times New Roman"/>
          <w:sz w:val="24"/>
          <w:szCs w:val="24"/>
        </w:rPr>
        <w:t xml:space="preserve">, </w:t>
      </w:r>
      <w:r w:rsidRPr="001F2351">
        <w:rPr>
          <w:rFonts w:ascii="Times New Roman" w:hAnsi="Times New Roman" w:cs="Times New Roman"/>
          <w:bCs/>
          <w:sz w:val="24"/>
          <w:szCs w:val="24"/>
        </w:rPr>
        <w:t>алкалоидов</w:t>
      </w:r>
      <w:r w:rsidRPr="001F2351">
        <w:rPr>
          <w:rFonts w:ascii="Times New Roman" w:hAnsi="Times New Roman" w:cs="Times New Roman"/>
          <w:sz w:val="24"/>
          <w:szCs w:val="24"/>
        </w:rPr>
        <w:t xml:space="preserve">, </w:t>
      </w:r>
      <w:r w:rsidRPr="001F2351">
        <w:rPr>
          <w:rFonts w:ascii="Times New Roman" w:hAnsi="Times New Roman" w:cs="Times New Roman"/>
          <w:bCs/>
          <w:sz w:val="24"/>
          <w:szCs w:val="24"/>
        </w:rPr>
        <w:t>флавоноидов</w:t>
      </w:r>
      <w:r w:rsidRPr="001F2351">
        <w:rPr>
          <w:rFonts w:ascii="Times New Roman" w:hAnsi="Times New Roman" w:cs="Times New Roman"/>
          <w:sz w:val="24"/>
          <w:szCs w:val="24"/>
        </w:rPr>
        <w:t xml:space="preserve"> и их </w:t>
      </w:r>
      <w:r w:rsidRPr="001F2351">
        <w:rPr>
          <w:rFonts w:ascii="Times New Roman" w:hAnsi="Times New Roman" w:cs="Times New Roman"/>
          <w:bCs/>
          <w:sz w:val="24"/>
          <w:szCs w:val="24"/>
        </w:rPr>
        <w:t>синтетических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аналогов</w:t>
      </w:r>
      <w:r w:rsidRPr="001F2351">
        <w:rPr>
          <w:rFonts w:ascii="Times New Roman" w:hAnsi="Times New Roman" w:cs="Times New Roman"/>
          <w:sz w:val="24"/>
          <w:szCs w:val="24"/>
        </w:rPr>
        <w:t xml:space="preserve"> [Text] / сост. Ш. Касенова. - Караганды: Гласир, 2010. - 208 с.</w:t>
      </w:r>
    </w:p>
    <w:p w:rsidR="00B96E60" w:rsidRPr="001F2351" w:rsidRDefault="00A71B1D" w:rsidP="00F958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Шабанова, Н. А. </w:t>
      </w:r>
      <w:r w:rsidRPr="001F2351">
        <w:rPr>
          <w:rFonts w:ascii="Times New Roman" w:hAnsi="Times New Roman" w:cs="Times New Roman"/>
          <w:sz w:val="24"/>
          <w:szCs w:val="24"/>
        </w:rPr>
        <w:t>Золь гель технологии нанодисперсный кремнезем [Текст] / Н. А. Шабанова, П. Д. Саркисов. - М.: Бином. Лаборатория знаний, 2012. - 328 с.: ил. - (Нанотехнологии)</w:t>
      </w:r>
    </w:p>
    <w:p w:rsidR="00B72F94" w:rsidRPr="001F2351" w:rsidRDefault="00B72F94" w:rsidP="00A71B1D">
      <w:pPr>
        <w:pStyle w:val="ac"/>
        <w:ind w:firstLine="0"/>
        <w:jc w:val="center"/>
        <w:rPr>
          <w:b/>
          <w:szCs w:val="24"/>
          <w:lang w:val="kk-KZ"/>
        </w:rPr>
      </w:pPr>
    </w:p>
    <w:p w:rsidR="00A71B1D" w:rsidRPr="001F2351" w:rsidRDefault="00A71B1D" w:rsidP="00A71B1D">
      <w:pPr>
        <w:pStyle w:val="ac"/>
        <w:ind w:firstLine="0"/>
        <w:jc w:val="center"/>
        <w:rPr>
          <w:b/>
          <w:szCs w:val="24"/>
          <w:lang w:val="kk-KZ"/>
        </w:rPr>
      </w:pPr>
      <w:r w:rsidRPr="001F2351">
        <w:rPr>
          <w:b/>
          <w:szCs w:val="24"/>
          <w:lang w:val="kk-KZ"/>
        </w:rPr>
        <w:t>Экологиялық-географиялық және биологиялық-генетикалық зерттеулер</w:t>
      </w:r>
    </w:p>
    <w:p w:rsidR="00A71B1D" w:rsidRPr="001F2351" w:rsidRDefault="00A71B1D" w:rsidP="00A71B1D">
      <w:pPr>
        <w:pStyle w:val="ac"/>
        <w:ind w:firstLine="0"/>
        <w:jc w:val="center"/>
        <w:rPr>
          <w:b/>
          <w:szCs w:val="24"/>
        </w:rPr>
      </w:pPr>
      <w:r w:rsidRPr="001F2351">
        <w:rPr>
          <w:b/>
          <w:szCs w:val="24"/>
        </w:rPr>
        <w:t>Эколого-географические и биолого-генетические исследования</w:t>
      </w:r>
    </w:p>
    <w:p w:rsidR="007E61F7" w:rsidRPr="001F2351" w:rsidRDefault="007E61F7" w:rsidP="00B72F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3285" w:rsidRPr="001F2351" w:rsidRDefault="00365426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33" w:history="1">
        <w:r w:rsidR="005B3285" w:rsidRPr="001F2351">
          <w:rPr>
            <w:rFonts w:ascii="Times New Roman" w:hAnsi="Times New Roman" w:cs="Times New Roman"/>
            <w:bCs/>
            <w:sz w:val="24"/>
            <w:szCs w:val="24"/>
          </w:rPr>
          <w:t xml:space="preserve">Акимбаева, А. </w:t>
        </w:r>
      </w:hyperlink>
      <w:hyperlink r:id="rId34" w:history="1"/>
      <w:r w:rsidR="005B3285" w:rsidRPr="001F2351">
        <w:rPr>
          <w:rFonts w:ascii="Times New Roman" w:hAnsi="Times New Roman" w:cs="Times New Roman"/>
          <w:bCs/>
          <w:sz w:val="24"/>
          <w:szCs w:val="24"/>
        </w:rPr>
        <w:t>Форсайт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в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охраны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окружающей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среды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в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Казахстане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[Текст]: монография / А. Акимбаева, М. Сартбаев, В. Крюкова. - Усть-Каменогорск: ВКГУ, 2010. - 239 с. </w:t>
      </w:r>
    </w:p>
    <w:p w:rsidR="005B3285" w:rsidRPr="001F2351" w:rsidRDefault="005B3285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Арсенов, О. О. </w:t>
      </w:r>
      <w:r w:rsidRPr="001F2351">
        <w:rPr>
          <w:rFonts w:ascii="Times New Roman" w:hAnsi="Times New Roman" w:cs="Times New Roman"/>
          <w:sz w:val="24"/>
          <w:szCs w:val="24"/>
        </w:rPr>
        <w:t>Тайны воды [Текст] / О. О. Арсенов. - М.: Эксмо, 2011. - 320 с.: ил. - (Тайны нашей планеты)</w:t>
      </w:r>
    </w:p>
    <w:p w:rsidR="005B3285" w:rsidRPr="001F2351" w:rsidRDefault="005B3285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Бигалиев, А. Б. </w:t>
      </w:r>
      <w:r w:rsidRPr="001F2351">
        <w:rPr>
          <w:rFonts w:ascii="Times New Roman" w:hAnsi="Times New Roman" w:cs="Times New Roman"/>
          <w:sz w:val="24"/>
          <w:szCs w:val="24"/>
        </w:rPr>
        <w:t>Проблемы окружающей среды и сохранения биологического разнообразия : учебное пособие / А. Б. Бигалиев. - 2-е изд., перераб. и доп. - Алматы: NURPRESS, 2011. - 134 с.</w:t>
      </w:r>
    </w:p>
    <w:p w:rsidR="005B3285" w:rsidRPr="001F2351" w:rsidRDefault="005B3285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>Биологический контроль окружающей</w:t>
      </w:r>
      <w:r w:rsidRPr="001F2351">
        <w:rPr>
          <w:rFonts w:ascii="Times New Roman" w:hAnsi="Times New Roman" w:cs="Times New Roman"/>
          <w:sz w:val="24"/>
          <w:szCs w:val="24"/>
        </w:rPr>
        <w:t xml:space="preserve"> среды: генетический мониторинг [Текст]: учебное пособие для студ. высш. проф. образования / ред. С. А. Гераськин. - М.: Академия, 2010. - 208 с. - (Высшее профессиональное образование)</w:t>
      </w:r>
    </w:p>
    <w:p w:rsidR="005B3285" w:rsidRPr="001F2351" w:rsidRDefault="00365426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35" w:history="1">
        <w:r w:rsidR="005B3285" w:rsidRPr="001F2351">
          <w:rPr>
            <w:rFonts w:ascii="Times New Roman" w:hAnsi="Times New Roman" w:cs="Times New Roman"/>
            <w:bCs/>
            <w:sz w:val="24"/>
            <w:szCs w:val="24"/>
            <w:lang w:val="kk-KZ"/>
          </w:rPr>
          <w:t>Джусупова, Д. Б.</w:t>
        </w:r>
      </w:hyperlink>
      <w:r w:rsidR="005B3285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36" w:history="1"/>
      <w:r w:rsidR="005B3285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    </w:t>
      </w:r>
      <w:r w:rsidR="005B3285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Экологиялық</w:t>
      </w:r>
      <w:r w:rsidR="005B3285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3285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биотехнология</w:t>
      </w:r>
      <w:r w:rsidR="005B3285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[Текст] : Оқулық / Д. Джусупова. - Алматы: Дәуір, 2013. - 336 б. - (ҚР Жоғары оқу орындарының қауымдастығы).</w:t>
      </w:r>
    </w:p>
    <w:p w:rsidR="005B3285" w:rsidRPr="001F2351" w:rsidRDefault="005B3285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Другов, Ю. С. </w:t>
      </w:r>
      <w:r w:rsidRPr="001F2351">
        <w:rPr>
          <w:rFonts w:ascii="Times New Roman" w:hAnsi="Times New Roman" w:cs="Times New Roman"/>
          <w:sz w:val="24"/>
          <w:szCs w:val="24"/>
        </w:rPr>
        <w:t>Пробоподготовка в экологическом анализе: практическое руководство / Ю. С. Другов, А. А. Родин. - 3-е изд. доп. и перераб. - М.: БИНОМ. Лаборатория знаний, 2011. - 855 с. - (Методы в химии)</w:t>
      </w:r>
    </w:p>
    <w:p w:rsidR="005B3285" w:rsidRPr="001F2351" w:rsidRDefault="005B3285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Другов, Ю. С. </w:t>
      </w:r>
      <w:r w:rsidRPr="001F2351">
        <w:rPr>
          <w:rFonts w:ascii="Times New Roman" w:hAnsi="Times New Roman" w:cs="Times New Roman"/>
          <w:sz w:val="24"/>
          <w:szCs w:val="24"/>
        </w:rPr>
        <w:t>Экологические анализы при разливах нефти и нефтепродуктов [Текст]: практическое руководство / Ю. С. Другов, А. А. Родин. - 2-е изд., перераб. и доп. - М.: БИНОМ. Лаборатория знаний, 2012. - 270 с.: ил. - (Методы в химии)</w:t>
      </w:r>
    </w:p>
    <w:p w:rsidR="005B3285" w:rsidRPr="001F2351" w:rsidRDefault="005B3285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Другов, Ю. С. </w:t>
      </w:r>
      <w:r w:rsidRPr="001F2351">
        <w:rPr>
          <w:rFonts w:ascii="Times New Roman" w:hAnsi="Times New Roman" w:cs="Times New Roman"/>
          <w:sz w:val="24"/>
          <w:szCs w:val="24"/>
        </w:rPr>
        <w:t>Экспресс-анализ экологических проб [Текст]: практическое руководство / Ю. С. Другов, А. Г. Муравьев, А. А. Родин. - М.: БИНОМ; Лаборатория знаний, 2013. - 424 с.: ил. - (Методы в химии)</w:t>
      </w:r>
    </w:p>
    <w:p w:rsidR="005B3285" w:rsidRPr="001F2351" w:rsidRDefault="005B3285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Кириллов, В.  </w:t>
      </w:r>
      <w:r w:rsidRPr="001F2351">
        <w:rPr>
          <w:rFonts w:ascii="Times New Roman" w:hAnsi="Times New Roman" w:cs="Times New Roman"/>
          <w:sz w:val="24"/>
          <w:szCs w:val="24"/>
        </w:rPr>
        <w:t>Водные экосистемы Северного Казахстана  [Текст] / В. Кириллов, Е. Зарубина [и др.]. - 3-е изд., испр. - Петропавловск: Полиграфия, 2011. - 138 с.: ил.</w:t>
      </w:r>
    </w:p>
    <w:p w:rsidR="005B3285" w:rsidRPr="001F2351" w:rsidRDefault="005B3285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Майстренко, В. Н. </w:t>
      </w:r>
      <w:r w:rsidRPr="001F2351">
        <w:rPr>
          <w:rFonts w:ascii="Times New Roman" w:hAnsi="Times New Roman" w:cs="Times New Roman"/>
          <w:sz w:val="24"/>
          <w:szCs w:val="24"/>
        </w:rPr>
        <w:t>Эколого-аналитический мониторинг стойких органических загрязнителей [Текст] / В. Н. Майстренко, Н. А. Клюев. - М.: Бином. Лаборатория знаний, 2012. - 323 с.: ил.</w:t>
      </w:r>
    </w:p>
    <w:p w:rsidR="005B3285" w:rsidRPr="001F2351" w:rsidRDefault="005B3285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Пономаренко, О. И. </w:t>
      </w:r>
      <w:r w:rsidRPr="001F2351">
        <w:rPr>
          <w:rFonts w:ascii="Times New Roman" w:hAnsi="Times New Roman" w:cs="Times New Roman"/>
          <w:sz w:val="24"/>
          <w:szCs w:val="24"/>
        </w:rPr>
        <w:t>Методы контроля природных объектов и мониторинг окружающей среды: учебно-методическое пособие / О. Пономаренко, М. Ботвинкина. - Алматы: Қазақ университеті, 2011. - 180 с.</w:t>
      </w:r>
    </w:p>
    <w:p w:rsidR="005B3285" w:rsidRPr="001F2351" w:rsidRDefault="00365426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37" w:history="1">
        <w:r w:rsidR="005B3285" w:rsidRPr="001F2351">
          <w:rPr>
            <w:rFonts w:ascii="Times New Roman" w:hAnsi="Times New Roman" w:cs="Times New Roman"/>
            <w:bCs/>
            <w:sz w:val="24"/>
            <w:szCs w:val="24"/>
          </w:rPr>
          <w:t xml:space="preserve">Рахимбаев, И. </w:t>
        </w:r>
      </w:hyperlink>
      <w:hyperlink r:id="rId38" w:history="1"/>
      <w:r w:rsidR="005B3285" w:rsidRPr="001F2351">
        <w:rPr>
          <w:rFonts w:ascii="Times New Roman" w:hAnsi="Times New Roman" w:cs="Times New Roman"/>
          <w:bCs/>
          <w:sz w:val="24"/>
          <w:szCs w:val="24"/>
        </w:rPr>
        <w:t>Генетически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модифицированные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растения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: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выгоды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и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риски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[Текст]: научно-справочное пособие / И. Рахимбаев. - Алматы: Институт биологии и биотехнологии растений, 2011. </w:t>
      </w:r>
      <w:r w:rsidR="005B3285" w:rsidRPr="001F2351">
        <w:rPr>
          <w:rFonts w:ascii="Times New Roman" w:hAnsi="Times New Roman" w:cs="Times New Roman"/>
          <w:sz w:val="24"/>
          <w:szCs w:val="24"/>
        </w:rPr>
        <w:lastRenderedPageBreak/>
        <w:t xml:space="preserve">- 174 с. </w:t>
      </w:r>
    </w:p>
    <w:p w:rsidR="005B3285" w:rsidRPr="001F2351" w:rsidRDefault="00365426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39" w:history="1">
        <w:r w:rsidR="005B3285" w:rsidRPr="001F2351">
          <w:rPr>
            <w:rFonts w:ascii="Times New Roman" w:hAnsi="Times New Roman" w:cs="Times New Roman"/>
            <w:bCs/>
            <w:sz w:val="24"/>
            <w:szCs w:val="24"/>
          </w:rPr>
          <w:t>Солдатенков, А. Т.</w:t>
        </w:r>
      </w:hyperlink>
      <w:r w:rsidR="005B3285" w:rsidRPr="001F2351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/>
      <w:r w:rsidR="005B3285" w:rsidRPr="001F2351">
        <w:rPr>
          <w:rFonts w:ascii="Times New Roman" w:hAnsi="Times New Roman" w:cs="Times New Roman"/>
          <w:bCs/>
          <w:sz w:val="24"/>
          <w:szCs w:val="24"/>
        </w:rPr>
        <w:t>Пестициды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и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регуляторы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роста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[Текст]: прикладная органическая химия / А. Т. Солдатенков, Н. М. Колядина, А. Туан. - М.: Бином. Лаборатория знаний, 2013. - 223 с.: ил. - (Библиотека классического университета).</w:t>
      </w:r>
    </w:p>
    <w:p w:rsidR="005B3285" w:rsidRPr="001F2351" w:rsidRDefault="005B3285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>Химия окружающей среды</w:t>
      </w:r>
      <w:r w:rsidRPr="001F2351">
        <w:rPr>
          <w:rFonts w:ascii="Times New Roman" w:hAnsi="Times New Roman" w:cs="Times New Roman"/>
          <w:sz w:val="24"/>
          <w:szCs w:val="24"/>
        </w:rPr>
        <w:t xml:space="preserve"> [Текст]: учебное пособие / ред. Т. И. Хаханина. - М.: Юрайт, 2010. - (Основы наук)</w:t>
      </w:r>
    </w:p>
    <w:p w:rsidR="005B3285" w:rsidRPr="001F2351" w:rsidRDefault="00365426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1" w:history="1">
        <w:r w:rsidR="005B3285" w:rsidRPr="001F2351">
          <w:rPr>
            <w:rFonts w:ascii="Times New Roman" w:hAnsi="Times New Roman" w:cs="Times New Roman"/>
            <w:bCs/>
            <w:sz w:val="24"/>
            <w:szCs w:val="24"/>
          </w:rPr>
          <w:t xml:space="preserve">Чигринец, Л. </w:t>
        </w:r>
      </w:hyperlink>
      <w:hyperlink r:id="rId42" w:history="1"/>
      <w:r w:rsidR="005B3285" w:rsidRPr="001F2351"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расчетных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гидрологических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характеристик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с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применением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персонального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5B3285" w:rsidRPr="001F2351">
        <w:rPr>
          <w:rFonts w:ascii="Times New Roman" w:hAnsi="Times New Roman" w:cs="Times New Roman"/>
          <w:bCs/>
          <w:sz w:val="24"/>
          <w:szCs w:val="24"/>
        </w:rPr>
        <w:t>компьютера</w:t>
      </w:r>
      <w:r w:rsidR="005B3285" w:rsidRPr="001F2351">
        <w:rPr>
          <w:rFonts w:ascii="Times New Roman" w:hAnsi="Times New Roman" w:cs="Times New Roman"/>
          <w:sz w:val="24"/>
          <w:szCs w:val="24"/>
        </w:rPr>
        <w:t xml:space="preserve">: учебное пособие/ Л.Чигринец. - Алматы: Қазақ университеті, 2009. - 213 с. </w:t>
      </w:r>
    </w:p>
    <w:p w:rsidR="005B3285" w:rsidRPr="001F2351" w:rsidRDefault="005B3285" w:rsidP="005B328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>Экология и устойчивое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1F2351">
        <w:rPr>
          <w:rFonts w:ascii="Times New Roman" w:hAnsi="Times New Roman" w:cs="Times New Roman"/>
          <w:sz w:val="24"/>
          <w:szCs w:val="24"/>
        </w:rPr>
        <w:t xml:space="preserve"> [Текст]: учебник / М. С. Тонкопий, Н. М. Ишкулова, Н. М. Анисимова. - Алматы: Экономика, 2011. - 378 с. </w:t>
      </w:r>
    </w:p>
    <w:p w:rsidR="00A71B1D" w:rsidRPr="001F2351" w:rsidRDefault="00A71B1D" w:rsidP="00825D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F31F1" w:rsidRPr="001F2351" w:rsidRDefault="003C635E" w:rsidP="007E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35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Агроөнеркәсіптік кешенді дамытудағы ғылым жетістіктері мен келешегі</w:t>
      </w:r>
    </w:p>
    <w:p w:rsidR="003C635E" w:rsidRPr="001F2351" w:rsidRDefault="003C635E" w:rsidP="007E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F2351">
        <w:rPr>
          <w:rFonts w:ascii="Times New Roman" w:eastAsia="Times New Roman" w:hAnsi="Times New Roman" w:cs="Times New Roman"/>
          <w:b/>
          <w:sz w:val="24"/>
          <w:szCs w:val="24"/>
        </w:rPr>
        <w:t>Достижения и перспективы науки в развитии</w:t>
      </w:r>
      <w:r w:rsidRPr="001F2351">
        <w:rPr>
          <w:rFonts w:ascii="Times New Roman" w:hAnsi="Times New Roman" w:cs="Times New Roman"/>
          <w:b/>
          <w:sz w:val="24"/>
          <w:szCs w:val="24"/>
        </w:rPr>
        <w:t xml:space="preserve"> АПК</w:t>
      </w:r>
    </w:p>
    <w:p w:rsidR="007E61F7" w:rsidRPr="001F2351" w:rsidRDefault="007E61F7" w:rsidP="00C92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6A3" w:rsidRPr="001F2351" w:rsidRDefault="00C926A3" w:rsidP="006E3E2D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235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Әліпбеков, Н. </w:t>
      </w:r>
      <w:hyperlink r:id="rId43" w:history="1"/>
      <w:r w:rsidRPr="001F2351">
        <w:rPr>
          <w:rFonts w:ascii="Times New Roman" w:hAnsi="Times New Roman" w:cs="Times New Roman"/>
          <w:bCs/>
          <w:sz w:val="24"/>
          <w:szCs w:val="24"/>
          <w:lang w:val="kk-KZ"/>
        </w:rPr>
        <w:t>Бизнесті</w:t>
      </w:r>
      <w:r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  <w:lang w:val="kk-KZ"/>
        </w:rPr>
        <w:t>ұйымдастыру</w:t>
      </w:r>
      <w:r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[Text]: оқулық / Н. Әліпбеков, Н. Әліпбеков, Ж. Ералы, Р. К. Дәулетова. - Астана: Фолиант, 2008. - 328 б.</w:t>
      </w:r>
    </w:p>
    <w:p w:rsidR="00A71B1D" w:rsidRPr="001F2351" w:rsidRDefault="00365426" w:rsidP="006E3E2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4" w:history="1">
        <w:r w:rsidR="00A71B1D" w:rsidRPr="001F2351">
          <w:rPr>
            <w:rFonts w:ascii="Times New Roman" w:hAnsi="Times New Roman" w:cs="Times New Roman"/>
            <w:bCs/>
            <w:sz w:val="24"/>
            <w:szCs w:val="24"/>
            <w:lang w:val="kk-KZ"/>
          </w:rPr>
          <w:t>Ақжанов, Ә. А.</w:t>
        </w:r>
      </w:hyperlink>
      <w:r w:rsidR="00A71B1D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45" w:history="1"/>
      <w:r w:rsidR="00A71B1D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 Су </w:t>
      </w:r>
      <w:r w:rsidR="00A71B1D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және</w:t>
      </w:r>
      <w:r w:rsidR="00A71B1D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B1D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ауыл</w:t>
      </w:r>
      <w:r w:rsidR="00A71B1D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B1D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шаруашылығы</w:t>
      </w:r>
      <w:r w:rsidR="00A71B1D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B1D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экономикасы</w:t>
      </w:r>
      <w:r w:rsidR="00A71B1D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[Text]: оқулық / Ә. А. Ақжанов, Ә. Т. Әймен. - Алматы: Эверо, 2009. - 168 б. </w:t>
      </w:r>
    </w:p>
    <w:p w:rsidR="00C926A3" w:rsidRPr="001F2351" w:rsidRDefault="00365426" w:rsidP="006E3E2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6" w:history="1">
        <w:r w:rsidR="00C926A3" w:rsidRPr="001F2351">
          <w:rPr>
            <w:rFonts w:ascii="Times New Roman" w:hAnsi="Times New Roman" w:cs="Times New Roman"/>
            <w:bCs/>
            <w:sz w:val="24"/>
            <w:szCs w:val="24"/>
          </w:rPr>
          <w:t>Алшанов, Р. А.</w:t>
        </w:r>
      </w:hyperlink>
      <w:r w:rsidR="00C926A3" w:rsidRPr="001F2351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/>
      <w:r w:rsidR="00C926A3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C926A3" w:rsidRPr="001F2351">
        <w:rPr>
          <w:rFonts w:ascii="Times New Roman" w:hAnsi="Times New Roman" w:cs="Times New Roman"/>
          <w:bCs/>
          <w:sz w:val="24"/>
          <w:szCs w:val="24"/>
        </w:rPr>
        <w:t>Экономика</w:t>
      </w:r>
      <w:r w:rsidR="00C926A3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C926A3" w:rsidRPr="001F2351">
        <w:rPr>
          <w:rFonts w:ascii="Times New Roman" w:hAnsi="Times New Roman" w:cs="Times New Roman"/>
          <w:bCs/>
          <w:sz w:val="24"/>
          <w:szCs w:val="24"/>
        </w:rPr>
        <w:t>независимого</w:t>
      </w:r>
      <w:r w:rsidR="00C926A3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C926A3" w:rsidRPr="001F2351">
        <w:rPr>
          <w:rFonts w:ascii="Times New Roman" w:hAnsi="Times New Roman" w:cs="Times New Roman"/>
          <w:bCs/>
          <w:sz w:val="24"/>
          <w:szCs w:val="24"/>
        </w:rPr>
        <w:t>Казахстана</w:t>
      </w:r>
      <w:r w:rsidR="00C926A3" w:rsidRPr="001F2351">
        <w:rPr>
          <w:rFonts w:ascii="Times New Roman" w:hAnsi="Times New Roman" w:cs="Times New Roman"/>
          <w:sz w:val="24"/>
          <w:szCs w:val="24"/>
        </w:rPr>
        <w:t xml:space="preserve">: достижения и пути развития / Р. А. Алшанов. - Алматы: Ассоциация вузов РК, 2012. - 448 с. </w:t>
      </w:r>
    </w:p>
    <w:p w:rsidR="00C926A3" w:rsidRPr="001F2351" w:rsidRDefault="00365426" w:rsidP="006E3E2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8" w:history="1">
        <w:r w:rsidR="00C926A3" w:rsidRPr="001F2351">
          <w:rPr>
            <w:rFonts w:ascii="Times New Roman" w:hAnsi="Times New Roman" w:cs="Times New Roman"/>
            <w:bCs/>
            <w:sz w:val="24"/>
            <w:szCs w:val="24"/>
          </w:rPr>
          <w:t>Алшанов, Р. А.</w:t>
        </w:r>
      </w:hyperlink>
      <w:r w:rsidR="00C926A3" w:rsidRPr="001F2351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/>
      <w:r w:rsidR="00C926A3" w:rsidRPr="001F2351">
        <w:rPr>
          <w:rFonts w:ascii="Times New Roman" w:hAnsi="Times New Roman" w:cs="Times New Roman"/>
          <w:sz w:val="24"/>
          <w:szCs w:val="24"/>
        </w:rPr>
        <w:t> </w:t>
      </w:r>
      <w:r w:rsidR="00C926A3" w:rsidRPr="001F2351">
        <w:rPr>
          <w:rFonts w:ascii="Times New Roman" w:hAnsi="Times New Roman" w:cs="Times New Roman"/>
          <w:bCs/>
          <w:sz w:val="24"/>
          <w:szCs w:val="24"/>
        </w:rPr>
        <w:t>Казахстан</w:t>
      </w:r>
      <w:r w:rsidR="00C926A3" w:rsidRPr="001F2351">
        <w:rPr>
          <w:rFonts w:ascii="Times New Roman" w:hAnsi="Times New Roman" w:cs="Times New Roman"/>
          <w:sz w:val="24"/>
          <w:szCs w:val="24"/>
        </w:rPr>
        <w:t xml:space="preserve"> на </w:t>
      </w:r>
      <w:r w:rsidR="00C926A3" w:rsidRPr="001F2351">
        <w:rPr>
          <w:rFonts w:ascii="Times New Roman" w:hAnsi="Times New Roman" w:cs="Times New Roman"/>
          <w:bCs/>
          <w:sz w:val="24"/>
          <w:szCs w:val="24"/>
        </w:rPr>
        <w:t>мировом</w:t>
      </w:r>
      <w:r w:rsidR="00C926A3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C926A3" w:rsidRPr="001F2351">
        <w:rPr>
          <w:rFonts w:ascii="Times New Roman" w:hAnsi="Times New Roman" w:cs="Times New Roman"/>
          <w:bCs/>
          <w:sz w:val="24"/>
          <w:szCs w:val="24"/>
        </w:rPr>
        <w:t>аграрном</w:t>
      </w:r>
      <w:r w:rsidR="00C926A3"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="00C926A3" w:rsidRPr="001F2351">
        <w:rPr>
          <w:rFonts w:ascii="Times New Roman" w:hAnsi="Times New Roman" w:cs="Times New Roman"/>
          <w:bCs/>
          <w:sz w:val="24"/>
          <w:szCs w:val="24"/>
        </w:rPr>
        <w:t>рынке</w:t>
      </w:r>
      <w:r w:rsidR="00C926A3" w:rsidRPr="001F2351">
        <w:rPr>
          <w:rFonts w:ascii="Times New Roman" w:hAnsi="Times New Roman" w:cs="Times New Roman"/>
          <w:sz w:val="24"/>
          <w:szCs w:val="24"/>
        </w:rPr>
        <w:t xml:space="preserve">: </w:t>
      </w:r>
      <w:r w:rsidR="00C926A3" w:rsidRPr="001F2351">
        <w:rPr>
          <w:rFonts w:ascii="Times New Roman" w:hAnsi="Times New Roman" w:cs="Times New Roman"/>
          <w:bCs/>
          <w:sz w:val="24"/>
          <w:szCs w:val="24"/>
        </w:rPr>
        <w:t>потенциал</w:t>
      </w:r>
      <w:r w:rsidR="00C926A3" w:rsidRPr="001F2351">
        <w:rPr>
          <w:rFonts w:ascii="Times New Roman" w:hAnsi="Times New Roman" w:cs="Times New Roman"/>
          <w:sz w:val="24"/>
          <w:szCs w:val="24"/>
        </w:rPr>
        <w:t xml:space="preserve">, </w:t>
      </w:r>
      <w:r w:rsidR="00C926A3" w:rsidRPr="001F2351">
        <w:rPr>
          <w:rFonts w:ascii="Times New Roman" w:hAnsi="Times New Roman" w:cs="Times New Roman"/>
          <w:bCs/>
          <w:sz w:val="24"/>
          <w:szCs w:val="24"/>
        </w:rPr>
        <w:t>проблемы</w:t>
      </w:r>
      <w:r w:rsidR="00C926A3" w:rsidRPr="001F2351">
        <w:rPr>
          <w:rFonts w:ascii="Times New Roman" w:hAnsi="Times New Roman" w:cs="Times New Roman"/>
          <w:sz w:val="24"/>
          <w:szCs w:val="24"/>
        </w:rPr>
        <w:t xml:space="preserve"> и их </w:t>
      </w:r>
      <w:r w:rsidR="00C926A3" w:rsidRPr="001F2351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C926A3" w:rsidRPr="001F2351">
        <w:rPr>
          <w:rFonts w:ascii="Times New Roman" w:hAnsi="Times New Roman" w:cs="Times New Roman"/>
          <w:sz w:val="24"/>
          <w:szCs w:val="24"/>
        </w:rPr>
        <w:t xml:space="preserve"> [Текст] / Алшанов Р.А. - 2-е изд., доп. - Алматы, 2010. - 624 с. </w:t>
      </w:r>
    </w:p>
    <w:p w:rsidR="006A472C" w:rsidRPr="001F2351" w:rsidRDefault="006A472C" w:rsidP="006E3E2D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235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Ашықбаев, Н. Өсімдік</w:t>
      </w:r>
      <w:r w:rsidRPr="001F23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қорғау : оқу құралы /Н. Ашықбаев, У. Есіркепов. -</w:t>
      </w:r>
      <w:r w:rsidR="00BC58FE" w:rsidRPr="001F23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F23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Астана: Фолиант, 2010. - 256 б. </w:t>
      </w:r>
    </w:p>
    <w:p w:rsidR="00C926A3" w:rsidRPr="001F2351" w:rsidRDefault="00365426" w:rsidP="006E3E2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0" w:history="1">
        <w:r w:rsidR="00C926A3" w:rsidRPr="001F2351">
          <w:rPr>
            <w:rFonts w:ascii="Times New Roman" w:hAnsi="Times New Roman" w:cs="Times New Roman"/>
            <w:bCs/>
            <w:sz w:val="24"/>
            <w:szCs w:val="24"/>
            <w:lang w:val="kk-KZ"/>
          </w:rPr>
          <w:t>Бейсенова, Ә. С.</w:t>
        </w:r>
      </w:hyperlink>
      <w:r w:rsidR="00C926A3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1" w:history="1"/>
      <w:r w:rsidR="00C926A3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Қазақстан</w:t>
      </w:r>
      <w:r w:rsidR="00C926A3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26A3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табиғатының</w:t>
      </w:r>
      <w:r w:rsidR="00C926A3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26A3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зерттелуі</w:t>
      </w:r>
      <w:r w:rsidR="00C926A3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[Текст]: оқулық / Ә. С. Бейсенова . - Алматы : Дәуiр, 2011. - 352 б. - (</w:t>
      </w:r>
      <w:r w:rsidR="00C926A3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Қазақстан</w:t>
      </w:r>
      <w:r w:rsidR="00C926A3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Республикасы Білім және ғылым министрлігі ).</w:t>
      </w:r>
    </w:p>
    <w:p w:rsidR="00A71B1D" w:rsidRPr="001F2351" w:rsidRDefault="00365426" w:rsidP="006E3E2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2" w:history="1">
        <w:r w:rsidR="00A71B1D" w:rsidRPr="001F2351">
          <w:rPr>
            <w:rFonts w:ascii="Times New Roman" w:hAnsi="Times New Roman" w:cs="Times New Roman"/>
            <w:bCs/>
            <w:sz w:val="24"/>
            <w:szCs w:val="24"/>
          </w:rPr>
          <w:t>Сартаева, Р. С.</w:t>
        </w:r>
      </w:hyperlink>
      <w:r w:rsidR="00A71B1D" w:rsidRPr="001F2351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/>
      <w:r w:rsidR="00A71B1D" w:rsidRPr="001F2351">
        <w:rPr>
          <w:rFonts w:ascii="Times New Roman" w:hAnsi="Times New Roman" w:cs="Times New Roman"/>
          <w:sz w:val="24"/>
          <w:szCs w:val="24"/>
        </w:rPr>
        <w:t xml:space="preserve">Экология человека, новая онтология и устойчивое развитие Казахстана [Текст]: монография / Р. С. </w:t>
      </w:r>
      <w:r w:rsidR="00A71B1D" w:rsidRPr="001F2351">
        <w:rPr>
          <w:rFonts w:ascii="Times New Roman" w:hAnsi="Times New Roman" w:cs="Times New Roman"/>
          <w:bCs/>
          <w:sz w:val="24"/>
          <w:szCs w:val="24"/>
        </w:rPr>
        <w:t>Сартаева</w:t>
      </w:r>
      <w:r w:rsidR="00A71B1D" w:rsidRPr="001F2351">
        <w:rPr>
          <w:rFonts w:ascii="Times New Roman" w:hAnsi="Times New Roman" w:cs="Times New Roman"/>
          <w:sz w:val="24"/>
          <w:szCs w:val="24"/>
        </w:rPr>
        <w:t xml:space="preserve">. - Алматы: ИФПР КН МОН РК, 2012. - 207 с. </w:t>
      </w:r>
    </w:p>
    <w:p w:rsidR="00C926A3" w:rsidRPr="001F2351" w:rsidRDefault="00365426" w:rsidP="006E3E2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4" w:history="1">
        <w:r w:rsidR="00C926A3" w:rsidRPr="001F2351">
          <w:rPr>
            <w:rFonts w:ascii="Times New Roman" w:hAnsi="Times New Roman" w:cs="Times New Roman"/>
            <w:bCs/>
            <w:sz w:val="24"/>
            <w:szCs w:val="24"/>
            <w:lang w:val="kk-KZ"/>
          </w:rPr>
          <w:t>Сейдахметов, А. С.</w:t>
        </w:r>
      </w:hyperlink>
      <w:r w:rsidR="00C926A3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5" w:history="1"/>
      <w:r w:rsidR="00C926A3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Агробизнестің</w:t>
      </w:r>
      <w:r w:rsidR="00C926A3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26A3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әлеуетін</w:t>
      </w:r>
      <w:r w:rsidR="00C926A3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26A3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экономикалық</w:t>
      </w:r>
      <w:r w:rsidR="00C926A3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26A3" w:rsidRPr="001F2351">
        <w:rPr>
          <w:rFonts w:ascii="Times New Roman" w:hAnsi="Times New Roman" w:cs="Times New Roman"/>
          <w:bCs/>
          <w:sz w:val="24"/>
          <w:szCs w:val="24"/>
          <w:lang w:val="kk-KZ"/>
        </w:rPr>
        <w:t>бақалау</w:t>
      </w:r>
      <w:r w:rsidR="00C926A3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[Text]: оқу құралы / А. С. Сейдахметов, И. Н. Куква, Қ. Қ. Нұрғалиева. - Алматы: Экономика</w:t>
      </w:r>
      <w:r w:rsidR="006A7D3F" w:rsidRPr="00EA15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926A3"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2008. - 263 б. </w:t>
      </w:r>
    </w:p>
    <w:p w:rsidR="00C926A3" w:rsidRPr="001F2351" w:rsidRDefault="00C926A3" w:rsidP="006E3E2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2351">
        <w:rPr>
          <w:rFonts w:ascii="Times New Roman" w:hAnsi="Times New Roman" w:cs="Times New Roman"/>
          <w:bCs/>
          <w:sz w:val="24"/>
          <w:szCs w:val="24"/>
          <w:lang w:val="kk-KZ"/>
        </w:rPr>
        <w:t>Өнеркәсіп географиясы</w:t>
      </w:r>
      <w:r w:rsidRPr="001F2351">
        <w:rPr>
          <w:rFonts w:ascii="Times New Roman" w:hAnsi="Times New Roman" w:cs="Times New Roman"/>
          <w:sz w:val="24"/>
          <w:szCs w:val="24"/>
          <w:lang w:val="kk-KZ"/>
        </w:rPr>
        <w:t xml:space="preserve"> [Текст]:оқулық / Т. Уәлиев. - Алматы: Дәуір, 2011. - 376 б. </w:t>
      </w:r>
    </w:p>
    <w:p w:rsidR="00A71B1D" w:rsidRPr="001F2351" w:rsidRDefault="00A71B1D" w:rsidP="006E3E2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>Проведение форсайтных исследований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для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определения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приоритетов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1F2351">
        <w:rPr>
          <w:rFonts w:ascii="Times New Roman" w:hAnsi="Times New Roman" w:cs="Times New Roman"/>
          <w:sz w:val="24"/>
          <w:szCs w:val="24"/>
        </w:rPr>
        <w:t>-</w:t>
      </w:r>
      <w:r w:rsidRPr="001F2351">
        <w:rPr>
          <w:rFonts w:ascii="Times New Roman" w:hAnsi="Times New Roman" w:cs="Times New Roman"/>
          <w:bCs/>
          <w:sz w:val="24"/>
          <w:szCs w:val="24"/>
        </w:rPr>
        <w:t>технического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1F2351">
        <w:rPr>
          <w:rFonts w:ascii="Times New Roman" w:hAnsi="Times New Roman" w:cs="Times New Roman"/>
          <w:sz w:val="24"/>
          <w:szCs w:val="24"/>
        </w:rPr>
        <w:t xml:space="preserve"> в </w:t>
      </w:r>
      <w:r w:rsidRPr="001F2351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1F2351">
        <w:rPr>
          <w:rFonts w:ascii="Times New Roman" w:hAnsi="Times New Roman" w:cs="Times New Roman"/>
          <w:sz w:val="24"/>
          <w:szCs w:val="24"/>
        </w:rPr>
        <w:t xml:space="preserve"> </w:t>
      </w:r>
      <w:r w:rsidRPr="001F2351">
        <w:rPr>
          <w:rFonts w:ascii="Times New Roman" w:hAnsi="Times New Roman" w:cs="Times New Roman"/>
          <w:bCs/>
          <w:sz w:val="24"/>
          <w:szCs w:val="24"/>
        </w:rPr>
        <w:t>хозяйства</w:t>
      </w:r>
      <w:r w:rsidRPr="001F2351">
        <w:rPr>
          <w:rFonts w:ascii="Times New Roman" w:hAnsi="Times New Roman" w:cs="Times New Roman"/>
          <w:sz w:val="24"/>
          <w:szCs w:val="24"/>
        </w:rPr>
        <w:t xml:space="preserve"> [Текст]: монография. - Усть-Каменогорск: ВКГУ, 2010. - 150 с. </w:t>
      </w:r>
    </w:p>
    <w:p w:rsidR="00C926A3" w:rsidRPr="001F2351" w:rsidRDefault="00C926A3" w:rsidP="006E3E2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>Роль почвы в</w:t>
      </w:r>
      <w:r w:rsidRPr="001F2351">
        <w:rPr>
          <w:rFonts w:ascii="Times New Roman" w:hAnsi="Times New Roman" w:cs="Times New Roman"/>
          <w:sz w:val="24"/>
          <w:szCs w:val="24"/>
        </w:rPr>
        <w:t xml:space="preserve"> формировании и сохранении биологического разнообразия  [Текст] / отв. ред.: Г. В. Добровольский, И. Ю. Чернов. - М.: КМК, 2011. - 273 с.</w:t>
      </w:r>
    </w:p>
    <w:p w:rsidR="00A71B1D" w:rsidRPr="001F2351" w:rsidRDefault="00A71B1D" w:rsidP="006E3E2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2351">
        <w:rPr>
          <w:rFonts w:ascii="Times New Roman" w:hAnsi="Times New Roman" w:cs="Times New Roman"/>
          <w:bCs/>
          <w:sz w:val="24"/>
          <w:szCs w:val="24"/>
        </w:rPr>
        <w:t xml:space="preserve">Шорин, С. С. </w:t>
      </w:r>
      <w:r w:rsidRPr="001F2351">
        <w:rPr>
          <w:rFonts w:ascii="Times New Roman" w:hAnsi="Times New Roman" w:cs="Times New Roman"/>
          <w:sz w:val="24"/>
          <w:szCs w:val="24"/>
        </w:rPr>
        <w:t>Прикладная биология с основами почвоведения: учебник. Ч.1 / С. С. Шорин, С. Н. Атикеева. - Караганда: Ак Нур, 2012. - 368 с.</w:t>
      </w:r>
    </w:p>
    <w:sectPr w:rsidR="00A71B1D" w:rsidRPr="001F2351" w:rsidSect="00F9582A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397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26" w:rsidRDefault="00705E26" w:rsidP="006B5DC0">
      <w:pPr>
        <w:spacing w:after="0" w:line="240" w:lineRule="auto"/>
      </w:pPr>
      <w:r>
        <w:separator/>
      </w:r>
    </w:p>
  </w:endnote>
  <w:endnote w:type="continuationSeparator" w:id="1">
    <w:p w:rsidR="00705E26" w:rsidRDefault="00705E26" w:rsidP="006B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C0" w:rsidRDefault="006B5D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C0" w:rsidRDefault="006B5D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C0" w:rsidRDefault="006B5D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26" w:rsidRDefault="00705E26" w:rsidP="006B5DC0">
      <w:pPr>
        <w:spacing w:after="0" w:line="240" w:lineRule="auto"/>
      </w:pPr>
      <w:r>
        <w:separator/>
      </w:r>
    </w:p>
  </w:footnote>
  <w:footnote w:type="continuationSeparator" w:id="1">
    <w:p w:rsidR="00705E26" w:rsidRDefault="00705E26" w:rsidP="006B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C0" w:rsidRDefault="0036542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45969" o:spid="_x0000_s3075" type="#_x0000_t136" style="position:absolute;margin-left:0;margin-top:0;width:437.25pt;height:31.5pt;rotation:315;z-index:-251654144;mso-position-horizontal:center;mso-position-horizontal-relative:margin;mso-position-vertical:center;mso-position-vertical-relative:margin" o:allowincell="f" fillcolor="#fde9d9 [665]" stroked="f">
          <v:textpath style="font-family:&quot;Verdana&quot;;font-size:26pt" string="90-летие академика Е.Букетов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C0" w:rsidRDefault="0036542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45970" o:spid="_x0000_s3076" type="#_x0000_t136" style="position:absolute;margin-left:0;margin-top:0;width:437.25pt;height:31.5pt;rotation:315;z-index:-251652096;mso-position-horizontal:center;mso-position-horizontal-relative:margin;mso-position-vertical:center;mso-position-vertical-relative:margin" o:allowincell="f" fillcolor="#fde9d9 [665]" stroked="f">
          <v:textpath style="font-family:&quot;Verdana&quot;;font-size:26pt" string="90-летие академика Е.Букетов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C0" w:rsidRDefault="0036542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45968" o:spid="_x0000_s3074" type="#_x0000_t136" style="position:absolute;margin-left:0;margin-top:0;width:437.25pt;height:31.5pt;rotation:315;z-index:-251656192;mso-position-horizontal:center;mso-position-horizontal-relative:margin;mso-position-vertical:center;mso-position-vertical-relative:margin" o:allowincell="f" fillcolor="#fde9d9 [665]" stroked="f">
          <v:textpath style="font-family:&quot;Verdana&quot;;font-size:26pt" string="90-летие академика Е.Букетов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651"/>
    <w:multiLevelType w:val="hybridMultilevel"/>
    <w:tmpl w:val="86E45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76D42"/>
    <w:multiLevelType w:val="hybridMultilevel"/>
    <w:tmpl w:val="B6A2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10D4A"/>
    <w:multiLevelType w:val="hybridMultilevel"/>
    <w:tmpl w:val="04C6910C"/>
    <w:lvl w:ilvl="0" w:tplc="0419000B">
      <w:start w:val="1"/>
      <w:numFmt w:val="bullet"/>
      <w:lvlText w:val=""/>
      <w:lvlJc w:val="left"/>
      <w:pPr>
        <w:ind w:left="8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3">
    <w:nsid w:val="3C000C82"/>
    <w:multiLevelType w:val="hybridMultilevel"/>
    <w:tmpl w:val="1AE42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8792A"/>
    <w:multiLevelType w:val="hybridMultilevel"/>
    <w:tmpl w:val="40B83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BB7BF4"/>
    <w:multiLevelType w:val="hybridMultilevel"/>
    <w:tmpl w:val="2E10A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2017DE"/>
    <w:multiLevelType w:val="hybridMultilevel"/>
    <w:tmpl w:val="00340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C074AF"/>
    <w:multiLevelType w:val="hybridMultilevel"/>
    <w:tmpl w:val="642C8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30722">
      <o:colormru v:ext="edit" colors="#396"/>
      <o:colormenu v:ext="edit" fillcolor="none [1942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23831"/>
    <w:rsid w:val="00071708"/>
    <w:rsid w:val="00074395"/>
    <w:rsid w:val="000B3760"/>
    <w:rsid w:val="001A00BD"/>
    <w:rsid w:val="001B575F"/>
    <w:rsid w:val="001B7608"/>
    <w:rsid w:val="001F0419"/>
    <w:rsid w:val="001F2351"/>
    <w:rsid w:val="001F4729"/>
    <w:rsid w:val="00223831"/>
    <w:rsid w:val="002301A1"/>
    <w:rsid w:val="0023513F"/>
    <w:rsid w:val="00253B27"/>
    <w:rsid w:val="002A136D"/>
    <w:rsid w:val="002D6F32"/>
    <w:rsid w:val="002F2249"/>
    <w:rsid w:val="00345312"/>
    <w:rsid w:val="00365426"/>
    <w:rsid w:val="00367AC8"/>
    <w:rsid w:val="00376503"/>
    <w:rsid w:val="00381672"/>
    <w:rsid w:val="00397072"/>
    <w:rsid w:val="003A6951"/>
    <w:rsid w:val="003C635E"/>
    <w:rsid w:val="004501B8"/>
    <w:rsid w:val="00471EAD"/>
    <w:rsid w:val="004740A1"/>
    <w:rsid w:val="00581B22"/>
    <w:rsid w:val="005A7AFC"/>
    <w:rsid w:val="005B3285"/>
    <w:rsid w:val="006100CD"/>
    <w:rsid w:val="00656704"/>
    <w:rsid w:val="006A097C"/>
    <w:rsid w:val="006A472C"/>
    <w:rsid w:val="006A6794"/>
    <w:rsid w:val="006A7D3F"/>
    <w:rsid w:val="006B4C39"/>
    <w:rsid w:val="006B5645"/>
    <w:rsid w:val="006B5DC0"/>
    <w:rsid w:val="006B6C13"/>
    <w:rsid w:val="006E3E2D"/>
    <w:rsid w:val="006F0520"/>
    <w:rsid w:val="00705E26"/>
    <w:rsid w:val="007523D8"/>
    <w:rsid w:val="007E61F7"/>
    <w:rsid w:val="00807F1A"/>
    <w:rsid w:val="00825D2F"/>
    <w:rsid w:val="00836401"/>
    <w:rsid w:val="008371D6"/>
    <w:rsid w:val="008E3AA9"/>
    <w:rsid w:val="008E741A"/>
    <w:rsid w:val="009167AA"/>
    <w:rsid w:val="00925E58"/>
    <w:rsid w:val="009727A2"/>
    <w:rsid w:val="00994C6D"/>
    <w:rsid w:val="009A6CD8"/>
    <w:rsid w:val="009D712D"/>
    <w:rsid w:val="009E6CF6"/>
    <w:rsid w:val="009F31F1"/>
    <w:rsid w:val="00A71B1D"/>
    <w:rsid w:val="00A94F52"/>
    <w:rsid w:val="00AB0D7E"/>
    <w:rsid w:val="00AD1E4D"/>
    <w:rsid w:val="00B01700"/>
    <w:rsid w:val="00B12D50"/>
    <w:rsid w:val="00B333C4"/>
    <w:rsid w:val="00B50905"/>
    <w:rsid w:val="00B71F05"/>
    <w:rsid w:val="00B722B2"/>
    <w:rsid w:val="00B72F94"/>
    <w:rsid w:val="00B74D88"/>
    <w:rsid w:val="00B867FB"/>
    <w:rsid w:val="00B96E60"/>
    <w:rsid w:val="00BC58FE"/>
    <w:rsid w:val="00C01F28"/>
    <w:rsid w:val="00C22206"/>
    <w:rsid w:val="00C30B68"/>
    <w:rsid w:val="00C64A95"/>
    <w:rsid w:val="00C926A3"/>
    <w:rsid w:val="00D13C4A"/>
    <w:rsid w:val="00D253E7"/>
    <w:rsid w:val="00D46D9E"/>
    <w:rsid w:val="00D516C6"/>
    <w:rsid w:val="00D53BD7"/>
    <w:rsid w:val="00D53F09"/>
    <w:rsid w:val="00D64CF9"/>
    <w:rsid w:val="00DA2797"/>
    <w:rsid w:val="00DB07B9"/>
    <w:rsid w:val="00DD469A"/>
    <w:rsid w:val="00E07E2C"/>
    <w:rsid w:val="00EA156E"/>
    <w:rsid w:val="00F517C6"/>
    <w:rsid w:val="00F90E0E"/>
    <w:rsid w:val="00F9582A"/>
    <w:rsid w:val="00FD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396"/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DC0"/>
  </w:style>
  <w:style w:type="paragraph" w:styleId="a5">
    <w:name w:val="footer"/>
    <w:basedOn w:val="a"/>
    <w:link w:val="a6"/>
    <w:uiPriority w:val="99"/>
    <w:semiHidden/>
    <w:unhideWhenUsed/>
    <w:rsid w:val="006B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5DC0"/>
  </w:style>
  <w:style w:type="table" w:styleId="a7">
    <w:name w:val="Table Grid"/>
    <w:basedOn w:val="a1"/>
    <w:uiPriority w:val="59"/>
    <w:rsid w:val="00656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4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D9E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C30B68"/>
    <w:rPr>
      <w:b/>
      <w:bCs/>
    </w:rPr>
  </w:style>
  <w:style w:type="paragraph" w:customStyle="1" w:styleId="ab">
    <w:name w:val="Знак Знак Знак"/>
    <w:basedOn w:val="a"/>
    <w:autoRedefine/>
    <w:rsid w:val="00A71B1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c">
    <w:name w:val="caption"/>
    <w:basedOn w:val="a"/>
    <w:next w:val="a"/>
    <w:qFormat/>
    <w:rsid w:val="00A71B1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F95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5%D1%80%D0%B3%D0%BE%D0%B6%D0%B8%D0%BD,%20%D0%95.%20%D0%95%20" TargetMode="External"/><Relationship Id="rId18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26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3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1%D0%BE%D0%BB%D0%B4%D0%B0%D1%82%D0%B5%D0%BD%D0%BA%D0%BE%D0%B2,%20%D0%90.%20%D0%A2." TargetMode="External"/><Relationship Id="rId21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" TargetMode="External"/><Relationship Id="rId34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42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4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50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1%D0%B5%D0%B9%D1%81%D0%B5%D0%BD%D0%BE%D0%B2%D0%B0,%20%D3%98.%20%D0%A1." TargetMode="External"/><Relationship Id="rId55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20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2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2%D0%BE%D0%BB%D0%BE%D0%BA%D0%BE%D0%BD%D0%BD%D0%B8%D0%BA%D0%BE%D0%B2,%20%D0%95.%D0%93.%20" TargetMode="External"/><Relationship Id="rId41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7%D0%B8%D0%B3%D1%80%D0%B8%D0%BD%D0%B5%D1%86,%20%D0%9B.%20" TargetMode="External"/><Relationship Id="rId54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1%D0%B5%D0%B9%D0%B4%D0%B0%D1%85%D0%BC%D0%B5%D1%82%D0%BE%D0%B2,%20%D0%90.%20%D0%A1.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0%D1%82%D0%B0%D0%B6%D0%B0%D0%BD%D0%BE%D0%B2%D0%B0,%20%D0%93.%20%D0%90." TargetMode="External"/><Relationship Id="rId24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32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3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0%D0%B0%D1%85%D0%B8%D0%BC%D0%B1%D0%B0%D0%B5%D0%B2,%20%D0%98.%20" TargetMode="External"/><Relationship Id="rId40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45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53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5%D1%80%D0%B3%D0%BE%D0%B6%D0%B8%D0%BD,%20%D0%95.%20%D0%95.%20" TargetMode="External"/><Relationship Id="rId23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F%D0%BE%D0%BB%D1%8F%D0%BA%D0%BE%D0%B2,%20%D0%92.%20%D0%92." TargetMode="External"/><Relationship Id="rId28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36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4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C%D0%B0%D0%BC%D1%80%D0%B0%D0%B5%D0%B2,%20%D0%91.%20" TargetMode="External"/><Relationship Id="rId31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3%D0%B8%D0%BB%D1%8C%D1%8F%D0%BC%D1%81,%20%D0%9B.%20" TargetMode="External"/><Relationship Id="rId44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0%D2%9B%D0%B6%D0%B0%D0%BD%D0%BE%D0%B2,%20%D3%98.%20%D0%90." TargetMode="External"/><Relationship Id="rId52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1%D0%B0%D1%80%D1%82%D0%B0%D0%B5%D0%B2%D0%B0,%20%D0%A0.%20%D0%A1.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22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2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1%D1%82%D0%B0%D1%80%D0%BE%D1%81%D1%82%D0%B8%D0%BD,%20%D0%92.%20%D0%92." TargetMode="External"/><Relationship Id="rId30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35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4%D0%B6%D1%83%D1%81%D1%83%D0%BF%D0%BE%D0%B2%D0%B0,%20%D0%94.%20%D0%91." TargetMode="External"/><Relationship Id="rId43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48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0%D0%BB%D1%88%D0%B0%D0%BD%D0%BE%D0%B2,%20%D0%A0.%20%D0%90.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3" Type="http://schemas.openxmlformats.org/officeDocument/2006/relationships/styles" Target="styles.xml"/><Relationship Id="rId12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1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A%D0%B0%D0%B4%D0%B5%D0%BC%D0%B0%D1%80%D1%82%D0%B8%D1%80%D0%B8,%20%D0%9B.%20" TargetMode="External"/><Relationship Id="rId25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F%D0%BE%D0%BB%D1%8F%D0%BA%D0%BE%D0%B2%20%D0%92.%D0%92.,%20%D0%AE%D0%B4%D0%B0%D0%BA%D0%BE%D0%B2%D0%B0%20%D0%95.%D0%92." TargetMode="External"/><Relationship Id="rId33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0%D0%BA%D0%B8%D0%BC%D0%B1%D0%B0%D0%B5%D0%B2%D0%B0,%20%D0%90.%20" TargetMode="External"/><Relationship Id="rId38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46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0%D0%BB%D1%88%D0%B0%D0%BD%D0%BE%D0%B2,%20%D0%A0.%20%D0%90.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Helvetica"/>
        <a:ea typeface=""/>
        <a:cs typeface=""/>
      </a:majorFont>
      <a:minorFont>
        <a:latin typeface="Verdan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17C6-D5D4-45FB-B160-F31FB340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bkzhamenova</dc:creator>
  <cp:keywords/>
  <dc:description/>
  <cp:lastModifiedBy>Насирова Елена Николаевна</cp:lastModifiedBy>
  <cp:revision>2</cp:revision>
  <dcterms:created xsi:type="dcterms:W3CDTF">2015-04-13T09:50:00Z</dcterms:created>
  <dcterms:modified xsi:type="dcterms:W3CDTF">2015-04-13T09:50:00Z</dcterms:modified>
</cp:coreProperties>
</file>