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2" o:title="фон1" color2="#cff" recolor="t" type="frame"/>
    </v:background>
  </w:background>
  <w:body>
    <w:p w:rsidR="0006762E" w:rsidRDefault="00AC4AE1" w:rsidP="00197C74">
      <w:pPr>
        <w:ind w:left="-1418" w:right="-568"/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25pt;height:31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Cambria&quot;;font-weight:bold;font-style:italic;v-text-kern:t" trim="t" fitpath="t" string="Библиотечный эрудит - 2016"/>
          </v:shape>
        </w:pict>
      </w:r>
    </w:p>
    <w:p w:rsidR="00197C74" w:rsidRPr="00F070A1" w:rsidRDefault="00197C74" w:rsidP="00197C74">
      <w:pPr>
        <w:spacing w:after="0" w:line="240" w:lineRule="auto"/>
        <w:ind w:left="-1418" w:right="-567" w:firstLine="709"/>
        <w:jc w:val="both"/>
        <w:rPr>
          <w:rStyle w:val="a3"/>
          <w:rFonts w:ascii="Cambria" w:hAnsi="Cambria" w:cs="Times New Roman"/>
          <w:bCs/>
          <w:i w:val="0"/>
          <w:color w:val="7030A0"/>
          <w:sz w:val="24"/>
          <w:szCs w:val="24"/>
        </w:rPr>
      </w:pPr>
      <w:r w:rsidRPr="00F070A1">
        <w:rPr>
          <w:rStyle w:val="a3"/>
          <w:rFonts w:ascii="Cambria" w:hAnsi="Cambria" w:cs="Times New Roman"/>
          <w:b/>
          <w:bCs/>
          <w:color w:val="7030A0"/>
          <w:sz w:val="24"/>
          <w:szCs w:val="24"/>
        </w:rPr>
        <w:t>«Библиотечный эрудит»</w:t>
      </w:r>
      <w:r w:rsidRPr="00F070A1">
        <w:rPr>
          <w:rStyle w:val="a3"/>
          <w:rFonts w:ascii="Cambria" w:hAnsi="Cambria" w:cs="Times New Roman"/>
          <w:bCs/>
          <w:i w:val="0"/>
          <w:color w:val="7030A0"/>
          <w:sz w:val="24"/>
          <w:szCs w:val="24"/>
        </w:rPr>
        <w:t xml:space="preserve"> - конкурс, в котором библиотекари могут продемонстрировать уровень своего профессионального мастерства, достигнутый годами работы в библиотеке. Этот конкурс – прекрасная возможность для талантливых библиотекарей доказать, что они – лучшие в своем деле.</w:t>
      </w:r>
    </w:p>
    <w:p w:rsidR="00197C74" w:rsidRPr="00F070A1" w:rsidRDefault="00197C74" w:rsidP="00197C74">
      <w:pPr>
        <w:spacing w:after="0" w:line="240" w:lineRule="auto"/>
        <w:ind w:left="-1418" w:right="-567" w:firstLine="709"/>
        <w:jc w:val="both"/>
        <w:rPr>
          <w:rStyle w:val="a3"/>
          <w:rFonts w:ascii="Cambria" w:hAnsi="Cambria" w:cs="Times New Roman"/>
          <w:i w:val="0"/>
          <w:color w:val="7030A0"/>
          <w:sz w:val="24"/>
          <w:szCs w:val="24"/>
        </w:rPr>
      </w:pPr>
      <w:r w:rsidRPr="00F070A1">
        <w:rPr>
          <w:rStyle w:val="a3"/>
          <w:rFonts w:ascii="Cambria" w:hAnsi="Cambria" w:cs="Times New Roman"/>
          <w:b/>
          <w:color w:val="7030A0"/>
          <w:sz w:val="24"/>
          <w:szCs w:val="24"/>
        </w:rPr>
        <w:t>Основная цель конкурса</w:t>
      </w:r>
      <w:r w:rsidRPr="00F070A1">
        <w:rPr>
          <w:rStyle w:val="a3"/>
          <w:rFonts w:ascii="Cambria" w:hAnsi="Cambria" w:cs="Times New Roman"/>
          <w:i w:val="0"/>
          <w:color w:val="7030A0"/>
          <w:sz w:val="24"/>
          <w:szCs w:val="24"/>
        </w:rPr>
        <w:t xml:space="preserve"> – выявление и стимулирование лучших библиотечных работников, поддержка их инновационной и творческой деятельности.</w:t>
      </w:r>
    </w:p>
    <w:p w:rsidR="00197C74" w:rsidRPr="00F070A1" w:rsidRDefault="00197C74" w:rsidP="00197C74">
      <w:pPr>
        <w:spacing w:after="0" w:line="240" w:lineRule="auto"/>
        <w:ind w:left="-1418" w:right="-567" w:firstLine="709"/>
        <w:jc w:val="both"/>
        <w:rPr>
          <w:rFonts w:ascii="Cambria" w:hAnsi="Cambria"/>
          <w:i/>
          <w:color w:val="7030A0"/>
          <w:sz w:val="24"/>
          <w:szCs w:val="24"/>
        </w:rPr>
      </w:pPr>
    </w:p>
    <w:p w:rsidR="00B6616B" w:rsidRPr="00F070A1" w:rsidRDefault="00B6616B" w:rsidP="00197C74">
      <w:pPr>
        <w:spacing w:after="0" w:line="240" w:lineRule="auto"/>
        <w:ind w:left="-1418" w:right="-567" w:firstLine="709"/>
        <w:jc w:val="both"/>
        <w:rPr>
          <w:rFonts w:ascii="Cambria" w:eastAsia="Times New Roman" w:hAnsi="Cambria" w:cs="Times New Roman"/>
          <w:color w:val="7030A0"/>
          <w:sz w:val="24"/>
          <w:szCs w:val="24"/>
        </w:rPr>
      </w:pPr>
      <w:r w:rsidRPr="00F070A1">
        <w:rPr>
          <w:rFonts w:ascii="Cambria" w:eastAsia="Times New Roman" w:hAnsi="Cambria" w:cs="Times New Roman"/>
          <w:color w:val="7030A0"/>
          <w:sz w:val="24"/>
          <w:szCs w:val="24"/>
        </w:rPr>
        <w:t xml:space="preserve">В преддверии празднования Международного Женского Дня </w:t>
      </w:r>
      <w:r w:rsidR="00887C86">
        <w:rPr>
          <w:rFonts w:ascii="Cambria" w:eastAsia="Times New Roman" w:hAnsi="Cambria" w:cs="Times New Roman"/>
          <w:color w:val="7030A0"/>
          <w:sz w:val="24"/>
          <w:szCs w:val="24"/>
        </w:rPr>
        <w:t>5</w:t>
      </w:r>
      <w:r w:rsidRPr="00F070A1">
        <w:rPr>
          <w:rFonts w:ascii="Cambria" w:eastAsia="Times New Roman" w:hAnsi="Cambria" w:cs="Times New Roman"/>
          <w:color w:val="7030A0"/>
          <w:sz w:val="24"/>
          <w:szCs w:val="24"/>
        </w:rPr>
        <w:t xml:space="preserve"> марта в библиотечном комплексе СКГУ имени </w:t>
      </w:r>
      <w:proofErr w:type="spellStart"/>
      <w:r w:rsidRPr="00F070A1">
        <w:rPr>
          <w:rFonts w:ascii="Cambria" w:eastAsia="Times New Roman" w:hAnsi="Cambria" w:cs="Times New Roman"/>
          <w:color w:val="7030A0"/>
          <w:sz w:val="24"/>
          <w:szCs w:val="24"/>
        </w:rPr>
        <w:t>М.Козыбаева</w:t>
      </w:r>
      <w:proofErr w:type="spellEnd"/>
      <w:r w:rsidRPr="00F070A1">
        <w:rPr>
          <w:rFonts w:ascii="Cambria" w:eastAsia="Times New Roman" w:hAnsi="Cambria" w:cs="Times New Roman"/>
          <w:color w:val="7030A0"/>
          <w:sz w:val="24"/>
          <w:szCs w:val="24"/>
        </w:rPr>
        <w:t xml:space="preserve"> прошел конкурс профессионального мастерства «Библиотечный эрудит – 2016». </w:t>
      </w:r>
    </w:p>
    <w:p w:rsidR="00B6616B" w:rsidRPr="00F070A1" w:rsidRDefault="00B6616B" w:rsidP="00197C74">
      <w:pPr>
        <w:spacing w:after="0" w:line="240" w:lineRule="auto"/>
        <w:ind w:left="-1418" w:right="-567" w:firstLine="709"/>
        <w:jc w:val="both"/>
        <w:rPr>
          <w:rFonts w:ascii="Cambria" w:eastAsia="Times New Roman" w:hAnsi="Cambria" w:cs="Times New Roman"/>
          <w:color w:val="7030A0"/>
          <w:sz w:val="24"/>
          <w:szCs w:val="24"/>
        </w:rPr>
      </w:pPr>
    </w:p>
    <w:tbl>
      <w:tblPr>
        <w:tblStyle w:val="a4"/>
        <w:tblW w:w="11449" w:type="dxa"/>
        <w:tblInd w:w="-14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79"/>
        <w:gridCol w:w="5670"/>
      </w:tblGrid>
      <w:tr w:rsidR="00B6616B" w:rsidRPr="00F070A1" w:rsidTr="00F070A1">
        <w:tc>
          <w:tcPr>
            <w:tcW w:w="5779" w:type="dxa"/>
          </w:tcPr>
          <w:p w:rsidR="00B6616B" w:rsidRPr="00F070A1" w:rsidRDefault="00B6616B" w:rsidP="00B6616B">
            <w:pPr>
              <w:ind w:right="-567"/>
              <w:jc w:val="center"/>
              <w:rPr>
                <w:rFonts w:ascii="Cambria" w:hAnsi="Cambria"/>
                <w:i/>
                <w:color w:val="7030A0"/>
              </w:rPr>
            </w:pPr>
            <w:r w:rsidRPr="00F070A1">
              <w:rPr>
                <w:rFonts w:ascii="Cambria" w:hAnsi="Cambria"/>
                <w:i/>
                <w:noProof/>
                <w:color w:val="7030A0"/>
                <w:lang w:eastAsia="ru-RU"/>
              </w:rPr>
              <w:drawing>
                <wp:inline distT="0" distB="0" distL="0" distR="0">
                  <wp:extent cx="2573106" cy="1533525"/>
                  <wp:effectExtent l="114300" t="38100" r="55794" b="66675"/>
                  <wp:docPr id="1" name="Рисунок 0" descr="IMG_11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188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106" cy="15335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B6616B" w:rsidRPr="00F070A1" w:rsidRDefault="00B6616B" w:rsidP="00B6616B">
            <w:pPr>
              <w:jc w:val="both"/>
              <w:rPr>
                <w:rFonts w:ascii="Cambria" w:eastAsia="Times New Roman" w:hAnsi="Cambria" w:cs="Times New Roman"/>
                <w:color w:val="7030A0"/>
                <w:sz w:val="24"/>
                <w:szCs w:val="24"/>
              </w:rPr>
            </w:pPr>
          </w:p>
          <w:p w:rsidR="00B6616B" w:rsidRPr="00F070A1" w:rsidRDefault="00B6616B" w:rsidP="00B6616B">
            <w:pPr>
              <w:jc w:val="both"/>
              <w:rPr>
                <w:rFonts w:ascii="Cambria" w:eastAsia="Times New Roman" w:hAnsi="Cambria" w:cs="Times New Roman"/>
                <w:color w:val="7030A0"/>
                <w:sz w:val="24"/>
                <w:szCs w:val="24"/>
              </w:rPr>
            </w:pPr>
          </w:p>
          <w:p w:rsidR="00B6616B" w:rsidRPr="00F070A1" w:rsidRDefault="00B6616B" w:rsidP="00B6616B">
            <w:pPr>
              <w:ind w:firstLine="459"/>
              <w:jc w:val="both"/>
              <w:rPr>
                <w:rFonts w:ascii="Cambria" w:hAnsi="Cambria"/>
                <w:i/>
                <w:color w:val="7030A0"/>
              </w:rPr>
            </w:pPr>
            <w:r w:rsidRPr="00F070A1">
              <w:rPr>
                <w:rFonts w:ascii="Cambria" w:eastAsia="Times New Roman" w:hAnsi="Cambria" w:cs="Times New Roman"/>
                <w:color w:val="7030A0"/>
                <w:sz w:val="24"/>
                <w:szCs w:val="24"/>
              </w:rPr>
              <w:t>За два с половиной часа наши библиотекари показали чудеса изобретательности, сообразительности, творческого мышления и артистичности.</w:t>
            </w:r>
          </w:p>
        </w:tc>
      </w:tr>
    </w:tbl>
    <w:p w:rsidR="00B6616B" w:rsidRPr="00F070A1" w:rsidRDefault="00B6616B" w:rsidP="00197C74">
      <w:pPr>
        <w:spacing w:after="0" w:line="240" w:lineRule="auto"/>
        <w:ind w:left="-1418" w:right="-567" w:firstLine="709"/>
        <w:jc w:val="both"/>
        <w:rPr>
          <w:rFonts w:ascii="Cambria" w:hAnsi="Cambria"/>
          <w:i/>
          <w:color w:val="7030A0"/>
        </w:rPr>
      </w:pPr>
    </w:p>
    <w:tbl>
      <w:tblPr>
        <w:tblStyle w:val="a4"/>
        <w:tblW w:w="11449" w:type="dxa"/>
        <w:tblInd w:w="-14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79"/>
        <w:gridCol w:w="5670"/>
      </w:tblGrid>
      <w:tr w:rsidR="00B6616B" w:rsidRPr="00F070A1" w:rsidTr="00F070A1">
        <w:tc>
          <w:tcPr>
            <w:tcW w:w="5779" w:type="dxa"/>
          </w:tcPr>
          <w:p w:rsidR="00B6616B" w:rsidRPr="00F070A1" w:rsidRDefault="00B6616B" w:rsidP="00B6616B">
            <w:pPr>
              <w:ind w:right="34"/>
              <w:jc w:val="both"/>
              <w:rPr>
                <w:rFonts w:ascii="Cambria" w:eastAsia="Times New Roman" w:hAnsi="Cambria" w:cs="Times New Roman"/>
                <w:color w:val="7030A0"/>
                <w:sz w:val="24"/>
                <w:szCs w:val="24"/>
              </w:rPr>
            </w:pPr>
          </w:p>
          <w:p w:rsidR="00B6616B" w:rsidRPr="00F070A1" w:rsidRDefault="00B6616B" w:rsidP="00B6616B">
            <w:pPr>
              <w:ind w:right="34"/>
              <w:jc w:val="both"/>
              <w:rPr>
                <w:rFonts w:ascii="Cambria" w:eastAsia="Times New Roman" w:hAnsi="Cambria" w:cs="Times New Roman"/>
                <w:color w:val="7030A0"/>
                <w:sz w:val="24"/>
                <w:szCs w:val="24"/>
              </w:rPr>
            </w:pPr>
          </w:p>
          <w:p w:rsidR="00B6616B" w:rsidRPr="00F070A1" w:rsidRDefault="00B6616B" w:rsidP="00B6616B">
            <w:pPr>
              <w:ind w:right="34" w:firstLine="567"/>
              <w:jc w:val="both"/>
              <w:rPr>
                <w:rFonts w:ascii="Cambria" w:hAnsi="Cambria"/>
                <w:i/>
                <w:color w:val="7030A0"/>
              </w:rPr>
            </w:pPr>
            <w:r w:rsidRPr="00F070A1">
              <w:rPr>
                <w:rFonts w:ascii="Cambria" w:eastAsia="Times New Roman" w:hAnsi="Cambria" w:cs="Times New Roman"/>
                <w:color w:val="7030A0"/>
                <w:sz w:val="24"/>
                <w:szCs w:val="24"/>
              </w:rPr>
              <w:t xml:space="preserve">В  состав  жюри вошли: заведующая библиотечным комплексом К.Н.Нурпеисова, заведующая сектором комплектования и обработки  литературы </w:t>
            </w:r>
            <w:proofErr w:type="spellStart"/>
            <w:r w:rsidRPr="00F070A1">
              <w:rPr>
                <w:rFonts w:ascii="Cambria" w:eastAsia="Times New Roman" w:hAnsi="Cambria" w:cs="Times New Roman"/>
                <w:color w:val="7030A0"/>
                <w:sz w:val="24"/>
                <w:szCs w:val="24"/>
              </w:rPr>
              <w:t>Т.Калантырева</w:t>
            </w:r>
            <w:proofErr w:type="spellEnd"/>
            <w:r w:rsidRPr="00F070A1">
              <w:rPr>
                <w:rFonts w:ascii="Cambria" w:eastAsia="Times New Roman" w:hAnsi="Cambria" w:cs="Times New Roman"/>
                <w:color w:val="7030A0"/>
                <w:sz w:val="24"/>
                <w:szCs w:val="24"/>
              </w:rPr>
              <w:t>.</w:t>
            </w:r>
          </w:p>
        </w:tc>
        <w:tc>
          <w:tcPr>
            <w:tcW w:w="5670" w:type="dxa"/>
          </w:tcPr>
          <w:p w:rsidR="00B6616B" w:rsidRPr="00F070A1" w:rsidRDefault="00B6616B" w:rsidP="00B6616B">
            <w:pPr>
              <w:ind w:right="-567"/>
              <w:jc w:val="center"/>
              <w:rPr>
                <w:rFonts w:ascii="Cambria" w:hAnsi="Cambria"/>
                <w:i/>
                <w:color w:val="7030A0"/>
              </w:rPr>
            </w:pPr>
            <w:r w:rsidRPr="00F070A1">
              <w:rPr>
                <w:rFonts w:ascii="Cambria" w:hAnsi="Cambria"/>
                <w:i/>
                <w:noProof/>
                <w:color w:val="7030A0"/>
                <w:lang w:eastAsia="ru-RU"/>
              </w:rPr>
              <w:drawing>
                <wp:inline distT="0" distB="0" distL="0" distR="0">
                  <wp:extent cx="2275840" cy="1539240"/>
                  <wp:effectExtent l="133350" t="38100" r="67310" b="60960"/>
                  <wp:docPr id="2" name="Рисунок 1" descr="IMG_11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196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840" cy="15392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616B" w:rsidRPr="00F070A1" w:rsidRDefault="00B6616B" w:rsidP="00197C74">
      <w:pPr>
        <w:spacing w:after="0" w:line="240" w:lineRule="auto"/>
        <w:ind w:left="-1418" w:right="-567" w:firstLine="709"/>
        <w:jc w:val="both"/>
        <w:rPr>
          <w:rFonts w:ascii="Cambria" w:hAnsi="Cambria"/>
          <w:i/>
          <w:color w:val="7030A0"/>
        </w:rPr>
      </w:pPr>
    </w:p>
    <w:p w:rsidR="00B6616B" w:rsidRPr="00F070A1" w:rsidRDefault="00EE7DB9" w:rsidP="00197C74">
      <w:pPr>
        <w:spacing w:after="0" w:line="240" w:lineRule="auto"/>
        <w:ind w:left="-1418" w:right="-567" w:firstLine="709"/>
        <w:jc w:val="both"/>
        <w:rPr>
          <w:rFonts w:ascii="Cambria" w:eastAsia="Times New Roman" w:hAnsi="Cambria" w:cs="Times New Roman"/>
          <w:color w:val="7030A0"/>
          <w:sz w:val="24"/>
          <w:szCs w:val="24"/>
          <w:lang w:val="en-US"/>
        </w:rPr>
      </w:pPr>
      <w:r w:rsidRPr="00F070A1">
        <w:rPr>
          <w:rFonts w:ascii="Cambria" w:hAnsi="Cambria" w:cs="Times New Roman"/>
          <w:color w:val="7030A0"/>
          <w:sz w:val="24"/>
          <w:szCs w:val="24"/>
        </w:rPr>
        <w:t xml:space="preserve">В ходе </w:t>
      </w:r>
      <w:r w:rsidRPr="002012EC">
        <w:rPr>
          <w:rFonts w:ascii="Cambria" w:hAnsi="Cambria" w:cs="Times New Roman"/>
          <w:b/>
          <w:i/>
          <w:color w:val="7030A0"/>
          <w:sz w:val="24"/>
          <w:szCs w:val="24"/>
        </w:rPr>
        <w:t>первого конкурса</w:t>
      </w:r>
      <w:r w:rsidRPr="00F070A1">
        <w:rPr>
          <w:rFonts w:ascii="Cambria" w:hAnsi="Cambria" w:cs="Times New Roman"/>
          <w:color w:val="7030A0"/>
          <w:sz w:val="24"/>
          <w:szCs w:val="24"/>
        </w:rPr>
        <w:t xml:space="preserve">  команды-участники одна за другой</w:t>
      </w:r>
      <w:r w:rsidRPr="00F070A1">
        <w:rPr>
          <w:rStyle w:val="apple-converted-space"/>
          <w:rFonts w:ascii="Cambria" w:hAnsi="Cambria" w:cs="Times New Roman"/>
          <w:color w:val="7030A0"/>
          <w:sz w:val="24"/>
          <w:szCs w:val="24"/>
        </w:rPr>
        <w:t xml:space="preserve"> </w:t>
      </w:r>
      <w:r w:rsidRPr="00F070A1">
        <w:rPr>
          <w:rFonts w:ascii="Cambria" w:hAnsi="Cambria" w:cs="Times New Roman"/>
          <w:color w:val="7030A0"/>
          <w:sz w:val="24"/>
          <w:szCs w:val="24"/>
        </w:rPr>
        <w:t>предстали перед зрителями</w:t>
      </w:r>
      <w:r w:rsidRPr="00F070A1">
        <w:rPr>
          <w:rStyle w:val="apple-converted-space"/>
          <w:rFonts w:ascii="Cambria" w:hAnsi="Cambria" w:cs="Times New Roman"/>
          <w:color w:val="7030A0"/>
          <w:sz w:val="24"/>
          <w:szCs w:val="24"/>
        </w:rPr>
        <w:t xml:space="preserve"> </w:t>
      </w:r>
      <w:r w:rsidRPr="00F070A1">
        <w:rPr>
          <w:rFonts w:ascii="Cambria" w:hAnsi="Cambria" w:cs="Times New Roman"/>
          <w:color w:val="7030A0"/>
          <w:sz w:val="24"/>
          <w:szCs w:val="24"/>
        </w:rPr>
        <w:t>с визитными</w:t>
      </w:r>
      <w:r w:rsidRPr="00F070A1">
        <w:rPr>
          <w:rStyle w:val="apple-converted-space"/>
          <w:rFonts w:ascii="Cambria" w:hAnsi="Cambria" w:cs="Times New Roman"/>
          <w:color w:val="7030A0"/>
          <w:sz w:val="24"/>
          <w:szCs w:val="24"/>
        </w:rPr>
        <w:t xml:space="preserve"> </w:t>
      </w:r>
      <w:r w:rsidRPr="00F070A1">
        <w:rPr>
          <w:rFonts w:ascii="Cambria" w:hAnsi="Cambria" w:cs="Times New Roman"/>
          <w:color w:val="7030A0"/>
          <w:sz w:val="24"/>
          <w:szCs w:val="24"/>
        </w:rPr>
        <w:t xml:space="preserve">карточками. </w:t>
      </w:r>
      <w:r w:rsidRPr="00F070A1">
        <w:rPr>
          <w:rFonts w:ascii="Cambria" w:eastAsia="Times New Roman" w:hAnsi="Cambria" w:cs="Times New Roman"/>
          <w:color w:val="7030A0"/>
          <w:sz w:val="24"/>
          <w:szCs w:val="24"/>
        </w:rPr>
        <w:t>В конкурсе приняли участие 4 команды:</w:t>
      </w:r>
    </w:p>
    <w:p w:rsidR="00D155C1" w:rsidRPr="00F070A1" w:rsidRDefault="00D155C1" w:rsidP="00197C74">
      <w:pPr>
        <w:spacing w:after="0" w:line="240" w:lineRule="auto"/>
        <w:ind w:left="-1418" w:right="-567" w:firstLine="709"/>
        <w:jc w:val="both"/>
        <w:rPr>
          <w:rFonts w:ascii="Cambria" w:hAnsi="Cambria" w:cs="Times New Roman"/>
          <w:color w:val="7030A0"/>
          <w:sz w:val="24"/>
          <w:szCs w:val="24"/>
          <w:lang w:val="en-US"/>
        </w:rPr>
      </w:pPr>
    </w:p>
    <w:tbl>
      <w:tblPr>
        <w:tblStyle w:val="a4"/>
        <w:tblW w:w="11449" w:type="dxa"/>
        <w:tblInd w:w="-14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79"/>
        <w:gridCol w:w="5670"/>
      </w:tblGrid>
      <w:tr w:rsidR="00EE7DB9" w:rsidRPr="00F070A1" w:rsidTr="00F070A1">
        <w:tc>
          <w:tcPr>
            <w:tcW w:w="5779" w:type="dxa"/>
          </w:tcPr>
          <w:p w:rsidR="00EE7DB9" w:rsidRPr="00F070A1" w:rsidRDefault="00EE7DB9" w:rsidP="00EE7DB9">
            <w:pPr>
              <w:jc w:val="center"/>
              <w:rPr>
                <w:rFonts w:ascii="Cambria" w:hAnsi="Cambria"/>
                <w:i/>
                <w:color w:val="7030A0"/>
              </w:rPr>
            </w:pPr>
            <w:r w:rsidRPr="00F070A1">
              <w:rPr>
                <w:rFonts w:ascii="Cambria" w:eastAsia="Times New Roman" w:hAnsi="Cambria" w:cs="Times New Roman"/>
                <w:b/>
                <w:i/>
                <w:color w:val="7030A0"/>
                <w:sz w:val="24"/>
                <w:szCs w:val="24"/>
              </w:rPr>
              <w:t>«Соседи»</w:t>
            </w:r>
          </w:p>
        </w:tc>
        <w:tc>
          <w:tcPr>
            <w:tcW w:w="5670" w:type="dxa"/>
          </w:tcPr>
          <w:p w:rsidR="00EE7DB9" w:rsidRPr="00F070A1" w:rsidRDefault="00EE7DB9" w:rsidP="00EE7DB9">
            <w:pPr>
              <w:ind w:right="-567"/>
              <w:jc w:val="center"/>
              <w:rPr>
                <w:rFonts w:ascii="Cambria" w:hAnsi="Cambria"/>
                <w:i/>
                <w:color w:val="7030A0"/>
              </w:rPr>
            </w:pPr>
            <w:r w:rsidRPr="00F070A1">
              <w:rPr>
                <w:rFonts w:ascii="Cambria" w:eastAsia="Times New Roman" w:hAnsi="Cambria" w:cs="Times New Roman"/>
                <w:b/>
                <w:i/>
                <w:color w:val="7030A0"/>
                <w:sz w:val="24"/>
                <w:szCs w:val="24"/>
              </w:rPr>
              <w:t>«</w:t>
            </w:r>
            <w:proofErr w:type="spellStart"/>
            <w:r w:rsidRPr="00F070A1">
              <w:rPr>
                <w:rFonts w:ascii="Cambria" w:eastAsia="Times New Roman" w:hAnsi="Cambria" w:cs="Times New Roman"/>
                <w:b/>
                <w:i/>
                <w:color w:val="7030A0"/>
                <w:sz w:val="24"/>
                <w:szCs w:val="24"/>
                <w:lang w:val="en-US"/>
              </w:rPr>
              <w:t>Sm</w:t>
            </w:r>
            <w:proofErr w:type="spellEnd"/>
            <w:r w:rsidRPr="00F070A1">
              <w:rPr>
                <w:rFonts w:ascii="Cambria" w:eastAsia="Times New Roman" w:hAnsi="Cambria" w:cs="Times New Roman"/>
                <w:b/>
                <w:i/>
                <w:color w:val="7030A0"/>
                <w:sz w:val="24"/>
                <w:szCs w:val="24"/>
              </w:rPr>
              <w:t>@</w:t>
            </w:r>
            <w:proofErr w:type="spellStart"/>
            <w:r w:rsidRPr="00F070A1">
              <w:rPr>
                <w:rFonts w:ascii="Cambria" w:eastAsia="Times New Roman" w:hAnsi="Cambria" w:cs="Times New Roman"/>
                <w:b/>
                <w:i/>
                <w:color w:val="7030A0"/>
                <w:sz w:val="24"/>
                <w:szCs w:val="24"/>
                <w:lang w:val="en-US"/>
              </w:rPr>
              <w:t>iliki</w:t>
            </w:r>
            <w:proofErr w:type="spellEnd"/>
            <w:r w:rsidRPr="00F070A1">
              <w:rPr>
                <w:rFonts w:ascii="Cambria" w:eastAsia="Times New Roman" w:hAnsi="Cambria" w:cs="Times New Roman"/>
                <w:b/>
                <w:i/>
                <w:color w:val="7030A0"/>
                <w:sz w:val="24"/>
                <w:szCs w:val="24"/>
              </w:rPr>
              <w:t>»</w:t>
            </w:r>
          </w:p>
        </w:tc>
      </w:tr>
      <w:tr w:rsidR="00EE7DB9" w:rsidRPr="00F070A1" w:rsidTr="00F070A1">
        <w:tc>
          <w:tcPr>
            <w:tcW w:w="5779" w:type="dxa"/>
          </w:tcPr>
          <w:p w:rsidR="00EE7DB9" w:rsidRPr="00F070A1" w:rsidRDefault="00EE7DB9" w:rsidP="00EE7DB9">
            <w:pPr>
              <w:jc w:val="center"/>
              <w:rPr>
                <w:rFonts w:ascii="Cambria" w:hAnsi="Cambria"/>
                <w:i/>
                <w:color w:val="7030A0"/>
              </w:rPr>
            </w:pPr>
            <w:r w:rsidRPr="00F070A1">
              <w:rPr>
                <w:rFonts w:ascii="Cambria" w:hAnsi="Cambria"/>
                <w:i/>
                <w:noProof/>
                <w:color w:val="7030A0"/>
                <w:lang w:eastAsia="ru-RU"/>
              </w:rPr>
              <w:drawing>
                <wp:inline distT="0" distB="0" distL="0" distR="0">
                  <wp:extent cx="2689141" cy="1590675"/>
                  <wp:effectExtent l="133350" t="38100" r="73109" b="66675"/>
                  <wp:docPr id="4" name="Рисунок 3" descr="IMG_11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192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9141" cy="15906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EE7DB9" w:rsidRPr="00F070A1" w:rsidRDefault="00EE7DB9" w:rsidP="00EE7DB9">
            <w:pPr>
              <w:ind w:right="-567"/>
              <w:jc w:val="center"/>
              <w:rPr>
                <w:rFonts w:ascii="Cambria" w:hAnsi="Cambria"/>
                <w:i/>
                <w:color w:val="7030A0"/>
              </w:rPr>
            </w:pPr>
            <w:r w:rsidRPr="00F070A1">
              <w:rPr>
                <w:rFonts w:ascii="Cambria" w:hAnsi="Cambria"/>
                <w:i/>
                <w:noProof/>
                <w:color w:val="7030A0"/>
                <w:lang w:eastAsia="ru-RU"/>
              </w:rPr>
              <w:drawing>
                <wp:inline distT="0" distB="0" distL="0" distR="0">
                  <wp:extent cx="2794598" cy="1590675"/>
                  <wp:effectExtent l="133350" t="38100" r="62902" b="66675"/>
                  <wp:docPr id="5" name="Рисунок 4" descr="IMG_11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198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598" cy="15906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7DB9" w:rsidRPr="00F070A1" w:rsidTr="00F070A1">
        <w:tc>
          <w:tcPr>
            <w:tcW w:w="5779" w:type="dxa"/>
          </w:tcPr>
          <w:p w:rsidR="00D155C1" w:rsidRPr="00F070A1" w:rsidRDefault="00D155C1" w:rsidP="00EE7DB9">
            <w:pPr>
              <w:jc w:val="center"/>
              <w:rPr>
                <w:rFonts w:ascii="Cambria" w:eastAsia="Times New Roman" w:hAnsi="Cambria" w:cs="Times New Roman"/>
                <w:color w:val="7030A0"/>
                <w:sz w:val="24"/>
                <w:szCs w:val="24"/>
                <w:lang w:val="en-US"/>
              </w:rPr>
            </w:pPr>
          </w:p>
          <w:p w:rsidR="00EE7DB9" w:rsidRPr="00F070A1" w:rsidRDefault="00EE7DB9" w:rsidP="00EE7DB9">
            <w:pPr>
              <w:jc w:val="center"/>
              <w:rPr>
                <w:rFonts w:ascii="Cambria" w:eastAsia="Times New Roman" w:hAnsi="Cambria" w:cs="Times New Roman"/>
                <w:color w:val="7030A0"/>
                <w:sz w:val="24"/>
                <w:szCs w:val="24"/>
              </w:rPr>
            </w:pPr>
            <w:r w:rsidRPr="00F070A1">
              <w:rPr>
                <w:rFonts w:ascii="Cambria" w:eastAsia="Times New Roman" w:hAnsi="Cambria" w:cs="Times New Roman"/>
                <w:color w:val="7030A0"/>
                <w:sz w:val="24"/>
                <w:szCs w:val="24"/>
              </w:rPr>
              <w:t>Что же делать,</w:t>
            </w:r>
          </w:p>
          <w:p w:rsidR="00EE7DB9" w:rsidRPr="00F070A1" w:rsidRDefault="00EE7DB9" w:rsidP="00EE7DB9">
            <w:pPr>
              <w:jc w:val="center"/>
              <w:rPr>
                <w:rFonts w:ascii="Cambria" w:eastAsia="Times New Roman" w:hAnsi="Cambria" w:cs="Times New Roman"/>
                <w:color w:val="7030A0"/>
                <w:sz w:val="24"/>
                <w:szCs w:val="24"/>
              </w:rPr>
            </w:pPr>
            <w:r w:rsidRPr="00F070A1">
              <w:rPr>
                <w:rFonts w:ascii="Cambria" w:eastAsia="Times New Roman" w:hAnsi="Cambria" w:cs="Times New Roman"/>
                <w:color w:val="7030A0"/>
                <w:sz w:val="24"/>
                <w:szCs w:val="24"/>
              </w:rPr>
              <w:t>Как нам быть?</w:t>
            </w:r>
          </w:p>
          <w:p w:rsidR="00EE7DB9" w:rsidRPr="00F070A1" w:rsidRDefault="00EE7DB9" w:rsidP="00EE7DB9">
            <w:pPr>
              <w:jc w:val="center"/>
              <w:rPr>
                <w:rFonts w:ascii="Cambria" w:eastAsia="Times New Roman" w:hAnsi="Cambria" w:cs="Times New Roman"/>
                <w:color w:val="7030A0"/>
                <w:sz w:val="24"/>
                <w:szCs w:val="24"/>
              </w:rPr>
            </w:pPr>
            <w:r w:rsidRPr="00F070A1">
              <w:rPr>
                <w:rFonts w:ascii="Cambria" w:eastAsia="Times New Roman" w:hAnsi="Cambria" w:cs="Times New Roman"/>
                <w:color w:val="7030A0"/>
                <w:sz w:val="24"/>
                <w:szCs w:val="24"/>
              </w:rPr>
              <w:t>Чем соседей удивить,</w:t>
            </w:r>
          </w:p>
          <w:p w:rsidR="00EE7DB9" w:rsidRPr="00F070A1" w:rsidRDefault="00EE7DB9" w:rsidP="00EE7DB9">
            <w:pPr>
              <w:jc w:val="center"/>
              <w:rPr>
                <w:rFonts w:ascii="Cambria" w:eastAsia="Times New Roman" w:hAnsi="Cambria" w:cs="Times New Roman"/>
                <w:color w:val="7030A0"/>
                <w:sz w:val="24"/>
                <w:szCs w:val="24"/>
              </w:rPr>
            </w:pPr>
            <w:r w:rsidRPr="00F070A1">
              <w:rPr>
                <w:rFonts w:ascii="Cambria" w:eastAsia="Times New Roman" w:hAnsi="Cambria" w:cs="Times New Roman"/>
                <w:color w:val="7030A0"/>
                <w:sz w:val="24"/>
                <w:szCs w:val="24"/>
              </w:rPr>
              <w:t>То ли стеллажи подвинуть?</w:t>
            </w:r>
          </w:p>
          <w:p w:rsidR="00EE7DB9" w:rsidRPr="00F070A1" w:rsidRDefault="00EE7DB9" w:rsidP="00EE7DB9">
            <w:pPr>
              <w:jc w:val="center"/>
              <w:rPr>
                <w:rFonts w:ascii="Cambria" w:hAnsi="Cambria"/>
                <w:i/>
                <w:color w:val="7030A0"/>
              </w:rPr>
            </w:pPr>
            <w:r w:rsidRPr="00F070A1">
              <w:rPr>
                <w:rFonts w:ascii="Cambria" w:eastAsia="Times New Roman" w:hAnsi="Cambria" w:cs="Times New Roman"/>
                <w:color w:val="7030A0"/>
                <w:sz w:val="24"/>
                <w:szCs w:val="24"/>
              </w:rPr>
              <w:t>То ли фонд перетащить…</w:t>
            </w:r>
          </w:p>
        </w:tc>
        <w:tc>
          <w:tcPr>
            <w:tcW w:w="5670" w:type="dxa"/>
          </w:tcPr>
          <w:p w:rsidR="00D155C1" w:rsidRPr="00887C86" w:rsidRDefault="00D155C1" w:rsidP="00EE7DB9">
            <w:pPr>
              <w:ind w:right="-567"/>
              <w:jc w:val="center"/>
              <w:rPr>
                <w:rFonts w:ascii="Cambria" w:eastAsia="Times New Roman" w:hAnsi="Cambria" w:cs="Times New Roman"/>
                <w:color w:val="7030A0"/>
                <w:sz w:val="24"/>
                <w:szCs w:val="24"/>
              </w:rPr>
            </w:pPr>
          </w:p>
          <w:p w:rsidR="00EE7DB9" w:rsidRPr="00F070A1" w:rsidRDefault="00EE7DB9" w:rsidP="00EE7DB9">
            <w:pPr>
              <w:ind w:right="-567"/>
              <w:jc w:val="center"/>
              <w:rPr>
                <w:rFonts w:ascii="Cambria" w:eastAsia="Times New Roman" w:hAnsi="Cambria" w:cs="Times New Roman"/>
                <w:color w:val="7030A0"/>
                <w:sz w:val="24"/>
                <w:szCs w:val="24"/>
              </w:rPr>
            </w:pPr>
            <w:proofErr w:type="spellStart"/>
            <w:r w:rsidRPr="00F070A1">
              <w:rPr>
                <w:rFonts w:ascii="Cambria" w:eastAsia="Times New Roman" w:hAnsi="Cambria" w:cs="Times New Roman"/>
                <w:color w:val="7030A0"/>
                <w:sz w:val="24"/>
                <w:szCs w:val="24"/>
              </w:rPr>
              <w:t>Смайл</w:t>
            </w:r>
            <w:proofErr w:type="spellEnd"/>
            <w:r w:rsidRPr="00F070A1">
              <w:rPr>
                <w:rFonts w:ascii="Cambria" w:eastAsia="Times New Roman" w:hAnsi="Cambria" w:cs="Times New Roman"/>
                <w:color w:val="7030A0"/>
                <w:sz w:val="24"/>
                <w:szCs w:val="24"/>
              </w:rPr>
              <w:t xml:space="preserve"> всегда,</w:t>
            </w:r>
          </w:p>
          <w:p w:rsidR="00EE7DB9" w:rsidRPr="00F070A1" w:rsidRDefault="00EE7DB9" w:rsidP="00EE7DB9">
            <w:pPr>
              <w:ind w:right="-567"/>
              <w:jc w:val="center"/>
              <w:rPr>
                <w:rFonts w:ascii="Cambria" w:eastAsia="Times New Roman" w:hAnsi="Cambria" w:cs="Times New Roman"/>
                <w:color w:val="7030A0"/>
                <w:sz w:val="24"/>
                <w:szCs w:val="24"/>
              </w:rPr>
            </w:pPr>
            <w:proofErr w:type="spellStart"/>
            <w:r w:rsidRPr="00F070A1">
              <w:rPr>
                <w:rFonts w:ascii="Cambria" w:eastAsia="Times New Roman" w:hAnsi="Cambria" w:cs="Times New Roman"/>
                <w:color w:val="7030A0"/>
                <w:sz w:val="24"/>
                <w:szCs w:val="24"/>
              </w:rPr>
              <w:t>Смайл</w:t>
            </w:r>
            <w:proofErr w:type="spellEnd"/>
            <w:r w:rsidRPr="00F070A1">
              <w:rPr>
                <w:rFonts w:ascii="Cambria" w:eastAsia="Times New Roman" w:hAnsi="Cambria" w:cs="Times New Roman"/>
                <w:color w:val="7030A0"/>
                <w:sz w:val="24"/>
                <w:szCs w:val="24"/>
              </w:rPr>
              <w:t xml:space="preserve"> везде,</w:t>
            </w:r>
          </w:p>
          <w:p w:rsidR="00EE7DB9" w:rsidRPr="00F070A1" w:rsidRDefault="00EE7DB9" w:rsidP="00EE7DB9">
            <w:pPr>
              <w:ind w:right="-567"/>
              <w:jc w:val="center"/>
              <w:rPr>
                <w:rFonts w:ascii="Cambria" w:hAnsi="Cambria"/>
                <w:i/>
                <w:color w:val="7030A0"/>
              </w:rPr>
            </w:pPr>
            <w:proofErr w:type="spellStart"/>
            <w:r w:rsidRPr="00F070A1">
              <w:rPr>
                <w:rFonts w:ascii="Cambria" w:eastAsia="Times New Roman" w:hAnsi="Cambria" w:cs="Times New Roman"/>
                <w:color w:val="7030A0"/>
                <w:sz w:val="24"/>
                <w:szCs w:val="24"/>
              </w:rPr>
              <w:t>Смайл</w:t>
            </w:r>
            <w:proofErr w:type="spellEnd"/>
            <w:r w:rsidRPr="00F070A1">
              <w:rPr>
                <w:rFonts w:ascii="Cambria" w:eastAsia="Times New Roman" w:hAnsi="Cambria" w:cs="Times New Roman"/>
                <w:color w:val="7030A0"/>
                <w:sz w:val="24"/>
                <w:szCs w:val="24"/>
              </w:rPr>
              <w:t xml:space="preserve"> всегда на высоте!</w:t>
            </w:r>
          </w:p>
        </w:tc>
      </w:tr>
    </w:tbl>
    <w:p w:rsidR="00EE7DB9" w:rsidRPr="00887C86" w:rsidRDefault="00EE7DB9" w:rsidP="00197C74">
      <w:pPr>
        <w:spacing w:after="0" w:line="240" w:lineRule="auto"/>
        <w:ind w:left="-1418" w:right="-567" w:firstLine="709"/>
        <w:jc w:val="both"/>
        <w:rPr>
          <w:rFonts w:ascii="Cambria" w:hAnsi="Cambria"/>
          <w:i/>
          <w:color w:val="7030A0"/>
        </w:rPr>
      </w:pPr>
    </w:p>
    <w:p w:rsidR="00D155C1" w:rsidRPr="00887C86" w:rsidRDefault="00D155C1" w:rsidP="00197C74">
      <w:pPr>
        <w:spacing w:after="0" w:line="240" w:lineRule="auto"/>
        <w:ind w:left="-1418" w:right="-567" w:firstLine="709"/>
        <w:jc w:val="both"/>
        <w:rPr>
          <w:rFonts w:ascii="Cambria" w:hAnsi="Cambria"/>
          <w:i/>
          <w:color w:val="7030A0"/>
        </w:rPr>
      </w:pPr>
    </w:p>
    <w:p w:rsidR="00D155C1" w:rsidRPr="00887C86" w:rsidRDefault="00D155C1" w:rsidP="00197C74">
      <w:pPr>
        <w:spacing w:after="0" w:line="240" w:lineRule="auto"/>
        <w:ind w:left="-1418" w:right="-567" w:firstLine="709"/>
        <w:jc w:val="both"/>
        <w:rPr>
          <w:rFonts w:ascii="Cambria" w:hAnsi="Cambria"/>
          <w:i/>
          <w:color w:val="7030A0"/>
        </w:rPr>
      </w:pPr>
    </w:p>
    <w:p w:rsidR="00D155C1" w:rsidRPr="00887C86" w:rsidRDefault="00D155C1" w:rsidP="00197C74">
      <w:pPr>
        <w:spacing w:after="0" w:line="240" w:lineRule="auto"/>
        <w:ind w:left="-1418" w:right="-567" w:firstLine="709"/>
        <w:jc w:val="both"/>
        <w:rPr>
          <w:rFonts w:ascii="Cambria" w:hAnsi="Cambria"/>
          <w:i/>
          <w:color w:val="7030A0"/>
        </w:rPr>
      </w:pPr>
    </w:p>
    <w:p w:rsidR="00D155C1" w:rsidRPr="00887C86" w:rsidRDefault="00D155C1" w:rsidP="00197C74">
      <w:pPr>
        <w:spacing w:after="0" w:line="240" w:lineRule="auto"/>
        <w:ind w:left="-1418" w:right="-567" w:firstLine="709"/>
        <w:jc w:val="both"/>
        <w:rPr>
          <w:rFonts w:ascii="Cambria" w:hAnsi="Cambria"/>
          <w:i/>
          <w:color w:val="7030A0"/>
        </w:rPr>
      </w:pPr>
    </w:p>
    <w:tbl>
      <w:tblPr>
        <w:tblStyle w:val="a4"/>
        <w:tblW w:w="11449" w:type="dxa"/>
        <w:tblInd w:w="-14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79"/>
        <w:gridCol w:w="5670"/>
      </w:tblGrid>
      <w:tr w:rsidR="00D56360" w:rsidRPr="00F070A1" w:rsidTr="00F070A1">
        <w:tc>
          <w:tcPr>
            <w:tcW w:w="5779" w:type="dxa"/>
          </w:tcPr>
          <w:p w:rsidR="00D56360" w:rsidRPr="00F070A1" w:rsidRDefault="00D56360" w:rsidP="002E72D7">
            <w:pPr>
              <w:ind w:right="34"/>
              <w:jc w:val="center"/>
              <w:rPr>
                <w:rFonts w:ascii="Cambria" w:hAnsi="Cambria"/>
                <w:i/>
                <w:color w:val="7030A0"/>
              </w:rPr>
            </w:pPr>
            <w:r w:rsidRPr="00F070A1">
              <w:rPr>
                <w:rFonts w:ascii="Cambria" w:eastAsia="Times New Roman" w:hAnsi="Cambria" w:cs="Times New Roman"/>
                <w:b/>
                <w:i/>
                <w:color w:val="7030A0"/>
                <w:sz w:val="24"/>
                <w:szCs w:val="24"/>
              </w:rPr>
              <w:lastRenderedPageBreak/>
              <w:t>«</w:t>
            </w:r>
            <w:proofErr w:type="spellStart"/>
            <w:r w:rsidRPr="00F070A1">
              <w:rPr>
                <w:rFonts w:ascii="Cambria" w:eastAsia="Times New Roman" w:hAnsi="Cambria" w:cs="Times New Roman"/>
                <w:b/>
                <w:i/>
                <w:color w:val="7030A0"/>
                <w:sz w:val="24"/>
                <w:szCs w:val="24"/>
              </w:rPr>
              <w:t>Витаминки</w:t>
            </w:r>
            <w:proofErr w:type="spellEnd"/>
            <w:r w:rsidRPr="00F070A1">
              <w:rPr>
                <w:rFonts w:ascii="Cambria" w:eastAsia="Times New Roman" w:hAnsi="Cambria" w:cs="Times New Roman"/>
                <w:b/>
                <w:i/>
                <w:color w:val="7030A0"/>
                <w:sz w:val="24"/>
                <w:szCs w:val="24"/>
              </w:rPr>
              <w:t>»</w:t>
            </w:r>
          </w:p>
        </w:tc>
        <w:tc>
          <w:tcPr>
            <w:tcW w:w="5670" w:type="dxa"/>
          </w:tcPr>
          <w:p w:rsidR="00D56360" w:rsidRPr="00F070A1" w:rsidRDefault="00D56360" w:rsidP="00D56360">
            <w:pPr>
              <w:ind w:left="34"/>
              <w:jc w:val="center"/>
              <w:rPr>
                <w:rFonts w:ascii="Cambria" w:hAnsi="Cambria"/>
                <w:i/>
                <w:color w:val="7030A0"/>
              </w:rPr>
            </w:pPr>
            <w:r w:rsidRPr="00F070A1">
              <w:rPr>
                <w:rFonts w:ascii="Cambria" w:eastAsia="Times New Roman" w:hAnsi="Cambria" w:cs="Times New Roman"/>
                <w:b/>
                <w:i/>
                <w:color w:val="7030A0"/>
                <w:sz w:val="24"/>
                <w:szCs w:val="24"/>
              </w:rPr>
              <w:t>«Алые паруса»</w:t>
            </w:r>
          </w:p>
        </w:tc>
      </w:tr>
      <w:tr w:rsidR="00D56360" w:rsidRPr="00F070A1" w:rsidTr="00F070A1">
        <w:tc>
          <w:tcPr>
            <w:tcW w:w="5779" w:type="dxa"/>
          </w:tcPr>
          <w:p w:rsidR="00D56360" w:rsidRPr="00F070A1" w:rsidRDefault="002E72D7" w:rsidP="002E72D7">
            <w:pPr>
              <w:ind w:right="-567"/>
              <w:jc w:val="center"/>
              <w:rPr>
                <w:rFonts w:ascii="Cambria" w:hAnsi="Cambria"/>
                <w:i/>
                <w:color w:val="7030A0"/>
              </w:rPr>
            </w:pPr>
            <w:r w:rsidRPr="00F070A1">
              <w:rPr>
                <w:rFonts w:ascii="Cambria" w:hAnsi="Cambria"/>
                <w:i/>
                <w:noProof/>
                <w:color w:val="7030A0"/>
                <w:lang w:eastAsia="ru-RU"/>
              </w:rPr>
              <w:drawing>
                <wp:inline distT="0" distB="0" distL="0" distR="0">
                  <wp:extent cx="2790091" cy="1619250"/>
                  <wp:effectExtent l="133350" t="38100" r="67409" b="76200"/>
                  <wp:docPr id="7" name="Рисунок 6" descr="20160305_1014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305_101428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091" cy="16192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D56360" w:rsidRPr="00F070A1" w:rsidRDefault="00D56360" w:rsidP="002E72D7">
            <w:pPr>
              <w:ind w:right="-108"/>
              <w:jc w:val="center"/>
              <w:rPr>
                <w:rFonts w:ascii="Cambria" w:hAnsi="Cambria"/>
                <w:i/>
                <w:color w:val="7030A0"/>
              </w:rPr>
            </w:pPr>
            <w:r w:rsidRPr="00F070A1">
              <w:rPr>
                <w:rFonts w:ascii="Cambria" w:hAnsi="Cambria"/>
                <w:i/>
                <w:noProof/>
                <w:color w:val="7030A0"/>
                <w:lang w:eastAsia="ru-RU"/>
              </w:rPr>
              <w:drawing>
                <wp:inline distT="0" distB="0" distL="0" distR="0">
                  <wp:extent cx="2867289" cy="1619250"/>
                  <wp:effectExtent l="133350" t="38100" r="66411" b="76200"/>
                  <wp:docPr id="6" name="Рисунок 5" descr="IMG_1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199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289" cy="16192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360" w:rsidRPr="00F070A1" w:rsidTr="00F070A1">
        <w:tc>
          <w:tcPr>
            <w:tcW w:w="5779" w:type="dxa"/>
          </w:tcPr>
          <w:p w:rsidR="00D56360" w:rsidRPr="00F070A1" w:rsidRDefault="00D56360" w:rsidP="002E72D7">
            <w:pPr>
              <w:ind w:right="-567"/>
              <w:jc w:val="center"/>
              <w:rPr>
                <w:rFonts w:ascii="Cambria" w:eastAsia="Times New Roman" w:hAnsi="Cambria" w:cs="Times New Roman"/>
                <w:color w:val="7030A0"/>
                <w:sz w:val="24"/>
                <w:szCs w:val="24"/>
              </w:rPr>
            </w:pPr>
            <w:r w:rsidRPr="00F070A1">
              <w:rPr>
                <w:rFonts w:ascii="Cambria" w:eastAsia="Times New Roman" w:hAnsi="Cambria" w:cs="Times New Roman"/>
                <w:color w:val="7030A0"/>
                <w:sz w:val="24"/>
                <w:szCs w:val="24"/>
              </w:rPr>
              <w:t>Всякий раз когда едим –</w:t>
            </w:r>
          </w:p>
          <w:p w:rsidR="00D56360" w:rsidRPr="00F070A1" w:rsidRDefault="00D56360" w:rsidP="002E72D7">
            <w:pPr>
              <w:ind w:right="-567"/>
              <w:jc w:val="center"/>
              <w:rPr>
                <w:rFonts w:ascii="Cambria" w:hAnsi="Cambria"/>
                <w:i/>
                <w:color w:val="7030A0"/>
              </w:rPr>
            </w:pPr>
            <w:r w:rsidRPr="00F070A1">
              <w:rPr>
                <w:rFonts w:ascii="Cambria" w:eastAsia="Times New Roman" w:hAnsi="Cambria" w:cs="Times New Roman"/>
                <w:color w:val="7030A0"/>
                <w:sz w:val="24"/>
                <w:szCs w:val="24"/>
              </w:rPr>
              <w:t>о здоровье думаем!</w:t>
            </w:r>
          </w:p>
        </w:tc>
        <w:tc>
          <w:tcPr>
            <w:tcW w:w="5670" w:type="dxa"/>
          </w:tcPr>
          <w:p w:rsidR="00D56360" w:rsidRPr="00F070A1" w:rsidRDefault="00D56360" w:rsidP="00D56360">
            <w:pPr>
              <w:ind w:right="-567"/>
              <w:jc w:val="center"/>
              <w:rPr>
                <w:rFonts w:ascii="Cambria" w:eastAsia="Times New Roman" w:hAnsi="Cambria" w:cs="Times New Roman"/>
                <w:color w:val="7030A0"/>
                <w:sz w:val="24"/>
                <w:szCs w:val="24"/>
              </w:rPr>
            </w:pPr>
            <w:r w:rsidRPr="00F070A1">
              <w:rPr>
                <w:rFonts w:ascii="Cambria" w:eastAsia="Times New Roman" w:hAnsi="Cambria" w:cs="Times New Roman"/>
                <w:color w:val="7030A0"/>
                <w:sz w:val="24"/>
                <w:szCs w:val="24"/>
              </w:rPr>
              <w:t>Под парусом книги –</w:t>
            </w:r>
          </w:p>
          <w:p w:rsidR="00D56360" w:rsidRPr="00F070A1" w:rsidRDefault="00D56360" w:rsidP="00D56360">
            <w:pPr>
              <w:ind w:right="-567"/>
              <w:jc w:val="center"/>
              <w:rPr>
                <w:rFonts w:ascii="Cambria" w:hAnsi="Cambria"/>
                <w:i/>
                <w:color w:val="7030A0"/>
              </w:rPr>
            </w:pPr>
            <w:r w:rsidRPr="00F070A1">
              <w:rPr>
                <w:rFonts w:ascii="Cambria" w:eastAsia="Times New Roman" w:hAnsi="Cambria" w:cs="Times New Roman"/>
                <w:color w:val="7030A0"/>
                <w:sz w:val="24"/>
                <w:szCs w:val="24"/>
              </w:rPr>
              <w:t>к новым открытиям!</w:t>
            </w:r>
          </w:p>
        </w:tc>
      </w:tr>
    </w:tbl>
    <w:p w:rsidR="00EE7DB9" w:rsidRPr="00F070A1" w:rsidRDefault="00EE7DB9" w:rsidP="00197C74">
      <w:pPr>
        <w:spacing w:after="0" w:line="240" w:lineRule="auto"/>
        <w:ind w:left="-1418" w:right="-567" w:firstLine="709"/>
        <w:jc w:val="both"/>
        <w:rPr>
          <w:rFonts w:ascii="Cambria" w:hAnsi="Cambria"/>
          <w:i/>
          <w:color w:val="7030A0"/>
        </w:rPr>
      </w:pPr>
    </w:p>
    <w:p w:rsidR="002E72D7" w:rsidRPr="00F070A1" w:rsidRDefault="0003183D" w:rsidP="00197C74">
      <w:pPr>
        <w:spacing w:after="0" w:line="240" w:lineRule="auto"/>
        <w:ind w:left="-1418" w:right="-567" w:firstLine="709"/>
        <w:jc w:val="both"/>
        <w:rPr>
          <w:rFonts w:ascii="Cambria" w:hAnsi="Cambria"/>
          <w:color w:val="7030A0"/>
          <w:sz w:val="24"/>
          <w:szCs w:val="24"/>
        </w:rPr>
      </w:pPr>
      <w:r w:rsidRPr="00F070A1">
        <w:rPr>
          <w:rFonts w:ascii="Cambria" w:hAnsi="Cambria"/>
          <w:color w:val="7030A0"/>
          <w:sz w:val="24"/>
          <w:szCs w:val="24"/>
        </w:rPr>
        <w:t xml:space="preserve">Поскольку конкурс проходил </w:t>
      </w:r>
      <w:r w:rsidR="00887C86">
        <w:rPr>
          <w:rFonts w:ascii="Cambria" w:hAnsi="Cambria"/>
          <w:color w:val="7030A0"/>
          <w:sz w:val="24"/>
          <w:szCs w:val="24"/>
        </w:rPr>
        <w:t>накануне</w:t>
      </w:r>
      <w:r w:rsidRPr="00F070A1">
        <w:rPr>
          <w:rFonts w:ascii="Cambria" w:hAnsi="Cambria"/>
          <w:color w:val="7030A0"/>
          <w:sz w:val="24"/>
          <w:szCs w:val="24"/>
        </w:rPr>
        <w:t xml:space="preserve"> 8 Марта, то заданием </w:t>
      </w:r>
      <w:r w:rsidRPr="002012EC">
        <w:rPr>
          <w:rFonts w:ascii="Cambria" w:hAnsi="Cambria"/>
          <w:b/>
          <w:i/>
          <w:color w:val="7030A0"/>
          <w:sz w:val="24"/>
          <w:szCs w:val="24"/>
        </w:rPr>
        <w:t>второго конкурса</w:t>
      </w:r>
      <w:r w:rsidRPr="00F070A1">
        <w:rPr>
          <w:rFonts w:ascii="Cambria" w:hAnsi="Cambria"/>
          <w:color w:val="7030A0"/>
          <w:sz w:val="24"/>
          <w:szCs w:val="24"/>
        </w:rPr>
        <w:t xml:space="preserve"> «Стихоплеты или Примите наши поздравления» было сочинить поздравление коллегам к 8 Марта из предложенных ведущим рифм:</w:t>
      </w:r>
    </w:p>
    <w:p w:rsidR="00B232DF" w:rsidRPr="00F070A1" w:rsidRDefault="00B232DF" w:rsidP="00B232DF">
      <w:pPr>
        <w:spacing w:after="0" w:line="240" w:lineRule="auto"/>
        <w:ind w:left="-1418" w:right="-567" w:firstLine="709"/>
        <w:jc w:val="both"/>
        <w:rPr>
          <w:rFonts w:ascii="Cambria" w:hAnsi="Cambria"/>
          <w:color w:val="7030A0"/>
          <w:sz w:val="24"/>
          <w:szCs w:val="24"/>
        </w:rPr>
      </w:pPr>
      <w:r w:rsidRPr="00F070A1">
        <w:rPr>
          <w:rFonts w:ascii="Cambria" w:hAnsi="Cambria"/>
          <w:color w:val="7030A0"/>
          <w:sz w:val="24"/>
          <w:szCs w:val="24"/>
        </w:rPr>
        <w:t xml:space="preserve">«Поздравляем – желаем, </w:t>
      </w:r>
    </w:p>
    <w:p w:rsidR="00B232DF" w:rsidRPr="00F070A1" w:rsidRDefault="00B232DF" w:rsidP="00B232DF">
      <w:pPr>
        <w:spacing w:after="0" w:line="240" w:lineRule="auto"/>
        <w:ind w:left="-1418" w:right="-567" w:firstLine="709"/>
        <w:jc w:val="both"/>
        <w:rPr>
          <w:rFonts w:ascii="Cambria" w:hAnsi="Cambria"/>
          <w:color w:val="7030A0"/>
          <w:sz w:val="24"/>
          <w:szCs w:val="24"/>
        </w:rPr>
      </w:pPr>
      <w:r w:rsidRPr="00F070A1">
        <w:rPr>
          <w:rFonts w:ascii="Cambria" w:hAnsi="Cambria"/>
          <w:color w:val="7030A0"/>
          <w:sz w:val="24"/>
          <w:szCs w:val="24"/>
        </w:rPr>
        <w:t xml:space="preserve">хотим – спешим, </w:t>
      </w:r>
    </w:p>
    <w:p w:rsidR="00B232DF" w:rsidRPr="00F070A1" w:rsidRDefault="00B232DF" w:rsidP="00B232DF">
      <w:pPr>
        <w:spacing w:after="0" w:line="240" w:lineRule="auto"/>
        <w:ind w:left="-1418" w:right="-567" w:firstLine="709"/>
        <w:jc w:val="both"/>
        <w:rPr>
          <w:rFonts w:ascii="Cambria" w:hAnsi="Cambria"/>
          <w:color w:val="7030A0"/>
          <w:sz w:val="24"/>
          <w:szCs w:val="24"/>
        </w:rPr>
      </w:pPr>
      <w:r w:rsidRPr="00F070A1">
        <w:rPr>
          <w:rFonts w:ascii="Cambria" w:hAnsi="Cambria"/>
          <w:color w:val="7030A0"/>
          <w:sz w:val="24"/>
          <w:szCs w:val="24"/>
        </w:rPr>
        <w:t xml:space="preserve">праздник – проказник, </w:t>
      </w:r>
    </w:p>
    <w:p w:rsidR="00B232DF" w:rsidRPr="00F070A1" w:rsidRDefault="00B232DF" w:rsidP="00B232DF">
      <w:pPr>
        <w:spacing w:after="0" w:line="240" w:lineRule="auto"/>
        <w:ind w:left="-1418" w:right="-567" w:firstLine="709"/>
        <w:jc w:val="both"/>
        <w:rPr>
          <w:rFonts w:ascii="Cambria" w:hAnsi="Cambria"/>
          <w:color w:val="7030A0"/>
          <w:sz w:val="24"/>
          <w:szCs w:val="24"/>
        </w:rPr>
      </w:pPr>
      <w:r w:rsidRPr="00F070A1">
        <w:rPr>
          <w:rFonts w:ascii="Cambria" w:hAnsi="Cambria"/>
          <w:color w:val="7030A0"/>
          <w:sz w:val="24"/>
          <w:szCs w:val="24"/>
        </w:rPr>
        <w:t xml:space="preserve">библиотека – дискотека»,  </w:t>
      </w:r>
    </w:p>
    <w:p w:rsidR="0003183D" w:rsidRPr="00F070A1" w:rsidRDefault="00B232DF" w:rsidP="00B232DF">
      <w:pPr>
        <w:spacing w:after="0" w:line="240" w:lineRule="auto"/>
        <w:ind w:left="-1418" w:right="-567" w:firstLine="709"/>
        <w:jc w:val="both"/>
        <w:rPr>
          <w:rFonts w:ascii="Cambria" w:hAnsi="Cambria"/>
          <w:color w:val="7030A0"/>
          <w:sz w:val="24"/>
          <w:szCs w:val="24"/>
        </w:rPr>
      </w:pPr>
      <w:r w:rsidRPr="00F070A1">
        <w:rPr>
          <w:rFonts w:ascii="Cambria" w:hAnsi="Cambria"/>
          <w:color w:val="7030A0"/>
          <w:sz w:val="24"/>
          <w:szCs w:val="24"/>
        </w:rPr>
        <w:t>а пожелания к празднику сложить из первых букв слова «Библиотека».</w:t>
      </w:r>
    </w:p>
    <w:p w:rsidR="00B232DF" w:rsidRPr="00F070A1" w:rsidRDefault="00775FD4" w:rsidP="00B232DF">
      <w:pPr>
        <w:spacing w:after="0" w:line="240" w:lineRule="auto"/>
        <w:ind w:left="-1418" w:right="-567" w:firstLine="709"/>
        <w:jc w:val="both"/>
        <w:rPr>
          <w:rFonts w:ascii="Cambria" w:hAnsi="Cambria"/>
          <w:color w:val="7030A0"/>
          <w:sz w:val="24"/>
          <w:szCs w:val="24"/>
        </w:rPr>
      </w:pPr>
      <w:r w:rsidRPr="00F070A1">
        <w:rPr>
          <w:rFonts w:ascii="Cambria" w:hAnsi="Cambria"/>
          <w:color w:val="7030A0"/>
          <w:sz w:val="24"/>
          <w:szCs w:val="24"/>
        </w:rPr>
        <w:t>Все команды показали свою оригинальность.</w:t>
      </w:r>
    </w:p>
    <w:p w:rsidR="00775FD4" w:rsidRPr="00D155C1" w:rsidRDefault="00775FD4" w:rsidP="00B232DF">
      <w:pPr>
        <w:spacing w:after="0" w:line="240" w:lineRule="auto"/>
        <w:ind w:left="-1418" w:right="-567" w:firstLine="709"/>
        <w:jc w:val="both"/>
        <w:rPr>
          <w:rFonts w:ascii="Cambria" w:hAnsi="Cambria"/>
          <w:i/>
          <w:color w:val="0066CC"/>
        </w:rPr>
      </w:pPr>
    </w:p>
    <w:tbl>
      <w:tblPr>
        <w:tblStyle w:val="a4"/>
        <w:tblW w:w="11449" w:type="dxa"/>
        <w:tblInd w:w="-14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79"/>
        <w:gridCol w:w="5670"/>
      </w:tblGrid>
      <w:tr w:rsidR="0054612F" w:rsidRPr="00F070A1" w:rsidTr="00F070A1">
        <w:tc>
          <w:tcPr>
            <w:tcW w:w="5779" w:type="dxa"/>
          </w:tcPr>
          <w:p w:rsidR="0054612F" w:rsidRPr="00F070A1" w:rsidRDefault="0054612F" w:rsidP="0054612F">
            <w:pPr>
              <w:jc w:val="center"/>
              <w:rPr>
                <w:rFonts w:ascii="Cambria" w:hAnsi="Cambria" w:cs="Times New Roman"/>
                <w:b/>
                <w:color w:val="7030A0"/>
              </w:rPr>
            </w:pPr>
            <w:r w:rsidRPr="00F070A1">
              <w:rPr>
                <w:rFonts w:ascii="Cambria" w:eastAsia="Times New Roman" w:hAnsi="Cambria" w:cs="Times New Roman"/>
                <w:b/>
                <w:color w:val="7030A0"/>
              </w:rPr>
              <w:t>«</w:t>
            </w:r>
            <w:proofErr w:type="spellStart"/>
            <w:r w:rsidRPr="00F070A1">
              <w:rPr>
                <w:rFonts w:ascii="Cambria" w:eastAsia="Times New Roman" w:hAnsi="Cambria" w:cs="Times New Roman"/>
                <w:b/>
                <w:color w:val="7030A0"/>
                <w:lang w:val="en-US"/>
              </w:rPr>
              <w:t>Sm</w:t>
            </w:r>
            <w:proofErr w:type="spellEnd"/>
            <w:r w:rsidRPr="00F070A1">
              <w:rPr>
                <w:rFonts w:ascii="Cambria" w:eastAsia="Times New Roman" w:hAnsi="Cambria" w:cs="Times New Roman"/>
                <w:b/>
                <w:color w:val="7030A0"/>
              </w:rPr>
              <w:t>@</w:t>
            </w:r>
            <w:proofErr w:type="spellStart"/>
            <w:r w:rsidRPr="00F070A1">
              <w:rPr>
                <w:rFonts w:ascii="Cambria" w:eastAsia="Times New Roman" w:hAnsi="Cambria" w:cs="Times New Roman"/>
                <w:b/>
                <w:color w:val="7030A0"/>
                <w:lang w:val="en-US"/>
              </w:rPr>
              <w:t>iliki</w:t>
            </w:r>
            <w:proofErr w:type="spellEnd"/>
            <w:r w:rsidRPr="00F070A1">
              <w:rPr>
                <w:rFonts w:ascii="Cambria" w:eastAsia="Times New Roman" w:hAnsi="Cambria" w:cs="Times New Roman"/>
                <w:b/>
                <w:color w:val="7030A0"/>
              </w:rPr>
              <w:t>»</w:t>
            </w:r>
          </w:p>
          <w:p w:rsidR="0054612F" w:rsidRPr="00F070A1" w:rsidRDefault="0054612F" w:rsidP="0054612F">
            <w:pPr>
              <w:jc w:val="center"/>
              <w:rPr>
                <w:rFonts w:ascii="Cambria" w:hAnsi="Cambria" w:cs="Times New Roman"/>
                <w:color w:val="7030A0"/>
              </w:rPr>
            </w:pPr>
            <w:r w:rsidRPr="00F070A1">
              <w:rPr>
                <w:rFonts w:ascii="Cambria" w:hAnsi="Cambria" w:cs="Times New Roman"/>
                <w:b/>
                <w:color w:val="7030A0"/>
              </w:rPr>
              <w:t>Б</w:t>
            </w:r>
            <w:r w:rsidRPr="00F070A1">
              <w:rPr>
                <w:rFonts w:ascii="Cambria" w:hAnsi="Cambria" w:cs="Times New Roman"/>
                <w:color w:val="7030A0"/>
              </w:rPr>
              <w:t>удьте здоровы,</w:t>
            </w:r>
          </w:p>
          <w:p w:rsidR="0054612F" w:rsidRPr="00F070A1" w:rsidRDefault="0054612F" w:rsidP="0054612F">
            <w:pPr>
              <w:jc w:val="center"/>
              <w:rPr>
                <w:rFonts w:ascii="Cambria" w:hAnsi="Cambria" w:cs="Times New Roman"/>
                <w:color w:val="7030A0"/>
              </w:rPr>
            </w:pPr>
            <w:r w:rsidRPr="00F070A1">
              <w:rPr>
                <w:rFonts w:ascii="Cambria" w:hAnsi="Cambria" w:cs="Times New Roman"/>
                <w:b/>
                <w:color w:val="7030A0"/>
              </w:rPr>
              <w:t>И</w:t>
            </w:r>
            <w:r w:rsidRPr="00F070A1">
              <w:rPr>
                <w:rFonts w:ascii="Cambria" w:hAnsi="Cambria" w:cs="Times New Roman"/>
                <w:color w:val="7030A0"/>
              </w:rPr>
              <w:t>зящны,</w:t>
            </w:r>
          </w:p>
          <w:p w:rsidR="0054612F" w:rsidRPr="00F070A1" w:rsidRDefault="0054612F" w:rsidP="0054612F">
            <w:pPr>
              <w:jc w:val="center"/>
              <w:rPr>
                <w:rFonts w:ascii="Cambria" w:hAnsi="Cambria" w:cs="Times New Roman"/>
                <w:color w:val="7030A0"/>
              </w:rPr>
            </w:pPr>
            <w:r w:rsidRPr="00F070A1">
              <w:rPr>
                <w:rFonts w:ascii="Cambria" w:hAnsi="Cambria" w:cs="Times New Roman"/>
                <w:b/>
                <w:color w:val="7030A0"/>
              </w:rPr>
              <w:t>Б</w:t>
            </w:r>
            <w:r w:rsidRPr="00F070A1">
              <w:rPr>
                <w:rFonts w:ascii="Cambria" w:hAnsi="Cambria" w:cs="Times New Roman"/>
                <w:color w:val="7030A0"/>
              </w:rPr>
              <w:t>удьте</w:t>
            </w:r>
          </w:p>
          <w:p w:rsidR="0054612F" w:rsidRPr="00F070A1" w:rsidRDefault="0054612F" w:rsidP="0054612F">
            <w:pPr>
              <w:jc w:val="center"/>
              <w:rPr>
                <w:rFonts w:ascii="Cambria" w:hAnsi="Cambria" w:cs="Times New Roman"/>
                <w:color w:val="7030A0"/>
              </w:rPr>
            </w:pPr>
            <w:r w:rsidRPr="00F070A1">
              <w:rPr>
                <w:rFonts w:ascii="Cambria" w:hAnsi="Cambria" w:cs="Times New Roman"/>
                <w:b/>
                <w:color w:val="7030A0"/>
              </w:rPr>
              <w:t>Л</w:t>
            </w:r>
            <w:r w:rsidRPr="00F070A1">
              <w:rPr>
                <w:rFonts w:ascii="Cambria" w:hAnsi="Cambria" w:cs="Times New Roman"/>
                <w:color w:val="7030A0"/>
              </w:rPr>
              <w:t>юбимы.</w:t>
            </w:r>
          </w:p>
          <w:p w:rsidR="0054612F" w:rsidRPr="00F070A1" w:rsidRDefault="0054612F" w:rsidP="0054612F">
            <w:pPr>
              <w:jc w:val="center"/>
              <w:rPr>
                <w:rFonts w:ascii="Cambria" w:hAnsi="Cambria" w:cs="Times New Roman"/>
                <w:color w:val="7030A0"/>
              </w:rPr>
            </w:pPr>
            <w:r w:rsidRPr="00F070A1">
              <w:rPr>
                <w:rFonts w:ascii="Cambria" w:hAnsi="Cambria" w:cs="Times New Roman"/>
                <w:b/>
                <w:color w:val="7030A0"/>
              </w:rPr>
              <w:t>И</w:t>
            </w:r>
            <w:r w:rsidRPr="00F070A1">
              <w:rPr>
                <w:rFonts w:ascii="Cambria" w:hAnsi="Cambria" w:cs="Times New Roman"/>
                <w:color w:val="7030A0"/>
              </w:rPr>
              <w:t>гривы,</w:t>
            </w:r>
          </w:p>
          <w:p w:rsidR="0054612F" w:rsidRPr="00F070A1" w:rsidRDefault="0054612F" w:rsidP="0054612F">
            <w:pPr>
              <w:jc w:val="center"/>
              <w:rPr>
                <w:rFonts w:ascii="Cambria" w:hAnsi="Cambria" w:cs="Times New Roman"/>
                <w:color w:val="7030A0"/>
              </w:rPr>
            </w:pPr>
            <w:r w:rsidRPr="00F070A1">
              <w:rPr>
                <w:rFonts w:ascii="Cambria" w:hAnsi="Cambria" w:cs="Times New Roman"/>
                <w:b/>
                <w:color w:val="7030A0"/>
              </w:rPr>
              <w:t>О</w:t>
            </w:r>
            <w:r w:rsidRPr="00F070A1">
              <w:rPr>
                <w:rFonts w:ascii="Cambria" w:hAnsi="Cambria" w:cs="Times New Roman"/>
                <w:color w:val="7030A0"/>
              </w:rPr>
              <w:t>бворожительны,</w:t>
            </w:r>
          </w:p>
          <w:p w:rsidR="0054612F" w:rsidRPr="00F070A1" w:rsidRDefault="0054612F" w:rsidP="0054612F">
            <w:pPr>
              <w:jc w:val="center"/>
              <w:rPr>
                <w:rFonts w:ascii="Cambria" w:hAnsi="Cambria" w:cs="Times New Roman"/>
                <w:color w:val="7030A0"/>
              </w:rPr>
            </w:pPr>
            <w:r w:rsidRPr="00F070A1">
              <w:rPr>
                <w:rFonts w:ascii="Cambria" w:hAnsi="Cambria" w:cs="Times New Roman"/>
                <w:b/>
                <w:color w:val="7030A0"/>
              </w:rPr>
              <w:t>Т</w:t>
            </w:r>
            <w:r w:rsidRPr="00F070A1">
              <w:rPr>
                <w:rFonts w:ascii="Cambria" w:hAnsi="Cambria" w:cs="Times New Roman"/>
                <w:color w:val="7030A0"/>
              </w:rPr>
              <w:t>ерпеливы,</w:t>
            </w:r>
          </w:p>
          <w:p w:rsidR="0054612F" w:rsidRPr="00F070A1" w:rsidRDefault="0054612F" w:rsidP="0054612F">
            <w:pPr>
              <w:jc w:val="center"/>
              <w:rPr>
                <w:rFonts w:ascii="Cambria" w:hAnsi="Cambria" w:cs="Times New Roman"/>
                <w:color w:val="7030A0"/>
              </w:rPr>
            </w:pPr>
            <w:r w:rsidRPr="00F070A1">
              <w:rPr>
                <w:rFonts w:ascii="Cambria" w:hAnsi="Cambria" w:cs="Times New Roman"/>
                <w:b/>
                <w:color w:val="7030A0"/>
              </w:rPr>
              <w:t>Е</w:t>
            </w:r>
            <w:r w:rsidRPr="00F070A1">
              <w:rPr>
                <w:rFonts w:ascii="Cambria" w:hAnsi="Cambria" w:cs="Times New Roman"/>
                <w:color w:val="7030A0"/>
              </w:rPr>
              <w:t>динственны,</w:t>
            </w:r>
          </w:p>
          <w:p w:rsidR="0054612F" w:rsidRPr="00F070A1" w:rsidRDefault="0054612F" w:rsidP="0054612F">
            <w:pPr>
              <w:jc w:val="center"/>
              <w:rPr>
                <w:rFonts w:ascii="Cambria" w:hAnsi="Cambria" w:cs="Times New Roman"/>
                <w:color w:val="7030A0"/>
              </w:rPr>
            </w:pPr>
            <w:r w:rsidRPr="00F070A1">
              <w:rPr>
                <w:rFonts w:ascii="Cambria" w:hAnsi="Cambria" w:cs="Times New Roman"/>
                <w:b/>
                <w:color w:val="7030A0"/>
              </w:rPr>
              <w:t>К</w:t>
            </w:r>
            <w:r w:rsidRPr="00F070A1">
              <w:rPr>
                <w:rFonts w:ascii="Cambria" w:hAnsi="Cambria" w:cs="Times New Roman"/>
                <w:color w:val="7030A0"/>
              </w:rPr>
              <w:t>расивы,</w:t>
            </w:r>
          </w:p>
          <w:p w:rsidR="0054612F" w:rsidRPr="00F070A1" w:rsidRDefault="0054612F" w:rsidP="0054612F">
            <w:pPr>
              <w:jc w:val="center"/>
              <w:rPr>
                <w:rFonts w:ascii="Cambria" w:hAnsi="Cambria" w:cs="Times New Roman"/>
                <w:color w:val="7030A0"/>
              </w:rPr>
            </w:pPr>
            <w:r w:rsidRPr="00F070A1">
              <w:rPr>
                <w:rFonts w:ascii="Cambria" w:hAnsi="Cambria" w:cs="Times New Roman"/>
                <w:b/>
                <w:color w:val="7030A0"/>
              </w:rPr>
              <w:t>А</w:t>
            </w:r>
            <w:r w:rsidRPr="00F070A1">
              <w:rPr>
                <w:rFonts w:ascii="Cambria" w:hAnsi="Cambria" w:cs="Times New Roman"/>
                <w:color w:val="7030A0"/>
              </w:rPr>
              <w:t xml:space="preserve"> еще всем счастья!</w:t>
            </w:r>
          </w:p>
        </w:tc>
        <w:tc>
          <w:tcPr>
            <w:tcW w:w="5670" w:type="dxa"/>
            <w:vAlign w:val="center"/>
          </w:tcPr>
          <w:p w:rsidR="0054612F" w:rsidRPr="00F070A1" w:rsidRDefault="0054612F" w:rsidP="0054612F">
            <w:pPr>
              <w:ind w:right="-567"/>
              <w:jc w:val="center"/>
              <w:rPr>
                <w:rFonts w:ascii="Cambria" w:hAnsi="Cambria"/>
                <w:i/>
                <w:color w:val="7030A0"/>
              </w:rPr>
            </w:pPr>
            <w:r w:rsidRPr="00F070A1">
              <w:rPr>
                <w:rFonts w:ascii="Cambria" w:hAnsi="Cambria"/>
                <w:i/>
                <w:noProof/>
                <w:color w:val="7030A0"/>
                <w:lang w:eastAsia="ru-RU"/>
              </w:rPr>
              <w:drawing>
                <wp:inline distT="0" distB="0" distL="0" distR="0">
                  <wp:extent cx="2275840" cy="1706880"/>
                  <wp:effectExtent l="133350" t="38100" r="67310" b="64770"/>
                  <wp:docPr id="8" name="Рисунок 7" descr="IMG_11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191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840" cy="17068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612F" w:rsidRPr="00F070A1" w:rsidTr="00F070A1">
        <w:tc>
          <w:tcPr>
            <w:tcW w:w="5779" w:type="dxa"/>
            <w:vAlign w:val="center"/>
          </w:tcPr>
          <w:p w:rsidR="0054612F" w:rsidRPr="00F070A1" w:rsidRDefault="0054612F" w:rsidP="0054612F">
            <w:pPr>
              <w:ind w:right="-567"/>
              <w:jc w:val="center"/>
              <w:rPr>
                <w:rFonts w:ascii="Cambria" w:hAnsi="Cambria"/>
                <w:i/>
                <w:color w:val="7030A0"/>
              </w:rPr>
            </w:pPr>
            <w:r w:rsidRPr="00F070A1">
              <w:rPr>
                <w:rFonts w:ascii="Cambria" w:hAnsi="Cambria"/>
                <w:i/>
                <w:noProof/>
                <w:color w:val="7030A0"/>
                <w:lang w:eastAsia="ru-RU"/>
              </w:rPr>
              <w:drawing>
                <wp:inline distT="0" distB="0" distL="0" distR="0">
                  <wp:extent cx="2275840" cy="1706880"/>
                  <wp:effectExtent l="133350" t="38100" r="67310" b="64770"/>
                  <wp:docPr id="9" name="Рисунок 8" descr="IMG_11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190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840" cy="17068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54612F" w:rsidRPr="00F070A1" w:rsidRDefault="0054612F" w:rsidP="0054612F">
            <w:pPr>
              <w:jc w:val="center"/>
              <w:rPr>
                <w:rFonts w:ascii="Cambria" w:hAnsi="Cambria" w:cs="Times New Roman"/>
                <w:b/>
                <w:color w:val="7030A0"/>
              </w:rPr>
            </w:pPr>
            <w:r w:rsidRPr="00F070A1">
              <w:rPr>
                <w:rFonts w:ascii="Cambria" w:hAnsi="Cambria" w:cs="Times New Roman"/>
                <w:b/>
                <w:color w:val="7030A0"/>
              </w:rPr>
              <w:t>«Соседи»</w:t>
            </w:r>
          </w:p>
          <w:p w:rsidR="0054612F" w:rsidRPr="00F070A1" w:rsidRDefault="0054612F" w:rsidP="0054612F">
            <w:pPr>
              <w:jc w:val="center"/>
              <w:rPr>
                <w:rFonts w:ascii="Cambria" w:hAnsi="Cambria" w:cs="Times New Roman"/>
                <w:color w:val="7030A0"/>
              </w:rPr>
            </w:pPr>
            <w:r w:rsidRPr="00F070A1">
              <w:rPr>
                <w:rFonts w:ascii="Cambria" w:hAnsi="Cambria" w:cs="Times New Roman"/>
                <w:b/>
                <w:color w:val="7030A0"/>
              </w:rPr>
              <w:t>Б</w:t>
            </w:r>
            <w:r w:rsidRPr="00F070A1">
              <w:rPr>
                <w:rFonts w:ascii="Cambria" w:hAnsi="Cambria" w:cs="Times New Roman"/>
                <w:color w:val="7030A0"/>
              </w:rPr>
              <w:t>удьте нежными,</w:t>
            </w:r>
          </w:p>
          <w:p w:rsidR="0054612F" w:rsidRPr="00F070A1" w:rsidRDefault="0054612F" w:rsidP="0054612F">
            <w:pPr>
              <w:jc w:val="center"/>
              <w:rPr>
                <w:rFonts w:ascii="Cambria" w:hAnsi="Cambria" w:cs="Times New Roman"/>
                <w:color w:val="7030A0"/>
              </w:rPr>
            </w:pPr>
            <w:r w:rsidRPr="00F070A1">
              <w:rPr>
                <w:rFonts w:ascii="Cambria" w:hAnsi="Cambria" w:cs="Times New Roman"/>
                <w:b/>
                <w:color w:val="7030A0"/>
              </w:rPr>
              <w:t xml:space="preserve">И </w:t>
            </w:r>
            <w:r w:rsidRPr="00F070A1">
              <w:rPr>
                <w:rFonts w:ascii="Cambria" w:hAnsi="Cambria" w:cs="Times New Roman"/>
                <w:color w:val="7030A0"/>
              </w:rPr>
              <w:t>красивыми.</w:t>
            </w:r>
          </w:p>
          <w:p w:rsidR="0054612F" w:rsidRPr="00F070A1" w:rsidRDefault="0054612F" w:rsidP="0054612F">
            <w:pPr>
              <w:jc w:val="center"/>
              <w:rPr>
                <w:rFonts w:ascii="Cambria" w:hAnsi="Cambria" w:cs="Times New Roman"/>
                <w:color w:val="7030A0"/>
              </w:rPr>
            </w:pPr>
            <w:r w:rsidRPr="00F070A1">
              <w:rPr>
                <w:rFonts w:ascii="Cambria" w:hAnsi="Cambria" w:cs="Times New Roman"/>
                <w:b/>
                <w:color w:val="7030A0"/>
              </w:rPr>
              <w:t>Б</w:t>
            </w:r>
            <w:r w:rsidRPr="00F070A1">
              <w:rPr>
                <w:rFonts w:ascii="Cambria" w:hAnsi="Cambria" w:cs="Times New Roman"/>
                <w:color w:val="7030A0"/>
              </w:rPr>
              <w:t>езусловно счастливыми,</w:t>
            </w:r>
          </w:p>
          <w:p w:rsidR="0054612F" w:rsidRPr="00F070A1" w:rsidRDefault="0054612F" w:rsidP="0054612F">
            <w:pPr>
              <w:jc w:val="center"/>
              <w:rPr>
                <w:rFonts w:ascii="Cambria" w:hAnsi="Cambria" w:cs="Times New Roman"/>
                <w:color w:val="7030A0"/>
              </w:rPr>
            </w:pPr>
            <w:r w:rsidRPr="00F070A1">
              <w:rPr>
                <w:rFonts w:ascii="Cambria" w:hAnsi="Cambria" w:cs="Times New Roman"/>
                <w:b/>
                <w:color w:val="7030A0"/>
              </w:rPr>
              <w:t>Л</w:t>
            </w:r>
            <w:r w:rsidRPr="00F070A1">
              <w:rPr>
                <w:rFonts w:ascii="Cambria" w:hAnsi="Cambria" w:cs="Times New Roman"/>
                <w:color w:val="7030A0"/>
              </w:rPr>
              <w:t>юбимыми,</w:t>
            </w:r>
          </w:p>
          <w:p w:rsidR="0054612F" w:rsidRPr="00F070A1" w:rsidRDefault="0054612F" w:rsidP="0054612F">
            <w:pPr>
              <w:jc w:val="center"/>
              <w:rPr>
                <w:rFonts w:ascii="Cambria" w:hAnsi="Cambria" w:cs="Times New Roman"/>
                <w:color w:val="7030A0"/>
              </w:rPr>
            </w:pPr>
            <w:r w:rsidRPr="00F070A1">
              <w:rPr>
                <w:rFonts w:ascii="Cambria" w:hAnsi="Cambria" w:cs="Times New Roman"/>
                <w:b/>
                <w:color w:val="7030A0"/>
              </w:rPr>
              <w:t>И</w:t>
            </w:r>
            <w:r w:rsidRPr="00F070A1">
              <w:rPr>
                <w:rFonts w:ascii="Cambria" w:hAnsi="Cambria" w:cs="Times New Roman"/>
                <w:color w:val="7030A0"/>
              </w:rPr>
              <w:t>деальными,</w:t>
            </w:r>
          </w:p>
          <w:p w:rsidR="0054612F" w:rsidRPr="00F070A1" w:rsidRDefault="0054612F" w:rsidP="0054612F">
            <w:pPr>
              <w:jc w:val="center"/>
              <w:rPr>
                <w:rFonts w:ascii="Cambria" w:hAnsi="Cambria" w:cs="Times New Roman"/>
                <w:color w:val="7030A0"/>
              </w:rPr>
            </w:pPr>
            <w:r w:rsidRPr="00F070A1">
              <w:rPr>
                <w:rFonts w:ascii="Cambria" w:hAnsi="Cambria" w:cs="Times New Roman"/>
                <w:b/>
                <w:color w:val="7030A0"/>
              </w:rPr>
              <w:t>О</w:t>
            </w:r>
            <w:r w:rsidRPr="00F070A1">
              <w:rPr>
                <w:rFonts w:ascii="Cambria" w:hAnsi="Cambria" w:cs="Times New Roman"/>
                <w:color w:val="7030A0"/>
              </w:rPr>
              <w:t>баятельными,</w:t>
            </w:r>
          </w:p>
          <w:p w:rsidR="0054612F" w:rsidRPr="00F070A1" w:rsidRDefault="0054612F" w:rsidP="0054612F">
            <w:pPr>
              <w:jc w:val="center"/>
              <w:rPr>
                <w:rFonts w:ascii="Cambria" w:hAnsi="Cambria" w:cs="Times New Roman"/>
                <w:color w:val="7030A0"/>
              </w:rPr>
            </w:pPr>
            <w:r w:rsidRPr="00F070A1">
              <w:rPr>
                <w:rFonts w:ascii="Cambria" w:hAnsi="Cambria" w:cs="Times New Roman"/>
                <w:b/>
                <w:color w:val="7030A0"/>
              </w:rPr>
              <w:t>Т</w:t>
            </w:r>
            <w:r w:rsidRPr="00F070A1">
              <w:rPr>
                <w:rFonts w:ascii="Cambria" w:hAnsi="Cambria" w:cs="Times New Roman"/>
                <w:color w:val="7030A0"/>
              </w:rPr>
              <w:t>еатральными,</w:t>
            </w:r>
          </w:p>
          <w:p w:rsidR="0054612F" w:rsidRPr="00F070A1" w:rsidRDefault="0054612F" w:rsidP="0054612F">
            <w:pPr>
              <w:jc w:val="center"/>
              <w:rPr>
                <w:rFonts w:ascii="Cambria" w:hAnsi="Cambria" w:cs="Times New Roman"/>
                <w:color w:val="7030A0"/>
              </w:rPr>
            </w:pPr>
            <w:r w:rsidRPr="00F070A1">
              <w:rPr>
                <w:rFonts w:ascii="Cambria" w:hAnsi="Cambria" w:cs="Times New Roman"/>
                <w:b/>
                <w:color w:val="7030A0"/>
              </w:rPr>
              <w:t>Е</w:t>
            </w:r>
            <w:r w:rsidRPr="00F070A1">
              <w:rPr>
                <w:rFonts w:ascii="Cambria" w:hAnsi="Cambria" w:cs="Times New Roman"/>
                <w:color w:val="7030A0"/>
              </w:rPr>
              <w:t>сли даже беда,</w:t>
            </w:r>
          </w:p>
          <w:p w:rsidR="0054612F" w:rsidRPr="00F070A1" w:rsidRDefault="0054612F" w:rsidP="0054612F">
            <w:pPr>
              <w:jc w:val="center"/>
              <w:rPr>
                <w:rFonts w:ascii="Cambria" w:hAnsi="Cambria" w:cs="Times New Roman"/>
                <w:color w:val="7030A0"/>
              </w:rPr>
            </w:pPr>
            <w:proofErr w:type="spellStart"/>
            <w:r w:rsidRPr="00F070A1">
              <w:rPr>
                <w:rFonts w:ascii="Cambria" w:hAnsi="Cambria" w:cs="Times New Roman"/>
                <w:b/>
                <w:color w:val="7030A0"/>
              </w:rPr>
              <w:t>К</w:t>
            </w:r>
            <w:r w:rsidRPr="00F070A1">
              <w:rPr>
                <w:rFonts w:ascii="Cambria" w:hAnsi="Cambria" w:cs="Times New Roman"/>
                <w:color w:val="7030A0"/>
              </w:rPr>
              <w:t>реативными</w:t>
            </w:r>
            <w:proofErr w:type="spellEnd"/>
            <w:r w:rsidRPr="00F070A1">
              <w:rPr>
                <w:rFonts w:ascii="Cambria" w:hAnsi="Cambria" w:cs="Times New Roman"/>
                <w:color w:val="7030A0"/>
              </w:rPr>
              <w:t>,</w:t>
            </w:r>
          </w:p>
          <w:p w:rsidR="0054612F" w:rsidRPr="00F070A1" w:rsidRDefault="0054612F" w:rsidP="0054612F">
            <w:pPr>
              <w:jc w:val="center"/>
              <w:rPr>
                <w:rFonts w:ascii="Cambria" w:hAnsi="Cambria" w:cs="Times New Roman"/>
                <w:color w:val="7030A0"/>
              </w:rPr>
            </w:pPr>
            <w:r w:rsidRPr="00F070A1">
              <w:rPr>
                <w:rFonts w:ascii="Cambria" w:hAnsi="Cambria" w:cs="Times New Roman"/>
                <w:b/>
                <w:color w:val="7030A0"/>
              </w:rPr>
              <w:t>А</w:t>
            </w:r>
            <w:r w:rsidRPr="00F070A1">
              <w:rPr>
                <w:rFonts w:ascii="Cambria" w:hAnsi="Cambria" w:cs="Times New Roman"/>
                <w:color w:val="7030A0"/>
              </w:rPr>
              <w:t xml:space="preserve"> еще навсегда позитивными!</w:t>
            </w:r>
          </w:p>
        </w:tc>
      </w:tr>
    </w:tbl>
    <w:p w:rsidR="0054612F" w:rsidRPr="00D155C1" w:rsidRDefault="0054612F" w:rsidP="00B232DF">
      <w:pPr>
        <w:spacing w:after="0" w:line="240" w:lineRule="auto"/>
        <w:ind w:left="-1418" w:right="-567" w:firstLine="709"/>
        <w:jc w:val="both"/>
        <w:rPr>
          <w:rFonts w:ascii="Cambria" w:hAnsi="Cambria"/>
          <w:i/>
          <w:color w:val="0066CC"/>
        </w:rPr>
      </w:pPr>
    </w:p>
    <w:p w:rsidR="00DA6797" w:rsidRPr="00D155C1" w:rsidRDefault="00DA6797" w:rsidP="00DA6797">
      <w:pPr>
        <w:spacing w:after="0" w:line="240" w:lineRule="auto"/>
        <w:ind w:left="-1418" w:right="-567" w:firstLine="709"/>
        <w:jc w:val="both"/>
        <w:rPr>
          <w:rFonts w:ascii="Cambria" w:hAnsi="Cambria"/>
          <w:color w:val="7030A0"/>
          <w:sz w:val="24"/>
          <w:szCs w:val="24"/>
        </w:rPr>
      </w:pPr>
      <w:r w:rsidRPr="00D155C1">
        <w:rPr>
          <w:rFonts w:ascii="Cambria" w:hAnsi="Cambria"/>
          <w:color w:val="7030A0"/>
          <w:sz w:val="24"/>
          <w:szCs w:val="24"/>
        </w:rPr>
        <w:t xml:space="preserve">Свою эрудицию, быстроту мышления, умение позитивно мыслить конкурсантки продемонстрировали в </w:t>
      </w:r>
      <w:r w:rsidRPr="002012EC">
        <w:rPr>
          <w:rFonts w:ascii="Cambria" w:hAnsi="Cambria"/>
          <w:b/>
          <w:i/>
          <w:color w:val="7030A0"/>
          <w:sz w:val="24"/>
          <w:szCs w:val="24"/>
        </w:rPr>
        <w:t>третьем конкурсе блиц - турнире</w:t>
      </w:r>
      <w:r w:rsidRPr="00D155C1">
        <w:rPr>
          <w:rFonts w:ascii="Cambria" w:hAnsi="Cambria"/>
          <w:color w:val="7030A0"/>
          <w:sz w:val="24"/>
          <w:szCs w:val="24"/>
        </w:rPr>
        <w:t xml:space="preserve"> «Битва интеллектов». </w:t>
      </w:r>
    </w:p>
    <w:p w:rsidR="00B232DF" w:rsidRPr="00D155C1" w:rsidRDefault="00DA6797" w:rsidP="00DA6797">
      <w:pPr>
        <w:spacing w:after="0" w:line="240" w:lineRule="auto"/>
        <w:ind w:left="-1418" w:right="-567" w:firstLine="709"/>
        <w:jc w:val="both"/>
        <w:rPr>
          <w:rFonts w:ascii="Cambria" w:hAnsi="Cambria"/>
          <w:color w:val="7030A0"/>
          <w:sz w:val="24"/>
          <w:szCs w:val="24"/>
        </w:rPr>
      </w:pPr>
      <w:r w:rsidRPr="00D155C1">
        <w:rPr>
          <w:rFonts w:ascii="Cambria" w:hAnsi="Cambria"/>
          <w:color w:val="7030A0"/>
          <w:sz w:val="24"/>
          <w:szCs w:val="24"/>
        </w:rPr>
        <w:t>Турнир состоял из 2-х частей:</w:t>
      </w:r>
    </w:p>
    <w:p w:rsidR="00DA6797" w:rsidRPr="00D155C1" w:rsidRDefault="00DA6797" w:rsidP="00DA6797">
      <w:pPr>
        <w:spacing w:after="0" w:line="240" w:lineRule="auto"/>
        <w:ind w:left="-1418" w:right="-567" w:firstLine="709"/>
        <w:jc w:val="both"/>
        <w:rPr>
          <w:rFonts w:ascii="Cambria" w:hAnsi="Cambria"/>
          <w:color w:val="7030A0"/>
          <w:sz w:val="24"/>
          <w:szCs w:val="24"/>
        </w:rPr>
      </w:pPr>
      <w:r w:rsidRPr="00D155C1">
        <w:rPr>
          <w:rFonts w:ascii="Cambria" w:hAnsi="Cambria"/>
          <w:color w:val="7030A0"/>
          <w:sz w:val="24"/>
          <w:szCs w:val="24"/>
        </w:rPr>
        <w:t>1 часть - «Библиотечная мозаика» нужно было ответить на вопросы, связанные с профессиональной деятельностью.</w:t>
      </w:r>
    </w:p>
    <w:p w:rsidR="00DA6797" w:rsidRPr="00D155C1" w:rsidRDefault="00DA6797" w:rsidP="00DA6797">
      <w:pPr>
        <w:spacing w:after="0" w:line="240" w:lineRule="auto"/>
        <w:ind w:left="-1418" w:right="-567" w:firstLine="709"/>
        <w:jc w:val="both"/>
        <w:rPr>
          <w:rFonts w:ascii="Cambria" w:hAnsi="Cambria"/>
          <w:color w:val="7030A0"/>
          <w:sz w:val="24"/>
          <w:szCs w:val="24"/>
        </w:rPr>
      </w:pPr>
      <w:r w:rsidRPr="00D155C1">
        <w:rPr>
          <w:rFonts w:ascii="Cambria" w:hAnsi="Cambria"/>
          <w:color w:val="7030A0"/>
          <w:sz w:val="24"/>
          <w:szCs w:val="24"/>
        </w:rPr>
        <w:t xml:space="preserve">2 часть - «Эрудиция» содержала разделы «Литература», «История», «Все обо всем». </w:t>
      </w:r>
    </w:p>
    <w:p w:rsidR="00DA6797" w:rsidRPr="00D155C1" w:rsidRDefault="00DA6797" w:rsidP="00DA6797">
      <w:pPr>
        <w:spacing w:after="0" w:line="240" w:lineRule="auto"/>
        <w:ind w:left="-1418" w:right="-567" w:firstLine="709"/>
        <w:jc w:val="both"/>
        <w:rPr>
          <w:rFonts w:ascii="Cambria" w:hAnsi="Cambria"/>
          <w:color w:val="7030A0"/>
          <w:sz w:val="24"/>
          <w:szCs w:val="24"/>
        </w:rPr>
      </w:pPr>
      <w:proofErr w:type="spellStart"/>
      <w:r w:rsidRPr="00D155C1">
        <w:rPr>
          <w:rFonts w:ascii="Cambria" w:hAnsi="Cambria"/>
          <w:color w:val="7030A0"/>
          <w:sz w:val="24"/>
          <w:szCs w:val="24"/>
        </w:rPr>
        <w:t>Блиц-турнир</w:t>
      </w:r>
      <w:proofErr w:type="spellEnd"/>
      <w:r w:rsidRPr="00D155C1">
        <w:rPr>
          <w:rFonts w:ascii="Cambria" w:hAnsi="Cambria"/>
          <w:color w:val="7030A0"/>
          <w:sz w:val="24"/>
          <w:szCs w:val="24"/>
        </w:rPr>
        <w:t xml:space="preserve"> раскрыл библиотекарей не только как профессионалов библиотечного дела, но и показал их знания в области литературы и истории.</w:t>
      </w:r>
    </w:p>
    <w:p w:rsidR="00DA6797" w:rsidRPr="00D155C1" w:rsidRDefault="00DA6797" w:rsidP="00DA6797">
      <w:pPr>
        <w:spacing w:after="0" w:line="240" w:lineRule="auto"/>
        <w:ind w:left="-1418" w:right="-567" w:firstLine="709"/>
        <w:jc w:val="both"/>
        <w:rPr>
          <w:rFonts w:ascii="Cambria" w:hAnsi="Cambria"/>
          <w:color w:val="7030A0"/>
          <w:sz w:val="24"/>
          <w:szCs w:val="24"/>
        </w:rPr>
      </w:pPr>
    </w:p>
    <w:p w:rsidR="00DA6797" w:rsidRPr="00D155C1" w:rsidRDefault="002470AB" w:rsidP="00DA6797">
      <w:pPr>
        <w:spacing w:after="0" w:line="240" w:lineRule="auto"/>
        <w:ind w:left="-1418" w:right="-567" w:firstLine="709"/>
        <w:jc w:val="both"/>
        <w:rPr>
          <w:rFonts w:ascii="Cambria" w:hAnsi="Cambria"/>
          <w:color w:val="7030A0"/>
          <w:sz w:val="24"/>
          <w:szCs w:val="24"/>
        </w:rPr>
      </w:pPr>
      <w:r w:rsidRPr="002012EC">
        <w:rPr>
          <w:rFonts w:ascii="Cambria" w:hAnsi="Cambria"/>
          <w:b/>
          <w:i/>
          <w:color w:val="7030A0"/>
          <w:sz w:val="24"/>
          <w:szCs w:val="24"/>
        </w:rPr>
        <w:t>Четвертый конкурс</w:t>
      </w:r>
      <w:r w:rsidRPr="00D155C1">
        <w:rPr>
          <w:rFonts w:ascii="Cambria" w:hAnsi="Cambria"/>
          <w:color w:val="7030A0"/>
          <w:sz w:val="24"/>
          <w:szCs w:val="24"/>
        </w:rPr>
        <w:t xml:space="preserve"> назывался «Волшебная сила рекламы. В объективе — книга». Нужно было  создать и представить сюжет, посвященный рекламе одной книги. Основной задачей участников было так заинтриговать читателя, чтобы ему захотелось немедленно прочитать предложенную книгу.</w:t>
      </w:r>
    </w:p>
    <w:p w:rsidR="002470AB" w:rsidRPr="00D155C1" w:rsidRDefault="002470AB" w:rsidP="00DA6797">
      <w:pPr>
        <w:spacing w:after="0" w:line="240" w:lineRule="auto"/>
        <w:ind w:left="-1418" w:right="-567" w:firstLine="709"/>
        <w:jc w:val="both"/>
        <w:rPr>
          <w:rFonts w:ascii="Cambria" w:hAnsi="Cambria"/>
          <w:i/>
          <w:color w:val="0066CC"/>
        </w:rPr>
      </w:pPr>
    </w:p>
    <w:tbl>
      <w:tblPr>
        <w:tblStyle w:val="a4"/>
        <w:tblW w:w="11449" w:type="dxa"/>
        <w:tblInd w:w="-14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79"/>
        <w:gridCol w:w="5670"/>
      </w:tblGrid>
      <w:tr w:rsidR="002470AB" w:rsidRPr="00D155C1" w:rsidTr="00F070A1">
        <w:tc>
          <w:tcPr>
            <w:tcW w:w="5779" w:type="dxa"/>
          </w:tcPr>
          <w:p w:rsidR="002470AB" w:rsidRPr="00D155C1" w:rsidRDefault="002470AB" w:rsidP="002470AB">
            <w:pPr>
              <w:ind w:right="-567"/>
              <w:jc w:val="center"/>
              <w:rPr>
                <w:rFonts w:ascii="Cambria" w:hAnsi="Cambria"/>
                <w:i/>
                <w:color w:val="0066CC"/>
              </w:rPr>
            </w:pPr>
            <w:r w:rsidRPr="00D155C1">
              <w:rPr>
                <w:rFonts w:ascii="Cambria" w:hAnsi="Cambria"/>
                <w:i/>
                <w:noProof/>
                <w:color w:val="0066CC"/>
                <w:lang w:eastAsia="ru-RU"/>
              </w:rPr>
              <w:lastRenderedPageBreak/>
              <w:drawing>
                <wp:inline distT="0" distB="0" distL="0" distR="0">
                  <wp:extent cx="2275840" cy="1518920"/>
                  <wp:effectExtent l="133350" t="38100" r="67310" b="62230"/>
                  <wp:docPr id="10" name="Рисунок 9" descr="IMG_11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195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840" cy="15189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2470AB" w:rsidRPr="00D155C1" w:rsidRDefault="002470AB" w:rsidP="00DA6797">
            <w:pPr>
              <w:ind w:right="-567"/>
              <w:jc w:val="both"/>
              <w:rPr>
                <w:rFonts w:ascii="Cambria" w:hAnsi="Cambria" w:cs="Times New Roman"/>
                <w:color w:val="0066CC"/>
                <w:sz w:val="24"/>
                <w:szCs w:val="24"/>
              </w:rPr>
            </w:pPr>
          </w:p>
          <w:p w:rsidR="002470AB" w:rsidRPr="00F070A1" w:rsidRDefault="002470AB" w:rsidP="002470AB">
            <w:pPr>
              <w:ind w:right="34" w:firstLine="601"/>
              <w:jc w:val="both"/>
              <w:rPr>
                <w:rFonts w:ascii="Cambria" w:hAnsi="Cambria"/>
                <w:i/>
                <w:color w:val="7030A0"/>
              </w:rPr>
            </w:pPr>
            <w:r w:rsidRPr="00F070A1">
              <w:rPr>
                <w:rFonts w:ascii="Cambria" w:hAnsi="Cambria" w:cs="Times New Roman"/>
                <w:color w:val="7030A0"/>
                <w:sz w:val="24"/>
                <w:szCs w:val="24"/>
              </w:rPr>
              <w:t xml:space="preserve">В конкурсе во всей полноте раскрылись глубина и профессионализм наших участников. Они рекламировали книги: «Мир и эрос» (Антология философских текстов о любви», Рогова Е.И. «Эмоции и воля», </w:t>
            </w:r>
            <w:proofErr w:type="spellStart"/>
            <w:r w:rsidRPr="00F070A1">
              <w:rPr>
                <w:rFonts w:ascii="Cambria" w:hAnsi="Cambria" w:cs="Times New Roman"/>
                <w:color w:val="7030A0"/>
                <w:sz w:val="24"/>
                <w:szCs w:val="24"/>
              </w:rPr>
              <w:t>Х.О.Зар-Адушта</w:t>
            </w:r>
            <w:proofErr w:type="spellEnd"/>
            <w:r w:rsidRPr="00F070A1">
              <w:rPr>
                <w:rFonts w:ascii="Cambria" w:hAnsi="Cambria" w:cs="Times New Roman"/>
                <w:color w:val="7030A0"/>
                <w:sz w:val="24"/>
                <w:szCs w:val="24"/>
              </w:rPr>
              <w:t xml:space="preserve"> «Секреты египетской йоги», Н.Назарбаева «</w:t>
            </w:r>
            <w:proofErr w:type="spellStart"/>
            <w:r w:rsidRPr="00F070A1">
              <w:rPr>
                <w:rFonts w:ascii="Cambria" w:hAnsi="Cambria" w:cs="Times New Roman"/>
                <w:color w:val="7030A0"/>
                <w:sz w:val="24"/>
                <w:szCs w:val="24"/>
              </w:rPr>
              <w:t>Сындарлы</w:t>
            </w:r>
            <w:proofErr w:type="spellEnd"/>
            <w:r w:rsidRPr="00F070A1">
              <w:rPr>
                <w:rFonts w:ascii="Cambria" w:hAnsi="Cambria" w:cs="Times New Roman"/>
                <w:color w:val="7030A0"/>
                <w:sz w:val="24"/>
                <w:szCs w:val="24"/>
              </w:rPr>
              <w:t xml:space="preserve"> он </w:t>
            </w:r>
            <w:proofErr w:type="spellStart"/>
            <w:r w:rsidRPr="00F070A1">
              <w:rPr>
                <w:rFonts w:ascii="Cambria" w:hAnsi="Cambria" w:cs="Times New Roman"/>
                <w:color w:val="7030A0"/>
                <w:sz w:val="24"/>
                <w:szCs w:val="24"/>
              </w:rPr>
              <w:t>жыл</w:t>
            </w:r>
            <w:proofErr w:type="spellEnd"/>
            <w:r w:rsidRPr="00F070A1">
              <w:rPr>
                <w:rFonts w:ascii="Cambria" w:hAnsi="Cambria" w:cs="Times New Roman"/>
                <w:color w:val="7030A0"/>
                <w:sz w:val="24"/>
                <w:szCs w:val="24"/>
              </w:rPr>
              <w:t>».</w:t>
            </w:r>
          </w:p>
        </w:tc>
      </w:tr>
    </w:tbl>
    <w:p w:rsidR="002470AB" w:rsidRPr="00D155C1" w:rsidRDefault="002470AB" w:rsidP="00DA6797">
      <w:pPr>
        <w:spacing w:after="0" w:line="240" w:lineRule="auto"/>
        <w:ind w:left="-1418" w:right="-567" w:firstLine="709"/>
        <w:jc w:val="both"/>
        <w:rPr>
          <w:rFonts w:ascii="Cambria" w:hAnsi="Cambria"/>
          <w:i/>
          <w:color w:val="0066CC"/>
        </w:rPr>
      </w:pPr>
    </w:p>
    <w:p w:rsidR="002470AB" w:rsidRPr="00D155C1" w:rsidRDefault="00E67725" w:rsidP="00DA6797">
      <w:pPr>
        <w:spacing w:after="0" w:line="240" w:lineRule="auto"/>
        <w:ind w:left="-1418" w:right="-567" w:firstLine="709"/>
        <w:jc w:val="both"/>
        <w:rPr>
          <w:rFonts w:ascii="Cambria" w:hAnsi="Cambria"/>
          <w:color w:val="7030A0"/>
          <w:sz w:val="24"/>
          <w:szCs w:val="24"/>
        </w:rPr>
      </w:pPr>
      <w:r w:rsidRPr="00D155C1">
        <w:rPr>
          <w:rFonts w:ascii="Cambria" w:hAnsi="Cambria"/>
          <w:color w:val="7030A0"/>
          <w:sz w:val="24"/>
          <w:szCs w:val="24"/>
        </w:rPr>
        <w:t xml:space="preserve">Нередко о библиотекарях говорят: «И чтец, и певец, и на дуде игрец». Они всё знают и всё умеют. Так вот, наши конкурсантки как раз такие! </w:t>
      </w:r>
      <w:r w:rsidRPr="002012EC">
        <w:rPr>
          <w:rFonts w:ascii="Cambria" w:hAnsi="Cambria"/>
          <w:b/>
          <w:i/>
          <w:color w:val="7030A0"/>
          <w:sz w:val="24"/>
          <w:szCs w:val="24"/>
        </w:rPr>
        <w:t>Пятый конкурс</w:t>
      </w:r>
      <w:r w:rsidRPr="00D155C1">
        <w:rPr>
          <w:rFonts w:ascii="Cambria" w:hAnsi="Cambria"/>
          <w:color w:val="7030A0"/>
          <w:sz w:val="24"/>
          <w:szCs w:val="24"/>
        </w:rPr>
        <w:t xml:space="preserve"> </w:t>
      </w:r>
      <w:r w:rsidR="00887C86">
        <w:rPr>
          <w:rFonts w:ascii="Cambria" w:hAnsi="Cambria"/>
          <w:color w:val="7030A0"/>
          <w:sz w:val="24"/>
          <w:szCs w:val="24"/>
        </w:rPr>
        <w:t>(</w:t>
      </w:r>
      <w:r w:rsidRPr="00D155C1">
        <w:rPr>
          <w:rFonts w:ascii="Cambria" w:hAnsi="Cambria"/>
          <w:color w:val="7030A0"/>
          <w:sz w:val="24"/>
          <w:szCs w:val="24"/>
        </w:rPr>
        <w:t>домашнее задание</w:t>
      </w:r>
      <w:r w:rsidR="00887C86">
        <w:rPr>
          <w:rFonts w:ascii="Cambria" w:hAnsi="Cambria"/>
          <w:color w:val="7030A0"/>
          <w:sz w:val="24"/>
          <w:szCs w:val="24"/>
        </w:rPr>
        <w:t>) -</w:t>
      </w:r>
      <w:r w:rsidRPr="00D155C1">
        <w:rPr>
          <w:rFonts w:ascii="Cambria" w:hAnsi="Cambria"/>
          <w:color w:val="7030A0"/>
          <w:sz w:val="24"/>
          <w:szCs w:val="24"/>
        </w:rPr>
        <w:t xml:space="preserve"> конкурс-перевоплощение - «</w:t>
      </w:r>
      <w:proofErr w:type="spellStart"/>
      <w:r w:rsidRPr="00D155C1">
        <w:rPr>
          <w:rFonts w:ascii="Cambria" w:hAnsi="Cambria"/>
          <w:color w:val="7030A0"/>
          <w:sz w:val="24"/>
          <w:szCs w:val="24"/>
        </w:rPr>
        <w:t>Библиомаска</w:t>
      </w:r>
      <w:proofErr w:type="spellEnd"/>
      <w:r w:rsidRPr="00D155C1">
        <w:rPr>
          <w:rFonts w:ascii="Cambria" w:hAnsi="Cambria"/>
          <w:color w:val="7030A0"/>
          <w:sz w:val="24"/>
          <w:szCs w:val="24"/>
        </w:rPr>
        <w:t>» или  «Библиотекарь талантлив во всем» отличалс</w:t>
      </w:r>
      <w:r w:rsidR="00887C86">
        <w:rPr>
          <w:rFonts w:ascii="Cambria" w:hAnsi="Cambria"/>
          <w:color w:val="7030A0"/>
          <w:sz w:val="24"/>
          <w:szCs w:val="24"/>
        </w:rPr>
        <w:t>я</w:t>
      </w:r>
      <w:r w:rsidRPr="00D155C1">
        <w:rPr>
          <w:rFonts w:ascii="Cambria" w:hAnsi="Cambria"/>
          <w:color w:val="7030A0"/>
          <w:sz w:val="24"/>
          <w:szCs w:val="24"/>
        </w:rPr>
        <w:t xml:space="preserve"> </w:t>
      </w:r>
      <w:proofErr w:type="spellStart"/>
      <w:r w:rsidRPr="00D155C1">
        <w:rPr>
          <w:rFonts w:ascii="Cambria" w:hAnsi="Cambria"/>
          <w:color w:val="7030A0"/>
          <w:sz w:val="24"/>
          <w:szCs w:val="24"/>
        </w:rPr>
        <w:t>креативностью</w:t>
      </w:r>
      <w:proofErr w:type="spellEnd"/>
      <w:r w:rsidRPr="00D155C1">
        <w:rPr>
          <w:rFonts w:ascii="Cambria" w:hAnsi="Cambria"/>
          <w:color w:val="7030A0"/>
          <w:sz w:val="24"/>
          <w:szCs w:val="24"/>
        </w:rPr>
        <w:t xml:space="preserve"> и высоким </w:t>
      </w:r>
      <w:r w:rsidR="00887C86">
        <w:rPr>
          <w:rFonts w:ascii="Cambria" w:hAnsi="Cambria"/>
          <w:color w:val="7030A0"/>
          <w:sz w:val="24"/>
          <w:szCs w:val="24"/>
        </w:rPr>
        <w:t>мастерств</w:t>
      </w:r>
      <w:r w:rsidRPr="00D155C1">
        <w:rPr>
          <w:rFonts w:ascii="Cambria" w:hAnsi="Cambria"/>
          <w:color w:val="7030A0"/>
          <w:sz w:val="24"/>
          <w:szCs w:val="24"/>
        </w:rPr>
        <w:t>ом! Члены жюри и гости погрузились в атмосферу творчества, неожиданных открытий, удивительных свершений. Каждое выступление конкурсантов - инсценировки, музыкальные номера - как увлекательное путешествие! «Сказка о рыбаке и рыбке», «Маша и три медведя» в новой интерпретации, библиотечные частушки, сценка про почтальона Печкина. Здесь участницы показали свой артистизм и художественное чтение.</w:t>
      </w:r>
    </w:p>
    <w:p w:rsidR="00E67725" w:rsidRPr="00D155C1" w:rsidRDefault="00E67725" w:rsidP="00DA6797">
      <w:pPr>
        <w:spacing w:after="0" w:line="240" w:lineRule="auto"/>
        <w:ind w:left="-1418" w:right="-567" w:firstLine="709"/>
        <w:jc w:val="both"/>
        <w:rPr>
          <w:rFonts w:ascii="Cambria" w:hAnsi="Cambria"/>
          <w:color w:val="7030A0"/>
          <w:sz w:val="24"/>
          <w:szCs w:val="24"/>
        </w:rPr>
      </w:pPr>
    </w:p>
    <w:tbl>
      <w:tblPr>
        <w:tblStyle w:val="a4"/>
        <w:tblW w:w="11449" w:type="dxa"/>
        <w:tblInd w:w="-14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8" w:type="dxa"/>
          <w:bottom w:w="28" w:type="dxa"/>
        </w:tblCellMar>
        <w:tblLook w:val="04A0"/>
      </w:tblPr>
      <w:tblGrid>
        <w:gridCol w:w="5779"/>
        <w:gridCol w:w="5670"/>
      </w:tblGrid>
      <w:tr w:rsidR="00E67725" w:rsidRPr="00D155C1" w:rsidTr="00F070A1">
        <w:tc>
          <w:tcPr>
            <w:tcW w:w="5779" w:type="dxa"/>
            <w:vAlign w:val="center"/>
          </w:tcPr>
          <w:p w:rsidR="00E67725" w:rsidRPr="00D155C1" w:rsidRDefault="00176399" w:rsidP="00176399">
            <w:pPr>
              <w:ind w:right="-567"/>
              <w:jc w:val="center"/>
              <w:rPr>
                <w:rFonts w:ascii="Cambria" w:hAnsi="Cambria"/>
                <w:i/>
                <w:color w:val="0066CC"/>
              </w:rPr>
            </w:pPr>
            <w:r w:rsidRPr="00D155C1">
              <w:rPr>
                <w:rFonts w:ascii="Cambria" w:hAnsi="Cambria"/>
                <w:i/>
                <w:noProof/>
                <w:color w:val="0066CC"/>
                <w:lang w:eastAsia="ru-RU"/>
              </w:rPr>
              <w:drawing>
                <wp:inline distT="0" distB="0" distL="0" distR="0">
                  <wp:extent cx="2275840" cy="1671320"/>
                  <wp:effectExtent l="133350" t="38100" r="67310" b="62230"/>
                  <wp:docPr id="11" name="Рисунок 10" descr="IMG_1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208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840" cy="16713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:rsidR="00E67725" w:rsidRPr="00D155C1" w:rsidRDefault="00176399" w:rsidP="00176399">
            <w:pPr>
              <w:ind w:right="-567"/>
              <w:jc w:val="center"/>
              <w:rPr>
                <w:rFonts w:ascii="Cambria" w:hAnsi="Cambria"/>
                <w:i/>
                <w:color w:val="0066CC"/>
              </w:rPr>
            </w:pPr>
            <w:r w:rsidRPr="00D155C1">
              <w:rPr>
                <w:rFonts w:ascii="Cambria" w:hAnsi="Cambria"/>
                <w:i/>
                <w:noProof/>
                <w:color w:val="0066CC"/>
                <w:lang w:eastAsia="ru-RU"/>
              </w:rPr>
              <w:drawing>
                <wp:inline distT="0" distB="0" distL="0" distR="0">
                  <wp:extent cx="2475849" cy="1619250"/>
                  <wp:effectExtent l="133350" t="38100" r="76851" b="76200"/>
                  <wp:docPr id="12" name="Рисунок 11" descr="IMG_12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210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082" cy="162201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725" w:rsidRPr="00D155C1" w:rsidTr="00F070A1">
        <w:tc>
          <w:tcPr>
            <w:tcW w:w="5779" w:type="dxa"/>
            <w:vAlign w:val="center"/>
          </w:tcPr>
          <w:p w:rsidR="00E67725" w:rsidRPr="00D155C1" w:rsidRDefault="00176399" w:rsidP="00176399">
            <w:pPr>
              <w:ind w:right="-567"/>
              <w:jc w:val="center"/>
              <w:rPr>
                <w:rFonts w:ascii="Cambria" w:hAnsi="Cambria"/>
                <w:i/>
                <w:color w:val="0066CC"/>
              </w:rPr>
            </w:pPr>
            <w:r w:rsidRPr="00D155C1">
              <w:rPr>
                <w:rFonts w:ascii="Cambria" w:hAnsi="Cambria"/>
                <w:i/>
                <w:noProof/>
                <w:color w:val="0066CC"/>
                <w:lang w:eastAsia="ru-RU"/>
              </w:rPr>
              <w:drawing>
                <wp:inline distT="0" distB="0" distL="0" distR="0">
                  <wp:extent cx="2028825" cy="1706880"/>
                  <wp:effectExtent l="114300" t="38100" r="66675" b="64770"/>
                  <wp:docPr id="13" name="Рисунок 12" descr="IMG_12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214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7068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:rsidR="00E67725" w:rsidRPr="00D155C1" w:rsidRDefault="00176399" w:rsidP="00176399">
            <w:pPr>
              <w:ind w:right="-567"/>
              <w:jc w:val="center"/>
              <w:rPr>
                <w:rFonts w:ascii="Cambria" w:hAnsi="Cambria"/>
                <w:i/>
                <w:color w:val="0066CC"/>
              </w:rPr>
            </w:pPr>
            <w:r w:rsidRPr="00D155C1">
              <w:rPr>
                <w:rFonts w:ascii="Cambria" w:hAnsi="Cambria"/>
                <w:i/>
                <w:noProof/>
                <w:color w:val="0066CC"/>
                <w:lang w:eastAsia="ru-RU"/>
              </w:rPr>
              <w:drawing>
                <wp:inline distT="0" distB="0" distL="0" distR="0">
                  <wp:extent cx="2275840" cy="1706880"/>
                  <wp:effectExtent l="133350" t="38100" r="67310" b="64770"/>
                  <wp:docPr id="14" name="Рисунок 13" descr="IMG_1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225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840" cy="17068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7725" w:rsidRPr="00D155C1" w:rsidRDefault="00E67725" w:rsidP="00DA6797">
      <w:pPr>
        <w:spacing w:after="0" w:line="240" w:lineRule="auto"/>
        <w:ind w:left="-1418" w:right="-567" w:firstLine="709"/>
        <w:jc w:val="both"/>
        <w:rPr>
          <w:rFonts w:ascii="Cambria" w:hAnsi="Cambria"/>
          <w:i/>
          <w:color w:val="0066CC"/>
        </w:rPr>
      </w:pPr>
    </w:p>
    <w:p w:rsidR="00E67725" w:rsidRPr="00D155C1" w:rsidRDefault="00E67725" w:rsidP="00E67725">
      <w:pPr>
        <w:spacing w:after="0" w:line="240" w:lineRule="auto"/>
        <w:ind w:left="-1418" w:right="-567" w:firstLine="709"/>
        <w:jc w:val="both"/>
        <w:rPr>
          <w:rFonts w:ascii="Cambria" w:hAnsi="Cambria"/>
          <w:color w:val="7030A0"/>
          <w:sz w:val="24"/>
          <w:szCs w:val="24"/>
        </w:rPr>
      </w:pPr>
      <w:r w:rsidRPr="00D155C1">
        <w:rPr>
          <w:rFonts w:ascii="Cambria" w:hAnsi="Cambria"/>
          <w:color w:val="7030A0"/>
          <w:sz w:val="24"/>
          <w:szCs w:val="24"/>
        </w:rPr>
        <w:t xml:space="preserve">Подтверждением того, что за скромной внешностью библиотекаря скрываются тонкие творческие натуры стало заключительное задание </w:t>
      </w:r>
      <w:r w:rsidRPr="002012EC">
        <w:rPr>
          <w:rFonts w:ascii="Cambria" w:hAnsi="Cambria"/>
          <w:b/>
          <w:i/>
          <w:color w:val="7030A0"/>
          <w:sz w:val="24"/>
          <w:szCs w:val="24"/>
        </w:rPr>
        <w:t>конкурса  «Книга, не расстанемся с тобой»</w:t>
      </w:r>
      <w:r w:rsidRPr="00D155C1">
        <w:rPr>
          <w:rFonts w:ascii="Cambria" w:hAnsi="Cambria"/>
          <w:color w:val="7030A0"/>
          <w:sz w:val="24"/>
          <w:szCs w:val="24"/>
        </w:rPr>
        <w:t>.</w:t>
      </w:r>
    </w:p>
    <w:p w:rsidR="00E67725" w:rsidRPr="00D155C1" w:rsidRDefault="00E67725" w:rsidP="00E67725">
      <w:pPr>
        <w:spacing w:after="0" w:line="240" w:lineRule="auto"/>
        <w:ind w:left="-1418" w:right="-567" w:firstLine="709"/>
        <w:jc w:val="both"/>
        <w:rPr>
          <w:rFonts w:ascii="Cambria" w:hAnsi="Cambria"/>
          <w:color w:val="7030A0"/>
          <w:sz w:val="24"/>
          <w:szCs w:val="24"/>
        </w:rPr>
      </w:pPr>
      <w:r w:rsidRPr="00D155C1">
        <w:rPr>
          <w:rFonts w:ascii="Cambria" w:hAnsi="Cambria"/>
          <w:color w:val="7030A0"/>
          <w:sz w:val="24"/>
          <w:szCs w:val="24"/>
        </w:rPr>
        <w:t>Оно было самым оригинальным. Хотя песен про библиотекаря нет, зато наши конкурсантки на мотив популярных песен исполнили песни-переделки, максимально вложив в смысл песни все привлекательные стороны профессии библиотекарь. На суд жюри и зрителей были представлены песни на мотив «В лесу родилась елочка», «Ромашки спрятались, поникли лютики», «От улыбки станет всем светлей», «Песня о тревожной молодости».</w:t>
      </w:r>
    </w:p>
    <w:p w:rsidR="00E67725" w:rsidRPr="00D155C1" w:rsidRDefault="00E67725" w:rsidP="00E67725">
      <w:pPr>
        <w:spacing w:after="0" w:line="240" w:lineRule="auto"/>
        <w:ind w:left="-1418" w:right="-567" w:firstLine="709"/>
        <w:jc w:val="center"/>
        <w:rPr>
          <w:rFonts w:ascii="Cambria" w:hAnsi="Cambria"/>
          <w:b/>
          <w:i/>
          <w:color w:val="7030A0"/>
          <w:sz w:val="24"/>
          <w:szCs w:val="24"/>
        </w:rPr>
      </w:pPr>
      <w:r w:rsidRPr="00D155C1">
        <w:rPr>
          <w:rFonts w:ascii="Cambria" w:hAnsi="Cambria"/>
          <w:b/>
          <w:i/>
          <w:color w:val="7030A0"/>
          <w:sz w:val="24"/>
          <w:szCs w:val="24"/>
        </w:rPr>
        <w:t>Работа у нас такая,</w:t>
      </w:r>
    </w:p>
    <w:p w:rsidR="00E67725" w:rsidRPr="00D155C1" w:rsidRDefault="00E67725" w:rsidP="00E67725">
      <w:pPr>
        <w:spacing w:after="0" w:line="240" w:lineRule="auto"/>
        <w:ind w:left="-1418" w:right="-567" w:firstLine="709"/>
        <w:jc w:val="center"/>
        <w:rPr>
          <w:rFonts w:ascii="Cambria" w:hAnsi="Cambria"/>
          <w:b/>
          <w:i/>
          <w:color w:val="7030A0"/>
          <w:sz w:val="24"/>
          <w:szCs w:val="24"/>
        </w:rPr>
      </w:pPr>
      <w:r w:rsidRPr="00D155C1">
        <w:rPr>
          <w:rFonts w:ascii="Cambria" w:hAnsi="Cambria"/>
          <w:b/>
          <w:i/>
          <w:color w:val="7030A0"/>
          <w:sz w:val="24"/>
          <w:szCs w:val="24"/>
        </w:rPr>
        <w:t>Работа наша простая.</w:t>
      </w:r>
    </w:p>
    <w:p w:rsidR="00E67725" w:rsidRPr="00D155C1" w:rsidRDefault="00E67725" w:rsidP="00E67725">
      <w:pPr>
        <w:spacing w:after="0" w:line="240" w:lineRule="auto"/>
        <w:ind w:left="-1418" w:right="-567" w:firstLine="709"/>
        <w:jc w:val="center"/>
        <w:rPr>
          <w:rFonts w:ascii="Cambria" w:hAnsi="Cambria"/>
          <w:b/>
          <w:i/>
          <w:color w:val="7030A0"/>
          <w:sz w:val="24"/>
          <w:szCs w:val="24"/>
        </w:rPr>
      </w:pPr>
      <w:r w:rsidRPr="00D155C1">
        <w:rPr>
          <w:rFonts w:ascii="Cambria" w:hAnsi="Cambria"/>
          <w:b/>
          <w:i/>
          <w:color w:val="7030A0"/>
          <w:sz w:val="24"/>
          <w:szCs w:val="24"/>
        </w:rPr>
        <w:t>Читали бы наши книги,</w:t>
      </w:r>
    </w:p>
    <w:p w:rsidR="00E67725" w:rsidRPr="00D155C1" w:rsidRDefault="00E67725" w:rsidP="00E67725">
      <w:pPr>
        <w:spacing w:after="0" w:line="240" w:lineRule="auto"/>
        <w:ind w:left="-1418" w:right="-567" w:firstLine="709"/>
        <w:jc w:val="center"/>
        <w:rPr>
          <w:rFonts w:ascii="Cambria" w:hAnsi="Cambria"/>
          <w:b/>
          <w:i/>
          <w:color w:val="7030A0"/>
          <w:sz w:val="24"/>
          <w:szCs w:val="24"/>
        </w:rPr>
      </w:pPr>
      <w:r w:rsidRPr="00D155C1">
        <w:rPr>
          <w:rFonts w:ascii="Cambria" w:hAnsi="Cambria"/>
          <w:b/>
          <w:i/>
          <w:color w:val="7030A0"/>
          <w:sz w:val="24"/>
          <w:szCs w:val="24"/>
        </w:rPr>
        <w:t>И в залах был бы народ.</w:t>
      </w:r>
    </w:p>
    <w:p w:rsidR="00E67725" w:rsidRPr="00D155C1" w:rsidRDefault="00E67725" w:rsidP="00E67725">
      <w:pPr>
        <w:spacing w:after="0" w:line="240" w:lineRule="auto"/>
        <w:ind w:left="-1418" w:right="-567" w:firstLine="709"/>
        <w:jc w:val="center"/>
        <w:rPr>
          <w:rFonts w:ascii="Cambria" w:hAnsi="Cambria"/>
          <w:b/>
          <w:i/>
          <w:color w:val="7030A0"/>
          <w:sz w:val="24"/>
          <w:szCs w:val="24"/>
        </w:rPr>
      </w:pPr>
      <w:r w:rsidRPr="00D155C1">
        <w:rPr>
          <w:rFonts w:ascii="Cambria" w:hAnsi="Cambria"/>
          <w:b/>
          <w:i/>
          <w:color w:val="7030A0"/>
          <w:sz w:val="24"/>
          <w:szCs w:val="24"/>
        </w:rPr>
        <w:t>И снег, и ветер,</w:t>
      </w:r>
    </w:p>
    <w:p w:rsidR="00E67725" w:rsidRPr="00D155C1" w:rsidRDefault="00E67725" w:rsidP="00E67725">
      <w:pPr>
        <w:spacing w:after="0" w:line="240" w:lineRule="auto"/>
        <w:ind w:left="-1418" w:right="-567" w:firstLine="709"/>
        <w:jc w:val="center"/>
        <w:rPr>
          <w:rFonts w:ascii="Cambria" w:hAnsi="Cambria"/>
          <w:b/>
          <w:i/>
          <w:color w:val="7030A0"/>
          <w:sz w:val="24"/>
          <w:szCs w:val="24"/>
        </w:rPr>
      </w:pPr>
      <w:r w:rsidRPr="00D155C1">
        <w:rPr>
          <w:rFonts w:ascii="Cambria" w:hAnsi="Cambria"/>
          <w:b/>
          <w:i/>
          <w:color w:val="7030A0"/>
          <w:sz w:val="24"/>
          <w:szCs w:val="24"/>
        </w:rPr>
        <w:t>И книжный огромный фонд,</w:t>
      </w:r>
    </w:p>
    <w:p w:rsidR="00E67725" w:rsidRPr="00D155C1" w:rsidRDefault="00E67725" w:rsidP="00E67725">
      <w:pPr>
        <w:spacing w:after="0" w:line="240" w:lineRule="auto"/>
        <w:ind w:left="-1418" w:right="-567" w:firstLine="709"/>
        <w:jc w:val="center"/>
        <w:rPr>
          <w:rFonts w:ascii="Cambria" w:hAnsi="Cambria"/>
          <w:b/>
          <w:i/>
          <w:color w:val="7030A0"/>
          <w:sz w:val="24"/>
          <w:szCs w:val="24"/>
        </w:rPr>
      </w:pPr>
      <w:r w:rsidRPr="00D155C1">
        <w:rPr>
          <w:rFonts w:ascii="Cambria" w:hAnsi="Cambria"/>
          <w:b/>
          <w:i/>
          <w:color w:val="7030A0"/>
          <w:sz w:val="24"/>
          <w:szCs w:val="24"/>
        </w:rPr>
        <w:t>Меня не зарплата –</w:t>
      </w:r>
    </w:p>
    <w:p w:rsidR="00E67725" w:rsidRPr="00D155C1" w:rsidRDefault="00E67725" w:rsidP="00E67725">
      <w:pPr>
        <w:spacing w:after="0" w:line="240" w:lineRule="auto"/>
        <w:ind w:left="-1418" w:right="-567" w:firstLine="709"/>
        <w:jc w:val="center"/>
        <w:rPr>
          <w:rFonts w:ascii="Cambria" w:hAnsi="Cambria"/>
          <w:b/>
          <w:i/>
          <w:color w:val="7030A0"/>
          <w:sz w:val="24"/>
          <w:szCs w:val="24"/>
        </w:rPr>
      </w:pPr>
      <w:r w:rsidRPr="00D155C1">
        <w:rPr>
          <w:rFonts w:ascii="Cambria" w:hAnsi="Cambria"/>
          <w:b/>
          <w:i/>
          <w:color w:val="7030A0"/>
          <w:sz w:val="24"/>
          <w:szCs w:val="24"/>
        </w:rPr>
        <w:t>Меня читатель зовет!</w:t>
      </w:r>
    </w:p>
    <w:p w:rsidR="00E67725" w:rsidRPr="00D155C1" w:rsidRDefault="00E67725" w:rsidP="00E67725">
      <w:pPr>
        <w:spacing w:after="0" w:line="240" w:lineRule="auto"/>
        <w:ind w:left="-1418" w:right="-567" w:firstLine="709"/>
        <w:jc w:val="center"/>
        <w:rPr>
          <w:rFonts w:ascii="Cambria" w:hAnsi="Cambria"/>
          <w:b/>
          <w:i/>
          <w:color w:val="0066CC"/>
        </w:rPr>
      </w:pPr>
    </w:p>
    <w:p w:rsidR="00E67725" w:rsidRPr="00F070A1" w:rsidRDefault="00E67725" w:rsidP="00E67725">
      <w:pPr>
        <w:spacing w:after="0" w:line="240" w:lineRule="auto"/>
        <w:ind w:left="-1418" w:right="-567" w:firstLine="709"/>
        <w:jc w:val="both"/>
        <w:rPr>
          <w:rFonts w:ascii="Cambria" w:hAnsi="Cambria"/>
          <w:b/>
          <w:i/>
          <w:color w:val="7030A0"/>
          <w:sz w:val="24"/>
          <w:szCs w:val="24"/>
        </w:rPr>
      </w:pPr>
      <w:r w:rsidRPr="00F070A1">
        <w:rPr>
          <w:rFonts w:ascii="Cambria" w:hAnsi="Cambria"/>
          <w:b/>
          <w:i/>
          <w:color w:val="7030A0"/>
          <w:sz w:val="24"/>
          <w:szCs w:val="24"/>
        </w:rPr>
        <w:t>Все команды-участники выступили достойно. Жюри пришлось немало поработать, чтобы выявить победителей в номинациях:</w:t>
      </w:r>
    </w:p>
    <w:p w:rsidR="00E67725" w:rsidRPr="00F070A1" w:rsidRDefault="00E67725" w:rsidP="00E67725">
      <w:pPr>
        <w:spacing w:after="0" w:line="240" w:lineRule="auto"/>
        <w:ind w:left="-1418" w:right="-567" w:firstLine="709"/>
        <w:jc w:val="both"/>
        <w:rPr>
          <w:rFonts w:ascii="Cambria" w:hAnsi="Cambria"/>
          <w:b/>
          <w:i/>
          <w:color w:val="7030A0"/>
          <w:sz w:val="24"/>
          <w:szCs w:val="24"/>
        </w:rPr>
      </w:pPr>
    </w:p>
    <w:tbl>
      <w:tblPr>
        <w:tblStyle w:val="a4"/>
        <w:tblW w:w="11449" w:type="dxa"/>
        <w:tblInd w:w="-14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8" w:type="dxa"/>
          <w:bottom w:w="28" w:type="dxa"/>
        </w:tblCellMar>
        <w:tblLook w:val="04A0"/>
      </w:tblPr>
      <w:tblGrid>
        <w:gridCol w:w="5779"/>
        <w:gridCol w:w="5670"/>
      </w:tblGrid>
      <w:tr w:rsidR="00E67725" w:rsidRPr="00F070A1" w:rsidTr="00F070A1">
        <w:tc>
          <w:tcPr>
            <w:tcW w:w="5779" w:type="dxa"/>
          </w:tcPr>
          <w:p w:rsidR="00E67725" w:rsidRPr="00F070A1" w:rsidRDefault="00E67725" w:rsidP="00176399">
            <w:pPr>
              <w:ind w:right="34"/>
              <w:jc w:val="center"/>
              <w:rPr>
                <w:rFonts w:ascii="Cambria" w:hAnsi="Cambria"/>
                <w:b/>
                <w:i/>
                <w:color w:val="7030A0"/>
                <w:sz w:val="24"/>
                <w:szCs w:val="24"/>
              </w:rPr>
            </w:pPr>
            <w:r w:rsidRPr="00F070A1">
              <w:rPr>
                <w:rFonts w:ascii="Cambria" w:hAnsi="Cambria" w:cs="Times New Roman"/>
                <w:color w:val="7030A0"/>
                <w:sz w:val="24"/>
                <w:szCs w:val="24"/>
              </w:rPr>
              <w:t>«И мастерство, и вдохновенье» - команда «</w:t>
            </w:r>
            <w:proofErr w:type="spellStart"/>
            <w:r w:rsidRPr="00F070A1">
              <w:rPr>
                <w:rFonts w:ascii="Cambria" w:hAnsi="Cambria" w:cs="Times New Roman"/>
                <w:color w:val="7030A0"/>
                <w:sz w:val="24"/>
                <w:szCs w:val="24"/>
              </w:rPr>
              <w:t>Витаминки</w:t>
            </w:r>
            <w:proofErr w:type="spellEnd"/>
            <w:r w:rsidRPr="00F070A1">
              <w:rPr>
                <w:rFonts w:ascii="Cambria" w:hAnsi="Cambria" w:cs="Times New Roman"/>
                <w:color w:val="7030A0"/>
                <w:sz w:val="24"/>
                <w:szCs w:val="24"/>
              </w:rPr>
              <w:t>»</w:t>
            </w:r>
          </w:p>
        </w:tc>
        <w:tc>
          <w:tcPr>
            <w:tcW w:w="5670" w:type="dxa"/>
          </w:tcPr>
          <w:p w:rsidR="00E67725" w:rsidRPr="00F070A1" w:rsidRDefault="00E67725" w:rsidP="00176399">
            <w:pPr>
              <w:jc w:val="center"/>
              <w:rPr>
                <w:rFonts w:ascii="Cambria" w:hAnsi="Cambria"/>
                <w:b/>
                <w:i/>
                <w:color w:val="7030A0"/>
                <w:sz w:val="24"/>
                <w:szCs w:val="24"/>
              </w:rPr>
            </w:pPr>
            <w:r w:rsidRPr="00F070A1">
              <w:rPr>
                <w:rFonts w:ascii="Cambria" w:hAnsi="Cambria" w:cs="Times New Roman"/>
                <w:color w:val="7030A0"/>
                <w:sz w:val="24"/>
                <w:szCs w:val="24"/>
              </w:rPr>
              <w:t xml:space="preserve">«Преданность профессии» - команда </w:t>
            </w:r>
            <w:r w:rsidRPr="00F070A1">
              <w:rPr>
                <w:rFonts w:ascii="Cambria" w:eastAsia="Times New Roman" w:hAnsi="Cambria" w:cs="Times New Roman"/>
                <w:color w:val="7030A0"/>
                <w:sz w:val="24"/>
                <w:szCs w:val="24"/>
              </w:rPr>
              <w:t>«</w:t>
            </w:r>
            <w:proofErr w:type="spellStart"/>
            <w:r w:rsidRPr="00F070A1">
              <w:rPr>
                <w:rFonts w:ascii="Cambria" w:eastAsia="Times New Roman" w:hAnsi="Cambria" w:cs="Times New Roman"/>
                <w:color w:val="7030A0"/>
                <w:sz w:val="24"/>
                <w:szCs w:val="24"/>
                <w:lang w:val="en-US"/>
              </w:rPr>
              <w:t>Sm</w:t>
            </w:r>
            <w:proofErr w:type="spellEnd"/>
            <w:r w:rsidRPr="00F070A1">
              <w:rPr>
                <w:rFonts w:ascii="Cambria" w:eastAsia="Times New Roman" w:hAnsi="Cambria" w:cs="Times New Roman"/>
                <w:color w:val="7030A0"/>
                <w:sz w:val="24"/>
                <w:szCs w:val="24"/>
              </w:rPr>
              <w:t>@</w:t>
            </w:r>
            <w:proofErr w:type="spellStart"/>
            <w:r w:rsidRPr="00F070A1">
              <w:rPr>
                <w:rFonts w:ascii="Cambria" w:eastAsia="Times New Roman" w:hAnsi="Cambria" w:cs="Times New Roman"/>
                <w:color w:val="7030A0"/>
                <w:sz w:val="24"/>
                <w:szCs w:val="24"/>
                <w:lang w:val="en-US"/>
              </w:rPr>
              <w:t>iliki</w:t>
            </w:r>
            <w:proofErr w:type="spellEnd"/>
            <w:r w:rsidRPr="00F070A1">
              <w:rPr>
                <w:rFonts w:ascii="Cambria" w:eastAsia="Times New Roman" w:hAnsi="Cambria" w:cs="Times New Roman"/>
                <w:color w:val="7030A0"/>
                <w:sz w:val="24"/>
                <w:szCs w:val="24"/>
              </w:rPr>
              <w:t>»</w:t>
            </w:r>
          </w:p>
        </w:tc>
      </w:tr>
      <w:tr w:rsidR="00E67725" w:rsidRPr="00F070A1" w:rsidTr="00F070A1">
        <w:tc>
          <w:tcPr>
            <w:tcW w:w="5779" w:type="dxa"/>
            <w:vAlign w:val="center"/>
          </w:tcPr>
          <w:p w:rsidR="00E67725" w:rsidRPr="00F070A1" w:rsidRDefault="00D155C1" w:rsidP="00D155C1">
            <w:pPr>
              <w:ind w:right="-567"/>
              <w:jc w:val="center"/>
              <w:rPr>
                <w:rFonts w:ascii="Cambria" w:hAnsi="Cambria"/>
                <w:b/>
                <w:i/>
                <w:color w:val="7030A0"/>
                <w:sz w:val="24"/>
                <w:szCs w:val="24"/>
              </w:rPr>
            </w:pPr>
            <w:r w:rsidRPr="00F070A1">
              <w:rPr>
                <w:rFonts w:ascii="Cambria" w:hAnsi="Cambria"/>
                <w:b/>
                <w:i/>
                <w:noProof/>
                <w:color w:val="7030A0"/>
                <w:sz w:val="24"/>
                <w:szCs w:val="24"/>
                <w:lang w:eastAsia="ru-RU"/>
              </w:rPr>
              <w:drawing>
                <wp:inline distT="0" distB="0" distL="0" distR="0">
                  <wp:extent cx="1885950" cy="1842091"/>
                  <wp:effectExtent l="114300" t="19050" r="57150" b="43859"/>
                  <wp:docPr id="15" name="Рисунок 14" descr="IMG_1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228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84209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E67725" w:rsidRPr="00F070A1" w:rsidRDefault="00D155C1" w:rsidP="00176399">
            <w:pPr>
              <w:ind w:right="-567"/>
              <w:jc w:val="center"/>
              <w:rPr>
                <w:rFonts w:ascii="Cambria" w:hAnsi="Cambria"/>
                <w:b/>
                <w:i/>
                <w:color w:val="7030A0"/>
                <w:sz w:val="24"/>
                <w:szCs w:val="24"/>
              </w:rPr>
            </w:pPr>
            <w:r w:rsidRPr="00F070A1">
              <w:rPr>
                <w:rFonts w:ascii="Cambria" w:hAnsi="Cambria"/>
                <w:b/>
                <w:i/>
                <w:noProof/>
                <w:color w:val="7030A0"/>
                <w:sz w:val="24"/>
                <w:szCs w:val="24"/>
                <w:lang w:eastAsia="ru-RU"/>
              </w:rPr>
              <w:drawing>
                <wp:inline distT="0" distB="0" distL="0" distR="0">
                  <wp:extent cx="1706880" cy="1965960"/>
                  <wp:effectExtent l="133350" t="19050" r="64770" b="53340"/>
                  <wp:docPr id="16" name="Рисунок 15" descr="IMG_1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229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880" cy="19659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725" w:rsidRPr="00F070A1" w:rsidTr="00F070A1">
        <w:tc>
          <w:tcPr>
            <w:tcW w:w="5779" w:type="dxa"/>
          </w:tcPr>
          <w:p w:rsidR="00E67725" w:rsidRPr="00F070A1" w:rsidRDefault="00E67725" w:rsidP="00176399">
            <w:pPr>
              <w:ind w:right="34"/>
              <w:jc w:val="center"/>
              <w:rPr>
                <w:rFonts w:ascii="Cambria" w:hAnsi="Cambria"/>
                <w:b/>
                <w:i/>
                <w:color w:val="7030A0"/>
                <w:sz w:val="24"/>
                <w:szCs w:val="24"/>
              </w:rPr>
            </w:pPr>
            <w:r w:rsidRPr="00F070A1">
              <w:rPr>
                <w:rFonts w:ascii="Cambria" w:hAnsi="Cambria" w:cs="Times New Roman"/>
                <w:color w:val="7030A0"/>
                <w:sz w:val="24"/>
                <w:szCs w:val="24"/>
              </w:rPr>
              <w:t>Обладателем Гран-при конкурса</w:t>
            </w:r>
            <w:r w:rsidRPr="00F070A1">
              <w:rPr>
                <w:rFonts w:ascii="Cambria" w:hAnsi="Cambria" w:cs="Times New Roman"/>
                <w:b/>
                <w:color w:val="7030A0"/>
                <w:sz w:val="24"/>
                <w:szCs w:val="24"/>
              </w:rPr>
              <w:t xml:space="preserve"> </w:t>
            </w:r>
            <w:r w:rsidRPr="00F070A1">
              <w:rPr>
                <w:rFonts w:ascii="Cambria" w:hAnsi="Cambria" w:cs="Times New Roman"/>
                <w:color w:val="7030A0"/>
                <w:sz w:val="24"/>
                <w:szCs w:val="24"/>
              </w:rPr>
              <w:t>«Библиотечный эрудит – 2016» заслуженно стала команда «Соседи»</w:t>
            </w:r>
          </w:p>
        </w:tc>
        <w:tc>
          <w:tcPr>
            <w:tcW w:w="5670" w:type="dxa"/>
          </w:tcPr>
          <w:p w:rsidR="00E67725" w:rsidRPr="00F070A1" w:rsidRDefault="00E67725" w:rsidP="00176399">
            <w:pPr>
              <w:ind w:right="34"/>
              <w:jc w:val="center"/>
              <w:rPr>
                <w:rFonts w:ascii="Cambria" w:hAnsi="Cambria"/>
                <w:b/>
                <w:i/>
                <w:color w:val="7030A0"/>
                <w:sz w:val="24"/>
                <w:szCs w:val="24"/>
              </w:rPr>
            </w:pPr>
            <w:r w:rsidRPr="00F070A1">
              <w:rPr>
                <w:rFonts w:ascii="Cambria" w:hAnsi="Cambria" w:cs="Times New Roman"/>
                <w:color w:val="7030A0"/>
                <w:sz w:val="24"/>
                <w:szCs w:val="24"/>
              </w:rPr>
              <w:t>«Скрытый талант» - команда «Алые паруса»</w:t>
            </w:r>
          </w:p>
        </w:tc>
      </w:tr>
      <w:tr w:rsidR="00E67725" w:rsidRPr="00F070A1" w:rsidTr="00F070A1">
        <w:tc>
          <w:tcPr>
            <w:tcW w:w="5779" w:type="dxa"/>
          </w:tcPr>
          <w:p w:rsidR="00E67725" w:rsidRPr="00F070A1" w:rsidRDefault="00D155C1" w:rsidP="00176399">
            <w:pPr>
              <w:ind w:right="-567"/>
              <w:jc w:val="center"/>
              <w:rPr>
                <w:rFonts w:ascii="Cambria" w:hAnsi="Cambria"/>
                <w:b/>
                <w:i/>
                <w:color w:val="7030A0"/>
                <w:sz w:val="24"/>
                <w:szCs w:val="24"/>
              </w:rPr>
            </w:pPr>
            <w:r w:rsidRPr="00F070A1">
              <w:rPr>
                <w:rFonts w:ascii="Cambria" w:hAnsi="Cambria"/>
                <w:b/>
                <w:i/>
                <w:noProof/>
                <w:color w:val="7030A0"/>
                <w:sz w:val="24"/>
                <w:szCs w:val="24"/>
                <w:lang w:eastAsia="ru-RU"/>
              </w:rPr>
              <w:drawing>
                <wp:inline distT="0" distB="0" distL="0" distR="0">
                  <wp:extent cx="2052320" cy="1706880"/>
                  <wp:effectExtent l="133350" t="38100" r="62230" b="64770"/>
                  <wp:docPr id="17" name="Рисунок 16" descr="IMG_1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230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320" cy="17068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:rsidR="00E67725" w:rsidRPr="00F070A1" w:rsidRDefault="00D155C1" w:rsidP="00D155C1">
            <w:pPr>
              <w:ind w:right="-567"/>
              <w:jc w:val="center"/>
              <w:rPr>
                <w:rFonts w:ascii="Cambria" w:hAnsi="Cambria"/>
                <w:b/>
                <w:i/>
                <w:color w:val="7030A0"/>
                <w:sz w:val="24"/>
                <w:szCs w:val="24"/>
              </w:rPr>
            </w:pPr>
            <w:r w:rsidRPr="00F070A1">
              <w:rPr>
                <w:rFonts w:ascii="Cambria" w:hAnsi="Cambria"/>
                <w:b/>
                <w:i/>
                <w:noProof/>
                <w:color w:val="7030A0"/>
                <w:sz w:val="24"/>
                <w:szCs w:val="24"/>
                <w:lang w:eastAsia="ru-RU"/>
              </w:rPr>
              <w:drawing>
                <wp:inline distT="0" distB="0" distL="0" distR="0">
                  <wp:extent cx="2600271" cy="1504950"/>
                  <wp:effectExtent l="114300" t="38100" r="47679" b="76200"/>
                  <wp:docPr id="18" name="Рисунок 17" descr="IMG_1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231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271" cy="15049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7725" w:rsidRPr="00F070A1" w:rsidRDefault="00E67725" w:rsidP="00E67725">
      <w:pPr>
        <w:spacing w:after="0" w:line="240" w:lineRule="auto"/>
        <w:ind w:left="-1418" w:right="-567" w:firstLine="709"/>
        <w:jc w:val="both"/>
        <w:rPr>
          <w:rFonts w:ascii="Cambria" w:hAnsi="Cambria"/>
          <w:b/>
          <w:i/>
          <w:color w:val="7030A0"/>
          <w:sz w:val="24"/>
          <w:szCs w:val="24"/>
        </w:rPr>
      </w:pPr>
    </w:p>
    <w:tbl>
      <w:tblPr>
        <w:tblStyle w:val="a4"/>
        <w:tblW w:w="11449" w:type="dxa"/>
        <w:tblInd w:w="-14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79"/>
        <w:gridCol w:w="5670"/>
      </w:tblGrid>
      <w:tr w:rsidR="00D155C1" w:rsidRPr="00F070A1" w:rsidTr="00F070A1">
        <w:tc>
          <w:tcPr>
            <w:tcW w:w="5779" w:type="dxa"/>
          </w:tcPr>
          <w:p w:rsidR="00D155C1" w:rsidRPr="00F070A1" w:rsidRDefault="00D155C1" w:rsidP="005D0D22">
            <w:pPr>
              <w:ind w:right="32"/>
              <w:jc w:val="center"/>
              <w:rPr>
                <w:rFonts w:ascii="Cambria" w:hAnsi="Cambria"/>
                <w:i/>
                <w:color w:val="7030A0"/>
                <w:sz w:val="24"/>
                <w:szCs w:val="24"/>
              </w:rPr>
            </w:pPr>
            <w:r w:rsidRPr="00F070A1">
              <w:rPr>
                <w:rFonts w:ascii="Cambria" w:hAnsi="Cambria"/>
                <w:i/>
                <w:noProof/>
                <w:color w:val="7030A0"/>
                <w:sz w:val="24"/>
                <w:szCs w:val="24"/>
                <w:lang w:eastAsia="ru-RU"/>
              </w:rPr>
              <w:drawing>
                <wp:inline distT="0" distB="0" distL="0" distR="0">
                  <wp:extent cx="1706880" cy="1955800"/>
                  <wp:effectExtent l="133350" t="19050" r="64770" b="44450"/>
                  <wp:docPr id="20" name="Рисунок 2" descr="IMG_11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189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880" cy="19558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D155C1" w:rsidRPr="00F070A1" w:rsidRDefault="00D155C1" w:rsidP="005D0D22">
            <w:pPr>
              <w:ind w:right="-567"/>
              <w:jc w:val="both"/>
              <w:rPr>
                <w:rFonts w:ascii="Cambria" w:eastAsia="Times New Roman" w:hAnsi="Cambria" w:cs="Times New Roman"/>
                <w:color w:val="7030A0"/>
                <w:sz w:val="24"/>
                <w:szCs w:val="24"/>
              </w:rPr>
            </w:pPr>
          </w:p>
          <w:p w:rsidR="00D155C1" w:rsidRPr="00F070A1" w:rsidRDefault="00D155C1" w:rsidP="005D0D22">
            <w:pPr>
              <w:ind w:right="-567"/>
              <w:jc w:val="both"/>
              <w:rPr>
                <w:rFonts w:ascii="Cambria" w:eastAsia="Times New Roman" w:hAnsi="Cambria" w:cs="Times New Roman"/>
                <w:color w:val="7030A0"/>
                <w:sz w:val="24"/>
                <w:szCs w:val="24"/>
              </w:rPr>
            </w:pPr>
          </w:p>
          <w:p w:rsidR="00D155C1" w:rsidRPr="00F070A1" w:rsidRDefault="00D155C1" w:rsidP="005D0D22">
            <w:pPr>
              <w:ind w:right="-567"/>
              <w:jc w:val="both"/>
              <w:rPr>
                <w:rFonts w:ascii="Cambria" w:eastAsia="Times New Roman" w:hAnsi="Cambria" w:cs="Times New Roman"/>
                <w:color w:val="7030A0"/>
                <w:sz w:val="24"/>
                <w:szCs w:val="24"/>
              </w:rPr>
            </w:pPr>
          </w:p>
          <w:p w:rsidR="00D155C1" w:rsidRPr="00F070A1" w:rsidRDefault="00D155C1" w:rsidP="005D0D22">
            <w:pPr>
              <w:ind w:right="-567"/>
              <w:jc w:val="both"/>
              <w:rPr>
                <w:rFonts w:ascii="Cambria" w:eastAsia="Times New Roman" w:hAnsi="Cambria" w:cs="Times New Roman"/>
                <w:color w:val="7030A0"/>
                <w:sz w:val="24"/>
                <w:szCs w:val="24"/>
              </w:rPr>
            </w:pPr>
          </w:p>
          <w:p w:rsidR="00D155C1" w:rsidRPr="00F070A1" w:rsidRDefault="00D155C1" w:rsidP="005D0D22">
            <w:pPr>
              <w:ind w:right="34" w:firstLine="459"/>
              <w:jc w:val="both"/>
              <w:rPr>
                <w:rFonts w:ascii="Cambria" w:hAnsi="Cambria"/>
                <w:i/>
                <w:color w:val="7030A0"/>
                <w:sz w:val="24"/>
                <w:szCs w:val="24"/>
              </w:rPr>
            </w:pPr>
            <w:r w:rsidRPr="00F070A1">
              <w:rPr>
                <w:rFonts w:ascii="Cambria" w:eastAsia="Times New Roman" w:hAnsi="Cambria" w:cs="Times New Roman"/>
                <w:color w:val="7030A0"/>
                <w:sz w:val="24"/>
                <w:szCs w:val="24"/>
              </w:rPr>
              <w:t xml:space="preserve">Вела конкурс методист библиотечного комплекса </w:t>
            </w:r>
            <w:proofErr w:type="spellStart"/>
            <w:r w:rsidRPr="00F070A1">
              <w:rPr>
                <w:rFonts w:ascii="Cambria" w:eastAsia="Times New Roman" w:hAnsi="Cambria" w:cs="Times New Roman"/>
                <w:color w:val="7030A0"/>
                <w:sz w:val="24"/>
                <w:szCs w:val="24"/>
              </w:rPr>
              <w:t>М.Агатаева</w:t>
            </w:r>
            <w:proofErr w:type="spellEnd"/>
            <w:r w:rsidRPr="00F070A1">
              <w:rPr>
                <w:rFonts w:ascii="Cambria" w:eastAsia="Times New Roman" w:hAnsi="Cambria" w:cs="Times New Roman"/>
                <w:color w:val="7030A0"/>
                <w:sz w:val="24"/>
                <w:szCs w:val="24"/>
              </w:rPr>
              <w:t>.</w:t>
            </w:r>
          </w:p>
        </w:tc>
      </w:tr>
    </w:tbl>
    <w:p w:rsidR="00F070A1" w:rsidRPr="00887C86" w:rsidRDefault="003B0D8E" w:rsidP="00F070A1">
      <w:pPr>
        <w:spacing w:after="0" w:line="240" w:lineRule="auto"/>
        <w:ind w:left="-1418" w:right="-567" w:firstLine="709"/>
        <w:jc w:val="both"/>
        <w:rPr>
          <w:rFonts w:ascii="Cambria" w:hAnsi="Cambria"/>
          <w:b/>
          <w:i/>
          <w:color w:val="7030A0"/>
          <w:sz w:val="24"/>
          <w:szCs w:val="24"/>
        </w:rPr>
      </w:pPr>
      <w:r w:rsidRPr="00F070A1">
        <w:rPr>
          <w:rFonts w:ascii="Cambria" w:hAnsi="Cambria"/>
          <w:b/>
          <w:i/>
          <w:color w:val="7030A0"/>
          <w:sz w:val="24"/>
          <w:szCs w:val="24"/>
        </w:rPr>
        <w:t>По единому мнению жюри, участники профессионального состязания подтвердили, что они люди творческие и увлеченные, а организация такого конкурса – реализация личностно-творческого потенциала библиотекарей и одна из форм укрепления авторитета библиотек.</w:t>
      </w:r>
    </w:p>
    <w:p w:rsidR="00F070A1" w:rsidRPr="00887C86" w:rsidRDefault="00F070A1" w:rsidP="00F070A1">
      <w:pPr>
        <w:spacing w:after="0" w:line="240" w:lineRule="auto"/>
        <w:ind w:left="-1418" w:right="-567" w:firstLine="709"/>
        <w:jc w:val="both"/>
        <w:rPr>
          <w:rFonts w:ascii="Cambria" w:hAnsi="Cambria"/>
          <w:b/>
          <w:i/>
          <w:color w:val="7030A0"/>
          <w:sz w:val="24"/>
          <w:szCs w:val="24"/>
        </w:rPr>
      </w:pPr>
    </w:p>
    <w:p w:rsidR="003B0D8E" w:rsidRPr="00E67725" w:rsidRDefault="00D155C1" w:rsidP="00F070A1">
      <w:pPr>
        <w:spacing w:after="0" w:line="240" w:lineRule="auto"/>
        <w:ind w:left="-1418" w:right="-567" w:firstLine="709"/>
        <w:jc w:val="center"/>
        <w:rPr>
          <w:rFonts w:ascii="Cambria" w:hAnsi="Cambria"/>
          <w:b/>
          <w:i/>
          <w:color w:val="2E3892"/>
        </w:rPr>
      </w:pPr>
      <w:r>
        <w:rPr>
          <w:rFonts w:ascii="Cambria" w:hAnsi="Cambria"/>
          <w:b/>
          <w:i/>
          <w:noProof/>
          <w:color w:val="2E3892"/>
          <w:lang w:eastAsia="ru-RU"/>
        </w:rPr>
        <w:drawing>
          <wp:inline distT="0" distB="0" distL="0" distR="0">
            <wp:extent cx="4159170" cy="2200275"/>
            <wp:effectExtent l="114300" t="38100" r="50880" b="66675"/>
            <wp:docPr id="19" name="Рисунок 18" descr="IMG_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34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72373" cy="220725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sectPr w:rsidR="003B0D8E" w:rsidRPr="00E67725" w:rsidSect="00F070A1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197C74"/>
    <w:rsid w:val="0003183D"/>
    <w:rsid w:val="00060EC4"/>
    <w:rsid w:val="0006762E"/>
    <w:rsid w:val="00176399"/>
    <w:rsid w:val="00197C74"/>
    <w:rsid w:val="002012EC"/>
    <w:rsid w:val="002470AB"/>
    <w:rsid w:val="002703DF"/>
    <w:rsid w:val="002954FC"/>
    <w:rsid w:val="002E72D7"/>
    <w:rsid w:val="002F1EDF"/>
    <w:rsid w:val="003125C3"/>
    <w:rsid w:val="00352998"/>
    <w:rsid w:val="00394DDC"/>
    <w:rsid w:val="003B0D8E"/>
    <w:rsid w:val="00404409"/>
    <w:rsid w:val="004F61CD"/>
    <w:rsid w:val="0054612F"/>
    <w:rsid w:val="005921BE"/>
    <w:rsid w:val="006C22CE"/>
    <w:rsid w:val="0071599A"/>
    <w:rsid w:val="00775FD4"/>
    <w:rsid w:val="008738FC"/>
    <w:rsid w:val="00882472"/>
    <w:rsid w:val="00887C86"/>
    <w:rsid w:val="009E6354"/>
    <w:rsid w:val="00AC4AE1"/>
    <w:rsid w:val="00B232DF"/>
    <w:rsid w:val="00B6616B"/>
    <w:rsid w:val="00B96EA2"/>
    <w:rsid w:val="00BC4858"/>
    <w:rsid w:val="00C369EA"/>
    <w:rsid w:val="00D155C1"/>
    <w:rsid w:val="00D56360"/>
    <w:rsid w:val="00DA6797"/>
    <w:rsid w:val="00E47153"/>
    <w:rsid w:val="00E67725"/>
    <w:rsid w:val="00E92C99"/>
    <w:rsid w:val="00EE7DB9"/>
    <w:rsid w:val="00F070A1"/>
    <w:rsid w:val="00F234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48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197C74"/>
    <w:rPr>
      <w:i/>
      <w:iCs/>
    </w:rPr>
  </w:style>
  <w:style w:type="table" w:styleId="a4">
    <w:name w:val="Table Grid"/>
    <w:basedOn w:val="a1"/>
    <w:uiPriority w:val="59"/>
    <w:rsid w:val="00B6616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661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616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EE7DB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image" Target="media/image1.jpeg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778</Words>
  <Characters>4436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Насирова Елена Николаевна</dc:creator>
  <cp:keywords/>
  <dc:description/>
  <cp:lastModifiedBy>Насирова Елена Николаевна</cp:lastModifiedBy>
  <cp:revision>2</cp:revision>
  <dcterms:created xsi:type="dcterms:W3CDTF">2016-03-15T08:24:00Z</dcterms:created>
  <dcterms:modified xsi:type="dcterms:W3CDTF">2016-03-15T08:24:00Z</dcterms:modified>
</cp:coreProperties>
</file>