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4" o:title="Букет" color2="black" type="tile"/>
    </v:background>
  </w:background>
  <w:body>
    <w:p w:rsidR="00010351" w:rsidRDefault="00EA428D" w:rsidP="00114927">
      <w:pPr>
        <w:tabs>
          <w:tab w:val="left" w:pos="-709"/>
        </w:tabs>
        <w:spacing w:after="0" w:line="240" w:lineRule="auto"/>
        <w:ind w:left="-567" w:firstLine="567"/>
        <w:jc w:val="both"/>
        <w:rPr>
          <w:color w:val="00B050"/>
          <w:lang w:val="en-US"/>
        </w:rPr>
      </w:pPr>
      <w:r>
        <w:rPr>
          <w:color w:val="00B050"/>
          <w:lang w:val="en-US"/>
        </w:rPr>
        <w:t xml:space="preserve">     </w:t>
      </w:r>
      <w:r w:rsidR="00114927">
        <w:rPr>
          <w:color w:val="00B050"/>
          <w:lang w:val="en-US"/>
        </w:rPr>
        <w:t xml:space="preserve">       </w:t>
      </w:r>
      <w:r w:rsidR="007E3D87" w:rsidRPr="007E3D87">
        <w:rPr>
          <w:color w:val="00B05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3.25pt" fillcolor="#4bacc6 [3208]">
            <v:shadow on="t" opacity=".5" offset="-6pt,-6pt"/>
            <v:textpath style="font-family:&quot;Times New Roman&quot;;font-weight:bold;font-style:italic;v-text-kern:t" trim="t" fitpath="t" string="ДУЛАТ БАБАТАЙҰЛЫ - КҮРЕСКЕР АҚЫН"/>
          </v:shape>
        </w:pict>
      </w:r>
    </w:p>
    <w:p w:rsidR="00114927" w:rsidRPr="00010351" w:rsidRDefault="00114927" w:rsidP="00114927">
      <w:pPr>
        <w:tabs>
          <w:tab w:val="left" w:pos="2694"/>
        </w:tabs>
        <w:ind w:right="425"/>
        <w:rPr>
          <w:color w:val="984806" w:themeColor="accent6" w:themeShade="80"/>
          <w:lang w:val="kk-KZ"/>
        </w:rPr>
      </w:pPr>
    </w:p>
    <w:p w:rsidR="00114927" w:rsidRPr="00010351" w:rsidRDefault="00114927" w:rsidP="00114927">
      <w:pPr>
        <w:spacing w:after="0" w:line="240" w:lineRule="auto"/>
        <w:jc w:val="both"/>
        <w:rPr>
          <w:rFonts w:ascii="Arial" w:hAnsi="Arial" w:cs="Arial"/>
          <w:color w:val="984806" w:themeColor="accent6" w:themeShade="80"/>
          <w:lang w:val="kk-KZ"/>
        </w:rPr>
      </w:pPr>
      <w:r w:rsidRPr="00010351">
        <w:rPr>
          <w:rFonts w:ascii="Arial" w:hAnsi="Arial" w:cs="Arial"/>
          <w:color w:val="984806" w:themeColor="accent6" w:themeShade="80"/>
          <w:lang w:val="kk-KZ"/>
        </w:rPr>
        <w:t xml:space="preserve"> «Дулат жырларының күш-құдіреті оның көркемдік қуаты, мазмұн байлығымен қатар, замана келбетін бар бедерімен көрсете білген шыншылдығында».</w:t>
      </w:r>
    </w:p>
    <w:p w:rsidR="00114927" w:rsidRPr="00010351" w:rsidRDefault="00114927" w:rsidP="00114927">
      <w:pPr>
        <w:tabs>
          <w:tab w:val="left" w:pos="5955"/>
        </w:tabs>
        <w:spacing w:after="0" w:line="240" w:lineRule="auto"/>
        <w:ind w:right="141"/>
        <w:jc w:val="both"/>
        <w:rPr>
          <w:rFonts w:ascii="Arial" w:hAnsi="Arial" w:cs="Arial"/>
          <w:color w:val="984806" w:themeColor="accent6" w:themeShade="80"/>
          <w:lang w:val="kk-KZ"/>
        </w:rPr>
      </w:pPr>
      <w:r w:rsidRPr="00010351">
        <w:rPr>
          <w:rFonts w:ascii="Arial" w:hAnsi="Arial" w:cs="Arial"/>
          <w:color w:val="984806" w:themeColor="accent6" w:themeShade="80"/>
          <w:lang w:val="kk-KZ"/>
        </w:rPr>
        <w:t xml:space="preserve">                          </w:t>
      </w:r>
      <w:r w:rsidRPr="00010351">
        <w:rPr>
          <w:rFonts w:ascii="Arial" w:hAnsi="Arial" w:cs="Arial"/>
          <w:color w:val="984806" w:themeColor="accent6" w:themeShade="80"/>
          <w:lang w:val="kk-KZ"/>
        </w:rPr>
        <w:tab/>
        <w:t xml:space="preserve">            </w:t>
      </w:r>
      <w:r w:rsidRPr="00114927">
        <w:rPr>
          <w:rFonts w:ascii="Arial" w:hAnsi="Arial" w:cs="Arial"/>
          <w:color w:val="984806" w:themeColor="accent6" w:themeShade="80"/>
          <w:lang w:val="kk-KZ"/>
        </w:rPr>
        <w:t xml:space="preserve">             </w:t>
      </w:r>
      <w:r w:rsidRPr="00010351">
        <w:rPr>
          <w:rFonts w:ascii="Arial" w:hAnsi="Arial" w:cs="Arial"/>
          <w:color w:val="984806" w:themeColor="accent6" w:themeShade="80"/>
          <w:lang w:val="kk-KZ"/>
        </w:rPr>
        <w:t xml:space="preserve"> М.Мағауин                             </w:t>
      </w:r>
      <w:r w:rsidRPr="00010351">
        <w:rPr>
          <w:rFonts w:ascii="Arial" w:hAnsi="Arial" w:cs="Arial"/>
          <w:color w:val="984806" w:themeColor="accent6" w:themeShade="80"/>
          <w:lang w:val="en-US"/>
        </w:rPr>
        <w:t xml:space="preserve">                </w:t>
      </w:r>
      <w:r w:rsidRPr="00010351">
        <w:rPr>
          <w:rFonts w:ascii="Arial" w:hAnsi="Arial" w:cs="Arial"/>
          <w:color w:val="984806" w:themeColor="accent6" w:themeShade="80"/>
          <w:lang w:val="kk-KZ"/>
        </w:rPr>
        <w:t xml:space="preserve">    </w:t>
      </w:r>
    </w:p>
    <w:p w:rsidR="00010351" w:rsidRPr="004439AA" w:rsidRDefault="00010351" w:rsidP="00010351">
      <w:pPr>
        <w:tabs>
          <w:tab w:val="left" w:pos="2694"/>
        </w:tabs>
        <w:ind w:left="-567" w:firstLine="567"/>
        <w:rPr>
          <w:lang w:val="en-US"/>
        </w:rPr>
      </w:pPr>
    </w:p>
    <w:tbl>
      <w:tblPr>
        <w:tblStyle w:val="a3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103"/>
      </w:tblGrid>
      <w:tr w:rsidR="00010351" w:rsidTr="000929D9">
        <w:trPr>
          <w:trHeight w:val="3999"/>
        </w:trPr>
        <w:tc>
          <w:tcPr>
            <w:tcW w:w="4820" w:type="dxa"/>
          </w:tcPr>
          <w:p w:rsidR="00010351" w:rsidRDefault="00010351" w:rsidP="000929D9">
            <w:pPr>
              <w:rPr>
                <w:rFonts w:ascii="Arial" w:hAnsi="Arial" w:cs="Arial"/>
                <w:lang w:val="kk-KZ"/>
              </w:rPr>
            </w:pPr>
          </w:p>
          <w:p w:rsidR="00010351" w:rsidRDefault="00010351" w:rsidP="000929D9">
            <w:pPr>
              <w:ind w:left="-534" w:firstLine="534"/>
              <w:rPr>
                <w:rFonts w:ascii="Arial" w:hAnsi="Arial" w:cs="Arial"/>
                <w:lang w:val="kk-KZ"/>
              </w:rPr>
            </w:pPr>
            <w:r w:rsidRPr="004309D7">
              <w:rPr>
                <w:noProof/>
              </w:rPr>
              <w:drawing>
                <wp:inline distT="0" distB="0" distL="0" distR="0">
                  <wp:extent cx="2876550" cy="1650804"/>
                  <wp:effectExtent l="57150" t="57150" r="114300" b="63696"/>
                  <wp:docPr id="6" name="Рисунок 3" descr="C:\Documents and Settings\gntemirova\Мои документы\Новая папка\фото 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gntemirova\Мои документы\Новая папка\фото 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rcRect b="8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5080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10351" w:rsidRDefault="00010351" w:rsidP="000929D9">
            <w:pPr>
              <w:rPr>
                <w:rFonts w:ascii="Arial" w:hAnsi="Arial" w:cs="Arial"/>
                <w:lang w:val="kk-KZ"/>
              </w:rPr>
            </w:pPr>
          </w:p>
          <w:p w:rsidR="00010351" w:rsidRDefault="00010351" w:rsidP="000929D9">
            <w:pPr>
              <w:rPr>
                <w:rFonts w:ascii="Arial" w:hAnsi="Arial" w:cs="Arial"/>
                <w:lang w:val="kk-KZ"/>
              </w:rPr>
            </w:pPr>
          </w:p>
          <w:p w:rsidR="00010351" w:rsidRDefault="00010351" w:rsidP="000929D9">
            <w:pPr>
              <w:rPr>
                <w:rFonts w:ascii="Arial" w:hAnsi="Arial" w:cs="Arial"/>
                <w:lang w:val="kk-KZ"/>
              </w:rPr>
            </w:pPr>
          </w:p>
          <w:p w:rsidR="00010351" w:rsidRDefault="00010351" w:rsidP="000929D9">
            <w:pPr>
              <w:rPr>
                <w:rFonts w:ascii="Arial" w:hAnsi="Arial" w:cs="Arial"/>
                <w:lang w:val="kk-KZ"/>
              </w:rPr>
            </w:pPr>
          </w:p>
          <w:p w:rsidR="00010351" w:rsidRPr="00501D9D" w:rsidRDefault="00114927" w:rsidP="000929D9">
            <w:pPr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</w:pPr>
            <w:r w:rsidRP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>Сәуірдің 20 жұлдызында</w:t>
            </w:r>
            <w:r w:rsid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 xml:space="preserve"> «Бір ел-бір кітап» акйиясы аясында</w:t>
            </w:r>
            <w:r w:rsidRP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 xml:space="preserve"> қазақ филология кафедрасымен  кітапхана белгілі қазақ ақын-жырауы Дулат Бабатайұлын</w:t>
            </w:r>
            <w:r w:rsid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>ың шығармашылығына</w:t>
            </w:r>
            <w:r w:rsidRP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 xml:space="preserve"> арналған әдеби </w:t>
            </w:r>
            <w:r w:rsidR="00501D9D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  <w:lang w:val="kk-KZ"/>
              </w:rPr>
              <w:t>кеш өткізді.</w:t>
            </w:r>
          </w:p>
          <w:p w:rsidR="00010351" w:rsidRPr="004309D7" w:rsidRDefault="00010351" w:rsidP="000929D9">
            <w:pPr>
              <w:rPr>
                <w:lang w:val="kk-KZ"/>
              </w:rPr>
            </w:pP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06"/>
            </w:tblGrid>
            <w:tr w:rsidR="00010351" w:rsidRPr="002C52B5" w:rsidTr="000929D9">
              <w:tc>
                <w:tcPr>
                  <w:tcW w:w="5206" w:type="dxa"/>
                </w:tcPr>
                <w:p w:rsidR="00010351" w:rsidRDefault="00010351" w:rsidP="000929D9">
                  <w:pPr>
                    <w:tabs>
                      <w:tab w:val="left" w:pos="2694"/>
                    </w:tabs>
                    <w:rPr>
                      <w:lang w:val="kk-KZ"/>
                    </w:rPr>
                  </w:pPr>
                </w:p>
              </w:tc>
            </w:tr>
          </w:tbl>
          <w:p w:rsidR="00114927" w:rsidRPr="00010351" w:rsidRDefault="00114927" w:rsidP="00114927">
            <w:pPr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114927">
              <w:rPr>
                <w:rFonts w:ascii="Arial" w:hAnsi="Arial" w:cs="Arial"/>
                <w:color w:val="984806" w:themeColor="accent6" w:themeShade="80"/>
                <w:lang w:val="kk-KZ"/>
              </w:rPr>
              <w:t xml:space="preserve">          </w:t>
            </w:r>
            <w:r w:rsidR="00010351"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 xml:space="preserve">  </w:t>
            </w: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«Тегімді менің сұрасаң,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Қалың найман нуынан.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Жырымды менің сұрасаң,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Сары алтынның буынан.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Сырымды менің сұрасаң,</w:t>
            </w:r>
          </w:p>
          <w:p w:rsidR="00114927" w:rsidRPr="00010351" w:rsidRDefault="00114927" w:rsidP="00114927">
            <w:pPr>
              <w:tabs>
                <w:tab w:val="left" w:pos="4712"/>
              </w:tabs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Тұманың тұнық суынан.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Кеудеме қайғы толған соң,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Тұнық жырмен жуынам.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>Сорғалаған нөсердей</w:t>
            </w:r>
          </w:p>
          <w:p w:rsidR="00114927" w:rsidRPr="00010351" w:rsidRDefault="00114927" w:rsidP="00114927">
            <w:pPr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 xml:space="preserve">            Жырын тыңда Дулаттың».</w:t>
            </w:r>
          </w:p>
          <w:p w:rsidR="00114927" w:rsidRPr="00010351" w:rsidRDefault="00114927" w:rsidP="00114927">
            <w:pPr>
              <w:ind w:firstLine="709"/>
              <w:jc w:val="both"/>
              <w:rPr>
                <w:rFonts w:ascii="Arial" w:hAnsi="Arial" w:cs="Arial"/>
                <w:color w:val="984806" w:themeColor="accent6" w:themeShade="80"/>
                <w:lang w:val="kk-KZ"/>
              </w:rPr>
            </w:pPr>
          </w:p>
          <w:p w:rsidR="00114927" w:rsidRPr="000E137F" w:rsidRDefault="00114927" w:rsidP="00114927">
            <w:pPr>
              <w:jc w:val="both"/>
              <w:rPr>
                <w:rFonts w:ascii="Arial" w:hAnsi="Arial" w:cs="Arial"/>
                <w:color w:val="403152" w:themeColor="accent4" w:themeShade="80"/>
                <w:lang w:val="kk-KZ"/>
              </w:rPr>
            </w:pPr>
            <w:r w:rsidRPr="00010351">
              <w:rPr>
                <w:rFonts w:ascii="Arial" w:hAnsi="Arial" w:cs="Arial"/>
                <w:color w:val="984806" w:themeColor="accent6" w:themeShade="80"/>
                <w:lang w:val="kk-KZ"/>
              </w:rPr>
              <w:t xml:space="preserve">                                       Дулат Бабатайұлы</w:t>
            </w:r>
          </w:p>
          <w:p w:rsidR="00010351" w:rsidRDefault="00010351" w:rsidP="000929D9">
            <w:pPr>
              <w:tabs>
                <w:tab w:val="left" w:pos="2694"/>
              </w:tabs>
              <w:rPr>
                <w:lang w:val="en-US"/>
              </w:rPr>
            </w:pPr>
            <w:r>
              <w:rPr>
                <w:lang w:val="kk-KZ"/>
              </w:rPr>
              <w:t xml:space="preserve">   </w:t>
            </w:r>
            <w:r>
              <w:rPr>
                <w:lang w:val="en-US"/>
              </w:rPr>
              <w:t xml:space="preserve">      </w:t>
            </w:r>
          </w:p>
          <w:p w:rsidR="00010351" w:rsidRDefault="00010351" w:rsidP="000929D9">
            <w:pPr>
              <w:tabs>
                <w:tab w:val="left" w:pos="2694"/>
              </w:tabs>
              <w:ind w:right="317"/>
              <w:rPr>
                <w:lang w:val="kk-KZ"/>
              </w:rPr>
            </w:pPr>
            <w:r w:rsidRPr="00110185">
              <w:rPr>
                <w:noProof/>
              </w:rPr>
              <w:drawing>
                <wp:inline distT="0" distB="0" distL="0" distR="0">
                  <wp:extent cx="3016250" cy="1809750"/>
                  <wp:effectExtent l="57150" t="19050" r="107950" b="76200"/>
                  <wp:docPr id="7" name="Рисунок 8" descr="C:\Documents and Settings\gntemirova\Мои документы\фото1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gntemirova\Мои документы\фото1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8097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28D" w:rsidRPr="00010351" w:rsidRDefault="00EA428D" w:rsidP="00EA428D">
      <w:pPr>
        <w:spacing w:after="0" w:line="240" w:lineRule="auto"/>
        <w:jc w:val="both"/>
        <w:rPr>
          <w:color w:val="984806" w:themeColor="accent6" w:themeShade="80"/>
          <w:lang w:val="kk-KZ"/>
        </w:rPr>
      </w:pPr>
    </w:p>
    <w:p w:rsidR="00366E18" w:rsidRDefault="00366E18" w:rsidP="00366E1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</w:p>
    <w:p w:rsidR="00366E18" w:rsidRPr="00366E18" w:rsidRDefault="00366E18" w:rsidP="0036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E18" w:rsidRPr="00366E18" w:rsidRDefault="00366E18" w:rsidP="00366E1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984806" w:themeColor="accent6" w:themeShade="80"/>
          <w:sz w:val="26"/>
          <w:szCs w:val="26"/>
          <w:lang w:val="kk-KZ"/>
        </w:rPr>
        <w:t xml:space="preserve">                                         </w:t>
      </w:r>
      <w:r w:rsidRPr="00366E18">
        <w:rPr>
          <w:rFonts w:ascii="Times New Roman" w:hAnsi="Times New Roman"/>
          <w:b/>
          <w:i/>
          <w:color w:val="984806" w:themeColor="accent6" w:themeShade="80"/>
          <w:sz w:val="26"/>
          <w:szCs w:val="26"/>
          <w:lang w:val="kk-KZ"/>
        </w:rPr>
        <w:t>Әдебиеттер тізімі: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</w:rPr>
        <w:t>Абай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: энциклопедия / ред. Р. Нұрғалиев. - Алматы : Қазақ энциклопедиясы, 1995. - 720 б. –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б. 213-215.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Адамбаев, Ж.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 әдебиетi 7 с. [Хрестоматия] : оқу құралы / Ж. Адамбаев, Ж. Дәулетбекова. - Алматы : Бiлiм, 2003. - 120 б. – б.28-30.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Адамбаева, Ж.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 әдебиетi 7 с.</w:t>
      </w:r>
      <w:r w:rsidR="00123DA2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: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орыс тiлiнде жүретiн мектептердiң 7-сыныбына арналған оқулық / Ж. Адамбаева, Ж. Дәулетбекова, Н. Әбішева. - Алматы : Бiлiм, 2004. - 112 б. – б. 24-25.</w:t>
      </w:r>
    </w:p>
    <w:p w:rsidR="00366E18" w:rsidRPr="007439A9" w:rsidRDefault="00366E18" w:rsidP="007439A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Ақыл кенi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асыл сөздер / құраст. К. І. Есенберлин. - Алматы : Көшпендiлер, 2005. - 244 б.- б.75.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Алтай, Ж. </w:t>
      </w:r>
      <w:r w:rsidR="00123DA2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Философия тарихы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окулық / Ж. Алтай, А. Қасабек, Қ. Мұхамбетәли. - Алматы : Раритет, 2006. - 312 б. – б. 243-244.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Әдебиет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жалпы бiлiм беретiн мектептiң 6-сыныбына арналған байқау оқулығы / К. Ісләмжанұлы, С. Тілешева. - Алматы : Атамұра, 2000. - 321 б. : суреттi. – б. 65-67.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</w:rPr>
        <w:lastRenderedPageBreak/>
        <w:t>Әдебиет және өнер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мәселелері;Вопросы литературы и искусства: сборник научных статей. Вып.4 / сост. С.С Коробай. - Алматы : Институт литературы и исусства, 2002. - 214 с. –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б.146- б. 146-150.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Әлемдік педагогикалық ой-сана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10 томдық. - Алматы : Таймас, 2010.</w:t>
      </w:r>
      <w:r w:rsidR="00123DA2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- 315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Бабатайұлы, Д.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Замана сазы: өлендер мен дасттандар / Д. Бабатайұлы. - Алматы : Жазушы, 1991. - 160 б. : суретті.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Бабатайұлы, Д.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Тұнық тұма. Өсиетнама: өлеңдер мен дастандар (1 кітап);  Дулат жырау тағылымы: сын-зерттеу,көзқарастар (2 кітап) / Құраст. Қ.Раев. - Алматы : Раритет, 2002. - 288 б. - (Қазақ жыры).</w:t>
      </w:r>
    </w:p>
    <w:p w:rsidR="00366E18" w:rsidRPr="007439A9" w:rsidRDefault="006B58E6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984806" w:themeColor="accent6" w:themeShade="80"/>
          <w:sz w:val="26"/>
          <w:szCs w:val="26"/>
        </w:rPr>
      </w:pPr>
      <w:r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</w:rPr>
        <w:t>Бабатайұлы, Д.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</w:rPr>
        <w:t>Шығармалары мен тағылымы. Өсиетнама : өлеңдер мен дастандар. Сын-зерттеулер, көзқарас / Д. Бабатайұлы. - Алматы : Раритет, 2003. - 288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Бабатайұлы, Д.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Шығармалары мен тағылымы. Өсиетнама : өлеңдер мен дастандар. Сын-зерттеулер, көзқарас / Д. Бабатайұлы. - Алматы : Раритет, 2003. - 288 б.</w:t>
      </w:r>
    </w:p>
    <w:p w:rsidR="00BD764C" w:rsidRDefault="00BD764C" w:rsidP="007439A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Базарбаев, М.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Замана тудырған әдебиет : таңдамалы ғылыми зерттеулері / М. Базарбаев. - Екінші басылымы. - Алматы : Жібек жолы, 2005. - 512 б. – б. 134-154.</w:t>
      </w:r>
    </w:p>
    <w:p w:rsidR="00366E18" w:rsidRPr="002C52B5" w:rsidRDefault="002C52B5" w:rsidP="002C52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    </w:t>
      </w:r>
      <w:r w:rsidR="00366E18" w:rsidRPr="002C52B5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Бекбосынов М.</w:t>
      </w:r>
      <w:r w:rsidR="00366E18" w:rsidRPr="002C52B5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  <w:r w:rsidR="00366E18" w:rsidRPr="002C52B5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Дулат</w:t>
      </w:r>
      <w:r w:rsidR="00366E18" w:rsidRPr="002C52B5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шығармаларындағы</w:t>
      </w:r>
      <w:r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дін мәселесі/ Бекбосынов М. //</w:t>
      </w:r>
      <w:r w:rsidR="00366E18" w:rsidRPr="002C52B5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Мәдениет. - 2015. - №3.-б.56-57.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Бес ғасыр жырлайды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[оқу құралы] : 2 томдық. - Алматы : Жазушы, 1989 .-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Т.1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15 ғасыр қазақ ақын-жыраулары / құраст. М. Мағауин. - 384 б.- б.197-212.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Дүйсенбаев, Ы.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Ғасырлар сыры : қазақ әдебиетi тарихынан очерктер / Ы. Дүйсенбаев. - Алматы : Жазушы, 1970. - 192 б.- б. 28-50.</w:t>
      </w:r>
    </w:p>
    <w:p w:rsidR="00366E18" w:rsidRPr="007439A9" w:rsidRDefault="002C52B5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</w:t>
      </w:r>
      <w:r w:rsidR="00366E18" w:rsidRPr="007439A9">
        <w:rPr>
          <w:rFonts w:ascii="Times New Roman" w:hAnsi="Times New Roman"/>
          <w:bCs/>
          <w:color w:val="984806" w:themeColor="accent6" w:themeShade="80"/>
          <w:sz w:val="26"/>
          <w:szCs w:val="26"/>
          <w:lang w:val="kk-KZ"/>
        </w:rPr>
        <w:t>Екiмыңжылдық дала жыры</w:t>
      </w:r>
      <w:r w:rsidR="00366E18" w:rsidRPr="007439A9">
        <w:rPr>
          <w:rFonts w:ascii="Times New Roman" w:hAnsi="Times New Roman"/>
          <w:color w:val="984806" w:themeColor="accent6" w:themeShade="80"/>
          <w:sz w:val="26"/>
          <w:szCs w:val="26"/>
          <w:lang w:val="kk-KZ"/>
        </w:rPr>
        <w:t>/ ред. Ә.Нысанбаев. - Алматы : Қазақ энциклопедиясы, 2000. - 752 б.</w:t>
      </w:r>
    </w:p>
    <w:p w:rsidR="00366E18" w:rsidRPr="007439A9" w:rsidRDefault="002C52B5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>Жеті ғасыр жырлайды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  <w:t xml:space="preserve"> : екі томдық. - Алматы : Жазушы, 2008. -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>Т.1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  <w:t xml:space="preserve"> / құраст. Е. Дүйсенбайұлы. - 400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Жұмалиев, Қ.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XVIII-XIX ғасырлардағы қазақ әдебиеті: оқулық / Қ. Жұмалиев. - Алматы : Мектеп, 1967. - 433 б.</w:t>
      </w:r>
    </w:p>
    <w:p w:rsidR="00366E18" w:rsidRPr="007439A9" w:rsidRDefault="002860E4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Замана тудырған әдебиет</w:t>
      </w:r>
      <w:r w:rsidR="00366E18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: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Т</w:t>
      </w:r>
      <w:r w:rsidR="00366E18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аңдамалы ғылыми зерттеулері / М. Базарбаев. - Екінші басылымы. - Алматы : Жібек жолы, 2005. - 512 б. – б. 134-154.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</w:rPr>
        <w:t>Зар заман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>: жыр-толғаулар / құраст. С. Дәуітов. - Алматы : Жалын, 1993. - 176 б. - (Елім-ай). –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б. 6-68.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Иманбекова, Б. И.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Қазақстандағы педагогикалық ойлар мен білім беру тарихы : оқу құралы / Б. И. Иманбекова. - Алматы : Қазақ университеті, 2010. - 158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Қазақ афоризмдері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>: қазақ афористикасы:бағзыдан-бүгінге дейін / құраст. Е. Шаймерденұлы. - Алматы : Алматыкітап, 2008. - 304 б. : суретті. - (Менің Қазақстаным). – б.87-88.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Қазақ әдебиетiнiң тарихы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. - Алматы : ҚАЗақпарат, 2005.- 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Т.4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1800-1850 жж. - 438 б.- б. 202-229. </w:t>
      </w:r>
    </w:p>
    <w:p w:rsidR="00366E18" w:rsidRPr="007439A9" w:rsidRDefault="002C52B5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>Қазақ әдебиетiнiң тарихы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  <w:t xml:space="preserve"> : ХҮ-ХҮІІІ ғасырлардағы. - Алматы : Ғылым, 2000 .-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>Т.3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  <w:t xml:space="preserve"> : XV -XVIII ғасырлардағы қазақ әдебиетінің тарихы / ред. Ш. Сәтбаева. - 568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 философиясының тарихы: оқулық / Ғ. Есім. - Алматы : Қазақ университеті, 2006. - 216 б. – б. 72-74.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lastRenderedPageBreak/>
        <w:t>Қазақ халқының философиялық</w:t>
      </w:r>
      <w:r w:rsidR="00144F31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мұрасы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: жиырма томдық. - Астана : Аударма, 2008 - 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Қазақтың тәлімдік ойлар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антологиясы. - Алматы : Сөздік-Словарь, 2007.- Т.:15-18 ғ.ғ. билер мен ақын-жыраулар тағылымы.- 464 б.- б.391-399.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Қазақтың шешендiк сөздерi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оқулық / құраст. 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>Б. Адамбаев. - Алматы : Ана тiлi, 2007. - 160 б. – б.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</w:rPr>
        <w:t>Нар заман мен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зар заман поэзиясы : жыр-толғаулар / құраст. Е. Дүйсенбайұлы. - Алматы : Раритет, 2007. - 376 б. - (Жыр жауhары).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>- б.182-219.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</w:rPr>
        <w:t>Негимов, С.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>Ақын-жыраулар поэзиясы: Генезис. Стилистика. Поэтика. / С. Негимов. - Алматы : Ғылым, 2001. - 280 б.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- б.138-146.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Н</w:t>
      </w:r>
      <w:r w:rsidR="00BD764C"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ұ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разханов Е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Зар заманныы жампозы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: 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Д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улат Бабатай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ұ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лы-200 жыл / Н</w:t>
      </w:r>
      <w:r w:rsidR="00BD764C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ұ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разханов Е // Ана тiлi. - 2003. -  25 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қыркү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йек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.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</w:rPr>
        <w:t>Он ғасыр жырлайды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/ ред. Р. Бердібаев. – Алматы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, 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2006. - 408 б.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>- б.168-190.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</w:rPr>
        <w:t>Раев, Д. С.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 Қазақ шешендігі философиясы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 : оқу құралы / Д. С. Раев. - Алматы : Қарасай, 2011. - 264 б.-  </w:t>
      </w:r>
    </w:p>
    <w:p w:rsidR="00366E18" w:rsidRPr="007439A9" w:rsidRDefault="002C52B5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</w:t>
      </w:r>
      <w:r w:rsidR="00366E18" w:rsidRPr="007439A9">
        <w:rPr>
          <w:rFonts w:ascii="Times New Roman" w:eastAsia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Сүйiншәлиев, Х. </w:t>
      </w:r>
      <w:r w:rsidR="00366E18" w:rsidRPr="007439A9">
        <w:rPr>
          <w:rFonts w:ascii="Times New Roman" w:eastAsia="Times New Roman" w:hAnsi="Times New Roman"/>
          <w:color w:val="984806" w:themeColor="accent6" w:themeShade="80"/>
          <w:sz w:val="26"/>
          <w:szCs w:val="26"/>
          <w:lang w:val="kk-KZ"/>
        </w:rPr>
        <w:t>XIX ғасыр әдебиетi : оқулық / Х. Сүйiншәлиев. - 5-ші кітап. - Алматы : Ана тiлi, 1992. - 360 б. - (Қазақ әдебиетінің тарихы).</w:t>
      </w:r>
    </w:p>
    <w:p w:rsidR="00366E18" w:rsidRPr="007439A9" w:rsidRDefault="002C52B5" w:rsidP="002C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         </w:t>
      </w:r>
      <w:r w:rsidR="00366E18"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Сүйiншәлиев, Х. </w:t>
      </w:r>
      <w:r w:rsidR="00366E18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 әдебиетi XVII-XIX ғ.ғ.: оқулық / Х. Сүйiншәлиев. - Алматы : Мектеп, 1981. - 161 б.- б. 62-79.</w:t>
      </w:r>
    </w:p>
    <w:p w:rsidR="00366E18" w:rsidRPr="007439A9" w:rsidRDefault="002C52B5" w:rsidP="002C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         </w:t>
      </w:r>
      <w:r w:rsidR="00366E18"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Сүйiншәлиев, Х.</w:t>
      </w:r>
      <w:r w:rsidR="00366E18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Қазақ әдебиетiнiң тарихы : оқулық / Х. Сүйiншәлиев. - Алматы : Санат, 1997. - 928 б</w:t>
      </w:r>
      <w:r w:rsidR="00910BB4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. 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en-US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Т.10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XV-XX ғғ. Қазақ ойшыл оқымыстыларының тәлім-тәрбие туралы ой-пікірлері / ред.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>Ж. Түймебаев. - 400 б. - (Мәдени мұра).</w:t>
      </w:r>
      <w:r w:rsidR="007439A9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- б. 71-73.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ХХ ғасыр басындағы қазақ философиясы. </w:t>
      </w:r>
      <w:r w:rsidR="00BD764C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–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  <w:r w:rsidR="00BD764C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Т.11.-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>464 б. - (Мәдени мұра). – б. 168-189.</w:t>
      </w:r>
    </w:p>
    <w:p w:rsidR="00366E18" w:rsidRPr="007439A9" w:rsidRDefault="00366E18" w:rsidP="007439A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Т.4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ХV- ХVІІІ ғғ. билер мен ақын-жыраулар тағылымы / құраст. С. Қалиев. -   464 б.</w:t>
      </w:r>
    </w:p>
    <w:p w:rsidR="00366E18" w:rsidRPr="007439A9" w:rsidRDefault="002C52B5" w:rsidP="007439A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hAnsi="Times New Roman"/>
          <w:bCs/>
          <w:color w:val="984806" w:themeColor="accent6" w:themeShade="80"/>
          <w:sz w:val="26"/>
          <w:szCs w:val="26"/>
          <w:lang w:val="kk-KZ"/>
        </w:rPr>
        <w:t xml:space="preserve">         </w:t>
      </w:r>
      <w:r w:rsidR="00366E18" w:rsidRPr="007439A9">
        <w:rPr>
          <w:rFonts w:ascii="Times New Roman" w:hAnsi="Times New Roman"/>
          <w:bCs/>
          <w:color w:val="984806" w:themeColor="accent6" w:themeShade="80"/>
          <w:sz w:val="26"/>
          <w:szCs w:val="26"/>
          <w:lang w:val="kk-KZ"/>
        </w:rPr>
        <w:t>Философия және мәдениеттану</w:t>
      </w:r>
      <w:r w:rsidR="00366E18" w:rsidRPr="007439A9">
        <w:rPr>
          <w:rFonts w:ascii="Times New Roman" w:hAnsi="Times New Roman"/>
          <w:color w:val="984806" w:themeColor="accent6" w:themeShade="80"/>
          <w:sz w:val="26"/>
          <w:szCs w:val="26"/>
          <w:lang w:val="kk-KZ"/>
        </w:rPr>
        <w:t xml:space="preserve"> : оқу құралы. / Ж. Алтаев [и др.]. - Алматы : Эверо, 2004. - 272 б.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Философия және мәдениеттану</w:t>
      </w:r>
      <w:r w:rsidR="007439A9" w:rsidRPr="007439A9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 xml:space="preserve"> 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>: оқу құралы. / Ж. Алтаев [и др.]. - Алматы : Эверо, 2004. - 272 б. – б.179-182.</w:t>
      </w:r>
    </w:p>
    <w:p w:rsidR="00366E18" w:rsidRPr="00AA29DC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</w:pPr>
      <w:r w:rsidRPr="00AA29DC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Ханғали Сүйншәлиев және</w:t>
      </w:r>
      <w:r w:rsidRPr="00AA29DC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қазақ әдебиетi тарихының келелi мәселелерi : республикалық ғылыми-теориялық конференция материалдары. - Алматы : Қазақ университетi, 2004. - 266 б.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>- б.123-129.</w:t>
      </w:r>
    </w:p>
    <w:p w:rsidR="00366E18" w:rsidRPr="007439A9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AA29DC">
        <w:rPr>
          <w:rFonts w:ascii="Times New Roman" w:hAnsi="Times New Roman" w:cs="Times New Roman"/>
          <w:bCs/>
          <w:color w:val="984806" w:themeColor="accent6" w:themeShade="80"/>
          <w:sz w:val="26"/>
          <w:szCs w:val="26"/>
          <w:lang w:val="kk-KZ"/>
        </w:rPr>
        <w:t>Шешендiк шиырлары</w:t>
      </w:r>
      <w:r w:rsidRPr="00AA29DC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: шешендiк сөздер нақылдар мен толғаулар жинағы / құраст. 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>І. Есхожин. - Алматы : Қайнар, 1993. - 240 б. –</w:t>
      </w:r>
      <w:r w:rsidRPr="007439A9">
        <w:rPr>
          <w:rFonts w:ascii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б. 147-148.</w:t>
      </w:r>
    </w:p>
    <w:p w:rsidR="00AA29DC" w:rsidRDefault="00366E18" w:rsidP="007439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</w:rPr>
        <w:t>Шимырбаева Г.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 Имя 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</w:rPr>
        <w:t>Дулата</w:t>
      </w:r>
      <w:r w:rsidR="007439A9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 вернулось из небытия</w:t>
      </w:r>
      <w:r w:rsidR="007439A9"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  <w:lang w:val="kk-KZ"/>
        </w:rPr>
        <w:t xml:space="preserve"> 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: к 200-летию со дня рождения поэта 19 века </w:t>
      </w:r>
      <w:r w:rsidRPr="007439A9">
        <w:rPr>
          <w:rFonts w:ascii="Times New Roman" w:eastAsia="Times New Roman" w:hAnsi="Times New Roman" w:cs="Times New Roman"/>
          <w:bCs/>
          <w:color w:val="984806" w:themeColor="accent6" w:themeShade="80"/>
          <w:sz w:val="26"/>
          <w:szCs w:val="26"/>
        </w:rPr>
        <w:t>Дулата</w:t>
      </w:r>
      <w:r w:rsidRPr="007439A9"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  <w:t xml:space="preserve"> Бабатай-улы / Шимырбаева Г. // Казахстанская правда. - 2002. -10 августа</w:t>
      </w:r>
    </w:p>
    <w:p w:rsidR="00AA29DC" w:rsidRPr="00AA29DC" w:rsidRDefault="00AA29DC" w:rsidP="00AA29D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A29DC" w:rsidRPr="00AA29DC" w:rsidRDefault="00AA29DC" w:rsidP="00AA29D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A29DC" w:rsidRPr="00AA29DC" w:rsidRDefault="00AA29DC" w:rsidP="00AA29D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34359" w:rsidRDefault="00B34359" w:rsidP="00B343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i/>
          <w:color w:val="984806" w:themeColor="accent6" w:themeShade="80"/>
          <w:sz w:val="26"/>
          <w:szCs w:val="26"/>
          <w:lang w:val="kk-KZ"/>
        </w:rPr>
        <w:t>Көрсетілген әдебиетпен № 10 кешеннің 302,  110 д. таныса аласыздар</w:t>
      </w:r>
    </w:p>
    <w:p w:rsidR="00366E18" w:rsidRPr="00B34359" w:rsidRDefault="00366E18" w:rsidP="00825E7A">
      <w:pPr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sectPr w:rsidR="00366E18" w:rsidRPr="00B34359" w:rsidSect="00114927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449"/>
    <w:multiLevelType w:val="hybridMultilevel"/>
    <w:tmpl w:val="76ECB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2166A0"/>
    <w:multiLevelType w:val="hybridMultilevel"/>
    <w:tmpl w:val="0090D570"/>
    <w:lvl w:ilvl="0" w:tplc="C5304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010351"/>
    <w:rsid w:val="00010351"/>
    <w:rsid w:val="001018BB"/>
    <w:rsid w:val="00114927"/>
    <w:rsid w:val="00123DA2"/>
    <w:rsid w:val="00144F31"/>
    <w:rsid w:val="002860E4"/>
    <w:rsid w:val="002C0CAB"/>
    <w:rsid w:val="002C52B5"/>
    <w:rsid w:val="00316ADC"/>
    <w:rsid w:val="00366E18"/>
    <w:rsid w:val="00367445"/>
    <w:rsid w:val="00501D9D"/>
    <w:rsid w:val="00626B0B"/>
    <w:rsid w:val="006B58E6"/>
    <w:rsid w:val="007439A9"/>
    <w:rsid w:val="00755579"/>
    <w:rsid w:val="007E3D87"/>
    <w:rsid w:val="008241FF"/>
    <w:rsid w:val="00825E7A"/>
    <w:rsid w:val="00910BB4"/>
    <w:rsid w:val="00991B55"/>
    <w:rsid w:val="00AA29DC"/>
    <w:rsid w:val="00AD47B2"/>
    <w:rsid w:val="00B34359"/>
    <w:rsid w:val="00B65296"/>
    <w:rsid w:val="00BD764C"/>
    <w:rsid w:val="00E927CE"/>
    <w:rsid w:val="00EA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3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6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BF55-FC6E-46A5-AC26-8724ECF4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2016-04-27T08:48:00Z</dcterms:created>
  <dcterms:modified xsi:type="dcterms:W3CDTF">2016-04-27T08:48:00Z</dcterms:modified>
</cp:coreProperties>
</file>