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B8" w:rsidRDefault="00BC1DEF" w:rsidP="00BC1DEF">
      <w:pPr>
        <w:pStyle w:val="Style4"/>
        <w:widowControl/>
        <w:rPr>
          <w:rStyle w:val="FontStyle25"/>
          <w:noProof/>
          <w:sz w:val="24"/>
          <w:szCs w:val="24"/>
          <w:lang w:val="en-US"/>
        </w:rPr>
      </w:pPr>
      <w:r w:rsidRPr="00BC1DEF">
        <w:rPr>
          <w:rStyle w:val="FontStyle25"/>
          <w:noProof/>
          <w:sz w:val="24"/>
          <w:szCs w:val="24"/>
        </w:rPr>
        <w:t xml:space="preserve">Жадыра </w:t>
      </w:r>
      <w:r w:rsidR="00103FB8">
        <w:rPr>
          <w:rStyle w:val="FontStyle25"/>
          <w:noProof/>
          <w:sz w:val="24"/>
          <w:szCs w:val="24"/>
        </w:rPr>
        <w:t>Есенгелді</w:t>
      </w:r>
    </w:p>
    <w:p w:rsidR="0078787A" w:rsidRPr="001C7137" w:rsidRDefault="00103FB8" w:rsidP="00BC1DEF">
      <w:pPr>
        <w:pStyle w:val="Style4"/>
        <w:widowControl/>
        <w:rPr>
          <w:rStyle w:val="FontStyle25"/>
          <w:noProof/>
          <w:sz w:val="24"/>
          <w:szCs w:val="24"/>
          <w:lang w:val="kk-KZ"/>
        </w:rPr>
      </w:pPr>
      <w:r>
        <w:rPr>
          <w:rStyle w:val="FontStyle25"/>
          <w:noProof/>
        </w:rPr>
        <w:t xml:space="preserve"> </w:t>
      </w:r>
    </w:p>
    <w:p w:rsidR="00BC1DEF" w:rsidRPr="003C062E" w:rsidRDefault="00BC1DEF" w:rsidP="00BC1DEF">
      <w:pPr>
        <w:pStyle w:val="Style4"/>
        <w:widowControl/>
        <w:rPr>
          <w:rStyle w:val="FontStyle29"/>
          <w:noProof/>
          <w:sz w:val="44"/>
          <w:szCs w:val="44"/>
          <w:lang w:val="en-US"/>
        </w:rPr>
      </w:pPr>
      <w:r w:rsidRPr="003C062E">
        <w:rPr>
          <w:rStyle w:val="FontStyle25"/>
          <w:noProof/>
          <w:position w:val="3"/>
          <w:sz w:val="44"/>
          <w:szCs w:val="44"/>
          <w:lang w:val="en-US"/>
        </w:rPr>
        <w:t>"</w:t>
      </w:r>
      <w:r w:rsidR="00103FB8" w:rsidRPr="003C062E">
        <w:rPr>
          <w:rStyle w:val="FontStyle25"/>
          <w:noProof/>
          <w:position w:val="3"/>
          <w:sz w:val="44"/>
          <w:szCs w:val="44"/>
        </w:rPr>
        <w:t>Серпіннің</w:t>
      </w:r>
      <w:r w:rsidRPr="003C062E">
        <w:rPr>
          <w:rStyle w:val="FontStyle25"/>
          <w:noProof/>
          <w:position w:val="3"/>
          <w:sz w:val="44"/>
          <w:szCs w:val="44"/>
          <w:lang w:val="en-US"/>
        </w:rPr>
        <w:t xml:space="preserve">" </w:t>
      </w:r>
      <w:r w:rsidR="00103FB8" w:rsidRPr="003C062E">
        <w:rPr>
          <w:rStyle w:val="FontStyle25"/>
          <w:noProof/>
          <w:position w:val="3"/>
          <w:sz w:val="44"/>
          <w:szCs w:val="44"/>
        </w:rPr>
        <w:t>түлектері</w:t>
      </w:r>
      <w:r w:rsidRPr="003C062E">
        <w:rPr>
          <w:rStyle w:val="FontStyle25"/>
          <w:noProof/>
          <w:position w:val="3"/>
          <w:sz w:val="44"/>
          <w:szCs w:val="44"/>
          <w:lang w:val="en-US"/>
        </w:rPr>
        <w:t xml:space="preserve"> </w:t>
      </w:r>
      <w:r w:rsidR="00103FB8" w:rsidRPr="003C062E">
        <w:rPr>
          <w:rStyle w:val="FontStyle29"/>
          <w:noProof/>
          <w:sz w:val="44"/>
          <w:szCs w:val="44"/>
        </w:rPr>
        <w:t>қа</w:t>
      </w:r>
      <w:r w:rsidR="00103FB8">
        <w:rPr>
          <w:rStyle w:val="FontStyle29"/>
          <w:noProof/>
          <w:sz w:val="44"/>
          <w:szCs w:val="44"/>
          <w:lang w:val="kk-KZ"/>
        </w:rPr>
        <w:t>й</w:t>
      </w:r>
      <w:r w:rsidR="00103FB8" w:rsidRPr="003C062E">
        <w:rPr>
          <w:rStyle w:val="FontStyle29"/>
          <w:noProof/>
          <w:sz w:val="44"/>
          <w:szCs w:val="44"/>
        </w:rPr>
        <w:t>да</w:t>
      </w:r>
      <w:r w:rsidRPr="003C062E">
        <w:rPr>
          <w:rStyle w:val="FontStyle29"/>
          <w:noProof/>
          <w:sz w:val="44"/>
          <w:szCs w:val="44"/>
          <w:lang w:val="en-US"/>
        </w:rPr>
        <w:t xml:space="preserve"> </w:t>
      </w:r>
      <w:r w:rsidR="00103FB8" w:rsidRPr="003C062E">
        <w:rPr>
          <w:rStyle w:val="FontStyle29"/>
          <w:noProof/>
          <w:sz w:val="44"/>
          <w:szCs w:val="44"/>
        </w:rPr>
        <w:t>жүр</w:t>
      </w:r>
      <w:r w:rsidRPr="003C062E">
        <w:rPr>
          <w:rStyle w:val="FontStyle29"/>
          <w:noProof/>
          <w:sz w:val="44"/>
          <w:szCs w:val="44"/>
          <w:lang w:val="en-US"/>
        </w:rPr>
        <w:t>?</w:t>
      </w:r>
    </w:p>
    <w:p w:rsidR="00103FB8" w:rsidRDefault="00103FB8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C1DEF" w:rsidRPr="002D5C53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Елімізгө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танымал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әл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уметтік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жобалардың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бірі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C062E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>–</w:t>
      </w:r>
      <w:r w:rsidRPr="008101EE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62E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«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Серпін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C062E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>– 2050</w:t>
      </w:r>
      <w:r w:rsidR="003C062E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»</w:t>
      </w:r>
      <w:r w:rsidRPr="008101EE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бағдарламасының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жүзеге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асыры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а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бастағанына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биыл</w:t>
      </w:r>
      <w:proofErr w:type="spellEnd"/>
      <w:r w:rsidRPr="008101EE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т</w:t>
      </w:r>
      <w:r w:rsidR="003C062E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рт</w:t>
      </w:r>
      <w:proofErr w:type="spellEnd"/>
      <w:r w:rsidRPr="008101EE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жыл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болды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Жобаның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к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здегені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101EE">
        <w:rPr>
          <w:rStyle w:val="FontStyle22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халқы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тығыз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орналасқан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оңтүстік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өңірлердегі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қыз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жігіттерді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маман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тапшы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тоғыз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облыстың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жоғары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оқу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орындары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мен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колледждерінде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оқытып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мысқа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орналастыру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әрі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қазағы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аз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ңірлердің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үлттық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демо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гр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афиялық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жағдайын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жақсарту</w:t>
      </w:r>
      <w:r w:rsidRPr="008101E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болаты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н.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«</w:t>
      </w:r>
      <w:r w:rsidRP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Жас мамандарға жаримыз" деп, 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бө</w:t>
      </w:r>
      <w:r w:rsidRP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ркімізді аспанға атып қуанбасақ </w:t>
      </w:r>
      <w:r w:rsidRPr="003C062E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та, </w:t>
      </w:r>
      <w:r w:rsidRP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бағдарламаның нәтиже береріне </w:t>
      </w:r>
      <w:r w:rsidRPr="003C062E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ел </w:t>
      </w:r>
      <w:r w:rsidRP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болып сендік. "Серпіндіктердің" "алғашқы қарлығаштары" оқуларын тамамдап, 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з </w:t>
      </w:r>
      <w:r w:rsid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ңірлеріне </w:t>
      </w:r>
      <w:r w:rsidRPr="003C062E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орала </w:t>
      </w:r>
      <w:r w:rsidRPr="003C062E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бастаған сәтте бағдарламаның солқылдақ тұстары сезіліп қалды. 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Облысымыздағы екі колледжді тамамдаған серпіндіктердің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80 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пайызға жуығы бұл жақта т</w:t>
      </w:r>
      <w:r w:rsid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рақтауды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ж</w:t>
      </w:r>
      <w:r w:rsid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ө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кермеген</w:t>
      </w:r>
      <w:r w:rsid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BC1DEF" w:rsidRPr="002D5C53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Биылғы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жылы да 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жоба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аясында</w:t>
      </w:r>
      <w:r w:rsid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ө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ңірдің оқу орындарын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361 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жас б</w:t>
      </w:r>
      <w:r w:rsid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і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тір</w:t>
      </w:r>
      <w:r w:rsid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ді. Білім басқармасының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бер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softHyphen/>
        <w:t>ген</w:t>
      </w:r>
      <w:r w:rsid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5C53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мәліметіне сүйенсек, олардың 104-і біздің облыста қалуды жоспарлап отыр. 44-і оқуларын жалғастыруға ниет білдірсе, 26-сы әскери міндетін етеуді мақсат еткен Қалғандары ат басын туған өңірлеріне</w:t>
      </w:r>
      <w:r w:rsid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б</w:t>
      </w:r>
      <w:r w:rsidRPr="002D5C53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ұрмақ.</w:t>
      </w:r>
    </w:p>
    <w:p w:rsidR="00BC1DEF" w:rsidRPr="00D64CE4" w:rsidRDefault="00BC1DEF" w:rsidP="0078787A">
      <w:pPr>
        <w:pStyle w:val="Style13"/>
        <w:widowControl/>
        <w:ind w:firstLine="709"/>
        <w:jc w:val="both"/>
        <w:rPr>
          <w:rStyle w:val="FontStyle27"/>
          <w:noProof/>
          <w:sz w:val="24"/>
          <w:szCs w:val="24"/>
          <w:lang w:val="kk-KZ"/>
        </w:rPr>
      </w:pPr>
      <w:r w:rsidRPr="00D64CE4">
        <w:rPr>
          <w:rStyle w:val="FontStyle27"/>
          <w:noProof/>
          <w:sz w:val="24"/>
          <w:szCs w:val="24"/>
          <w:lang w:val="kk-KZ"/>
        </w:rPr>
        <w:t>Кім кінәлі?</w:t>
      </w:r>
    </w:p>
    <w:p w:rsidR="00BC1DEF" w:rsidRPr="00D64CE4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Б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йк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н Әшімов атындағы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Пет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softHyphen/>
        <w:t xml:space="preserve">ропавл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темір жол к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лігі колледжін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былтыр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"Серпін" бағдарламасы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бойынша 45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түлек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бітірді. Олардың 38-і, яғни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85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пайызы теріскейді жерсінбей, туған 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ңірлеріне оралған. Қалған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қыз-жігіт облыс орталығындағы темір жол депосына, сауда орындарына ж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мысқа орналасқан Колледждің б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өлім меңге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рушісі Айгүл Оспанованың айтуынша, алғашқы жылы түскен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50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жастың 5-еуі 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ртүрлі себептермен оқи алмай,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мемлекет берген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мүмкіндіктен айырылып, үйлеріне қайтуға м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жбүр болыпты.</w:t>
      </w:r>
    </w:p>
    <w:p w:rsidR="00BC1DEF" w:rsidRPr="00D64CE4" w:rsidRDefault="00BC1DEF" w:rsidP="0078787A">
      <w:pPr>
        <w:pStyle w:val="Style2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Жалақысы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аз болса да, ж</w:t>
      </w:r>
      <w:r w:rsid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ұ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softHyphen/>
        <w:t xml:space="preserve">мыс </w:t>
      </w:r>
      <w:r w:rsid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ұ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сынған кәсіпорыңдар болды.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Ж</w:t>
      </w:r>
      <w:r w:rsid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ұ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мыс беру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бір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б</w:t>
      </w:r>
      <w:r w:rsid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ө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лек,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баспанамен қамтамасыз өту мәселесі бағдарламада ойластырылмаған.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Жас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маман бастапқы уақытта табатын азын-аула</w:t>
      </w:r>
      <w:r w:rsidR="00D64CE4"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қ н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пақасына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п</w:t>
      </w:r>
      <w:r w:rsid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ә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softHyphen/>
        <w:t xml:space="preserve">тер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жалдай алмайтыны белгілі,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-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дейді белім меңгерушісі.</w:t>
      </w:r>
    </w:p>
    <w:p w:rsidR="00BC1DEF" w:rsidRPr="00D64CE4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Колледж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түлектері ішінен жал</w:t>
      </w:r>
      <w:r w:rsidR="00D64CE4"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ғыз Әл-Фараби Мыңбай есімді жі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г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іт М.Қозыбаев атындағы Солтүстік Қазақстан мемлекеттік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универ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softHyphen/>
        <w:t xml:space="preserve">ситет! не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оқуға түскен.</w:t>
      </w:r>
    </w:p>
    <w:p w:rsidR="00BC1DEF" w:rsidRPr="00D64CE4" w:rsidRDefault="00BC1DEF" w:rsidP="0078787A">
      <w:pPr>
        <w:pStyle w:val="Style2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Колледжді аяқтаған соң, кеп ойланбастан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D64CE4"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жердегі мемле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кеттік университетке қ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жаттарым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ды тапсырып, бағымды сынап кө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руг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бел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байладым. Өз мамандығым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бойынша грант </w:t>
      </w:r>
      <w:r w:rsid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тып алғандықтан, бірден оқу орнының 2-курсына қабылдандым, </w:t>
      </w:r>
      <w:r w:rsidRPr="00D64CE4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64CE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дейді ол.</w:t>
      </w:r>
    </w:p>
    <w:p w:rsidR="00BC1DEF" w:rsidRPr="00BC1DEF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</w:rPr>
      </w:pP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Ақжар ауданыңдағы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Ленинград ауыл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шаруашылығы колл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джін тамамдаған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22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түлектің тең жартысы теріскейге турақтауды </w:t>
      </w:r>
      <w:r w:rsid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жө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к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рмепті.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Сала мамаңдары буған сту-денттерді кінәлаудың реті жоқ еке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softHyphen/>
        <w:t xml:space="preserve">нін айтады. Түпкі мақсатқа қол жеткізуге кедергі болып отырған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-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бағдарламаның шикі т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стары.</w:t>
      </w:r>
    </w:p>
    <w:p w:rsidR="00BC1DEF" w:rsidRPr="00BC1DEF" w:rsidRDefault="00BC1DEF" w:rsidP="0078787A">
      <w:pPr>
        <w:pStyle w:val="Style13"/>
        <w:widowControl/>
        <w:ind w:firstLine="709"/>
        <w:jc w:val="both"/>
        <w:rPr>
          <w:rStyle w:val="FontStyle27"/>
          <w:noProof/>
          <w:sz w:val="24"/>
          <w:szCs w:val="24"/>
        </w:rPr>
      </w:pPr>
      <w:r w:rsidRPr="00BC1DEF">
        <w:rPr>
          <w:rStyle w:val="FontStyle27"/>
          <w:noProof/>
          <w:sz w:val="24"/>
          <w:szCs w:val="24"/>
        </w:rPr>
        <w:t>Құгты мекен!</w:t>
      </w:r>
    </w:p>
    <w:p w:rsidR="00BC1DEF" w:rsidRPr="00A637CC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Колледждердің "кебін" кимес уші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н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 М.Қозыбаев атындағы Солтүстік Қазақстан м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мл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кеттік университетіңде жастармен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де, ж</w:t>
      </w:r>
      <w:r w:rsid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мыс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берушілермен де бірлескен ж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мыс атқарылып жатыр. Жауапты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білім басқармасы және білім б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лімдерімен, аудан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кімдіктерімен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студен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ттерді</w:t>
      </w:r>
      <w:proofErr w:type="spellEnd"/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 жұмысқа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ынтымақтастық ж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нінд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гі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 меморандумға отырып,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педагогика</w:t>
      </w:r>
      <w:r w:rsid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л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ық мамандықтар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proofErr w:type="spellStart"/>
      <w:r w:rsidR="00A637CC">
        <w:rPr>
          <w:rStyle w:val="FontStyle22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A637CC">
        <w:rPr>
          <w:rStyle w:val="FontStyle22"/>
          <w:rFonts w:ascii="Times New Roman" w:hAnsi="Times New Roman" w:cs="Times New Roman"/>
          <w:sz w:val="24"/>
          <w:szCs w:val="24"/>
        </w:rPr>
        <w:t xml:space="preserve"> бос жұм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ыс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орындарын</w:t>
      </w:r>
      <w:proofErr w:type="spellEnd"/>
      <w:r w:rsid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бақылауда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стамақ.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Жоғары білімді жас мамандарды ж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мысқа орналастыруға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ниетті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жымдар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баршылық. Соңғы сөз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серпіндіктердің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зіңде.</w:t>
      </w:r>
    </w:p>
    <w:p w:rsidR="00BC1DEF" w:rsidRPr="00A637CC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</w:pP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Жалпы жоба басталған уақыттан бері университеттен елуден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астам студент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түрлі себептерді алға тартып, оқудан шығып кеткен. Жобаға жауапты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маман Наталья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Побежук енді шашау шығармай, қалған жастардан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ө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ңірдің "отымен кіріп, күлімен шығатын" өңб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кқор маман даярлап, кадрлары тапшы мекемелерге қызметке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орналастыру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қажеттігін айтады.</w:t>
      </w:r>
    </w:p>
    <w:p w:rsidR="00BC1DEF" w:rsidRPr="00BC1DEF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noProof/>
          <w:sz w:val="24"/>
          <w:szCs w:val="24"/>
        </w:rPr>
      </w:pP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Колледж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студенттері оқуды бітіре салысымен үйлеріне оралуға асықса, болашағын </w:t>
      </w:r>
      <w:r w:rsidRPr="00A637CC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бастан ой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аған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СҚМУ-дің болашақ түлектерінің мақсаттары айқын, жоспар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ары ауқымды.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Агрономия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маман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softHyphen/>
        <w:t xml:space="preserve">дығының 2-курсында білім алып жатқан Асылбек Ақай туған-туыстарын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да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теріскейге тартуда. "Мамандығым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осында еңбек етсем деймін. Б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л жақта к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к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ніс, астық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німдерін 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сіру ете қолайлы.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Баспана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мөселесі оған дейін оңтайлы шешім табады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де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softHyphen/>
        <w:t>ген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ойдамын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Осы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жақта шаңырақ қ</w:t>
      </w:r>
      <w:r w:rsidR="00A637CC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рып, еңбек</w:t>
      </w:r>
      <w:r w:rsidR="003E52F2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еткім келеді. Топтағы </w:t>
      </w:r>
      <w:r w:rsidR="003E52F2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лдардың дені осындай ниетте. Бәріміз бірлесіп, мақсаттарымызға қол жеткізсек деп отырмыз",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-</w:t>
      </w:r>
      <w:proofErr w:type="spellStart"/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дейді</w:t>
      </w:r>
      <w:proofErr w:type="spellEnd"/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студент.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Бүгінде Солтүстік Қазақстан облысына көші-қон бағдарламасы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апа-жездесі к</w:t>
      </w:r>
      <w:r w:rsidR="003E52F2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шіп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екен</w:t>
      </w:r>
      <w:proofErr w:type="spellEnd"/>
      <w:r w:rsidR="003E52F2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.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Олар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да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мемле</w:t>
      </w:r>
      <w:r w:rsidR="003E52F2">
        <w:rPr>
          <w:rStyle w:val="FontStyle22"/>
          <w:rFonts w:ascii="Times New Roman" w:hAnsi="Times New Roman" w:cs="Times New Roman"/>
          <w:noProof/>
          <w:sz w:val="24"/>
          <w:szCs w:val="24"/>
        </w:rPr>
        <w:t>кеттік бағдарламаның игілігін к</w:t>
      </w:r>
      <w:r w:rsidR="003E52F2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өруд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е.</w:t>
      </w:r>
    </w:p>
    <w:p w:rsidR="00BC1DEF" w:rsidRPr="00BC1DEF" w:rsidRDefault="00BC1DEF" w:rsidP="0078787A">
      <w:pPr>
        <w:pStyle w:val="Style1"/>
        <w:widowControl/>
        <w:ind w:firstLine="70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Қызылорда облысындағы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Арал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ауданынан келген Н</w:t>
      </w:r>
      <w:r w:rsidR="00020298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рила Айтбаева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да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астықты аймақтың ауыл шаруашылығы саласына </w:t>
      </w:r>
      <w:r w:rsidR="00020298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з үлесін қосқысы келеді. Бағдарлама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бо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softHyphen/>
        <w:t>йынша</w:t>
      </w:r>
      <w:proofErr w:type="spellEnd"/>
      <w:r w:rsidR="00020298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білім алып жатқан таныстарына хабарласып, "Серпіннің" тиімді тустарына көз жеткізген,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Н</w:t>
      </w:r>
      <w:r w:rsidR="00020298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рила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тиімді мүмкіндікті қалт жібермеуге ұйғарған Әрі теріскейдің та-биғаты, ауа райы қызықтырыпты. "Туған-туысым болмаса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да, б</w:t>
      </w:r>
      <w:r w:rsidR="00020298">
        <w:rPr>
          <w:rStyle w:val="FontStyle22"/>
          <w:rFonts w:ascii="Times New Roman" w:hAnsi="Times New Roman" w:cs="Times New Roman"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л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жаққа бірден үйренісіп кеттім. Сабағым жақсы, жатақханам жайлы. Бағдарлама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>оқуды аяқтаған соң ж</w:t>
      </w:r>
      <w:r w:rsidR="00020298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мыспен қамту мәселесі де қарастырылатын </w:t>
      </w:r>
      <w:proofErr w:type="spellStart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бола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softHyphen/>
        <w:t>ды</w:t>
      </w:r>
      <w:proofErr w:type="spellEnd"/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. </w:t>
      </w:r>
      <w:r w:rsidR="00020298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Болашағымды ақ қайыңдар </w:t>
      </w:r>
      <w:r w:rsidR="00020298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лкесімен байланыстырсам деймін. Қыз онсыз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да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жатжерлік қой, осында қалып жатсам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да,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еш </w:t>
      </w:r>
      <w:r w:rsidR="00681714">
        <w:rPr>
          <w:rStyle w:val="FontStyle22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кінбеймін",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 xml:space="preserve">- </w:t>
      </w:r>
      <w:r w:rsidRPr="00BC1DEF">
        <w:rPr>
          <w:rStyle w:val="FontStyle22"/>
          <w:rFonts w:ascii="Times New Roman" w:hAnsi="Times New Roman" w:cs="Times New Roman"/>
          <w:noProof/>
          <w:sz w:val="24"/>
          <w:szCs w:val="24"/>
        </w:rPr>
        <w:t xml:space="preserve">дейді </w:t>
      </w:r>
      <w:r w:rsidRPr="00BC1DEF">
        <w:rPr>
          <w:rStyle w:val="FontStyle22"/>
          <w:rFonts w:ascii="Times New Roman" w:hAnsi="Times New Roman" w:cs="Times New Roman"/>
          <w:sz w:val="24"/>
          <w:szCs w:val="24"/>
        </w:rPr>
        <w:t>студент.</w:t>
      </w:r>
    </w:p>
    <w:p w:rsidR="00BC1DEF" w:rsidRPr="00BC1DEF" w:rsidRDefault="00BC1DEF" w:rsidP="0078787A">
      <w:pPr>
        <w:pStyle w:val="Style20"/>
        <w:widowControl/>
        <w:ind w:firstLine="709"/>
        <w:jc w:val="both"/>
        <w:rPr>
          <w:rStyle w:val="FontStyle33"/>
          <w:sz w:val="24"/>
          <w:szCs w:val="24"/>
        </w:rPr>
      </w:pPr>
      <w:r w:rsidRPr="00BC1DEF">
        <w:rPr>
          <w:rStyle w:val="FontStyle33"/>
          <w:sz w:val="24"/>
          <w:szCs w:val="24"/>
        </w:rPr>
        <w:t xml:space="preserve">Не </w:t>
      </w:r>
      <w:r w:rsidRPr="00BC1DEF">
        <w:rPr>
          <w:rStyle w:val="FontStyle33"/>
          <w:noProof/>
          <w:sz w:val="24"/>
          <w:szCs w:val="24"/>
        </w:rPr>
        <w:t xml:space="preserve">істеу </w:t>
      </w:r>
      <w:proofErr w:type="spellStart"/>
      <w:r w:rsidRPr="00BC1DEF">
        <w:rPr>
          <w:rStyle w:val="FontStyle33"/>
          <w:sz w:val="24"/>
          <w:szCs w:val="24"/>
        </w:rPr>
        <w:t>керек</w:t>
      </w:r>
      <w:proofErr w:type="spellEnd"/>
      <w:r w:rsidRPr="00BC1DEF">
        <w:rPr>
          <w:rStyle w:val="FontStyle33"/>
          <w:sz w:val="24"/>
          <w:szCs w:val="24"/>
        </w:rPr>
        <w:t>?</w:t>
      </w:r>
    </w:p>
    <w:p w:rsidR="00BC1DEF" w:rsidRPr="00BC1DEF" w:rsidRDefault="00BC1DEF" w:rsidP="0078787A">
      <w:pPr>
        <w:pStyle w:val="Style1"/>
        <w:widowControl/>
        <w:ind w:firstLine="709"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Оқу бітіріп, жумысқа орналасқысы келетін серпіндіктерге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бас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softHyphen/>
        <w:t>пана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мәселесі қиындық тудырып отырғанын жастардың 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здері де жасырмайды. Бәйкен Әшімов атындағы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темір жол көлігі колледжінің бөлім меңгерушісі Айгүл Оспанова "Серпін" бағдарламасы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оңтүстіктен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кел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softHyphen/>
        <w:t>ген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ж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мысқа орналасқан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соң, тым болмаса бастапқы кезде жалдамалы пәтер 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беру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немесе уақытша баспанамен қамтамасыз ету керектігін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BC1DEF" w:rsidRPr="00681714" w:rsidRDefault="00BC1DEF" w:rsidP="0078787A">
      <w:pPr>
        <w:pStyle w:val="Style1"/>
        <w:widowControl/>
        <w:ind w:firstLine="709"/>
        <w:jc w:val="both"/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</w:pP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Республикалық "Серпін 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- 2050"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бағдарламасының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 жетекшісі Күлзия Тобатаевамен 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t xml:space="preserve">телефон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арқылы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 с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 xml:space="preserve">йлесіп, бұл мәселе жақын арада оңтайлы шешімін табатынын білдік. 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Оның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айтуына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ара</w:t>
      </w:r>
      <w:r w:rsid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ғ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ан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softHyphen/>
        <w:t xml:space="preserve">да,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Үкімет тарапынан қолдау тауып,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осы жылдан бастап "Дипломмен -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ауылға!" және "К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ші-қон" бағдарламаларына серпіндіктерді енгізу көзделіп отыр. Яғни, жоғары оқу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орындары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мен колледждердің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ветеринария, ауыл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және орман шаруашылығы,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экология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мамандықтарын меңгергендер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"Дипломмен -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ауылға!" бағдарламасы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бо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softHyphen/>
        <w:t xml:space="preserve">йынша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баспаналы болмақ. Ал техникалық мамандықтарды игергендерге "К</w:t>
      </w:r>
      <w:r w:rsid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ші-қон" бағдарламасы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аясында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үй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жоспарлануда.</w:t>
      </w:r>
    </w:p>
    <w:p w:rsidR="00D60C1E" w:rsidRPr="00D60C1E" w:rsidRDefault="00BC1DEF" w:rsidP="0078787A">
      <w:pPr>
        <w:pStyle w:val="Style1"/>
        <w:widowControl/>
        <w:ind w:firstLine="709"/>
        <w:jc w:val="both"/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</w:pP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Жергілікті әкімдіктер 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баспана</w:t>
      </w:r>
      <w:r w:rsidRPr="00681714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softHyphen/>
        <w:t xml:space="preserve">мен </w:t>
      </w:r>
      <w:r w:rsidRPr="00681714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қамтамасыз етеміз деп уәдеде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беруде. Кейбір аймақтарда жатақханаға орналастырып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жатыр.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Б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л мәселені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ш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ешуге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жергілікті атқарушы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орган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атсалысуы керек,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дейді жоба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жетекшісі.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СҚМУ-де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математика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мамандығы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білім алып жатқан Айдар К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деров биыл университетті бітіреді. "Мен отбасындағы жетінші баламын. Үйге оралып, әке-шешеме салмақ түсіргім келмейді.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Мемлекет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керсетіп отырған жеңілдіктерді дұрыс пайдалана білу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ке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softHyphen/>
        <w:t xml:space="preserve">рек.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Оңтүстікте жұмысқа орналасу оңай шаруа емес. Өз болашағын ойлап, ертеңіне сенген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жас осы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жақта қалып, берген мүмкіндікті д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рыс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пайдалана алады.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Қиындықтарға мойымаған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ж</w:t>
      </w:r>
      <w:r w:rsid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ө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н. Бас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аман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болса, баспана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мәселесі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де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шешіледі",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дейді болашақ 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>мате</w:t>
      </w:r>
      <w:r w:rsidR="00D60C1E"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softHyphen/>
        <w:t xml:space="preserve">матик артынан </w:t>
      </w:r>
      <w:r w:rsidR="00D60C1E"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еріп келе жатқан жерлестеріне ағалық ақылын айтып.</w:t>
      </w:r>
    </w:p>
    <w:p w:rsidR="00BC1DEF" w:rsidRPr="00BC1DEF" w:rsidRDefault="00BC1DEF" w:rsidP="0078787A">
      <w:pPr>
        <w:pStyle w:val="Style1"/>
        <w:widowControl/>
        <w:ind w:firstLine="709"/>
        <w:jc w:val="both"/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</w:pPr>
      <w:r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 xml:space="preserve">Жалпы "Серпін </w:t>
      </w:r>
      <w:r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- 2050" </w:t>
      </w:r>
      <w:r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әлеуметтік </w:t>
      </w:r>
      <w:r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жобасы аясында </w:t>
      </w:r>
      <w:r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жастарды еліміздің </w:t>
      </w:r>
      <w:r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26 </w:t>
      </w:r>
      <w:r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жоғары оқу орнында және </w:t>
      </w:r>
      <w:r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37 </w:t>
      </w:r>
      <w:r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колледжде оқытып, мамандық </w:t>
      </w:r>
      <w:r w:rsidRPr="00D60C1E">
        <w:rPr>
          <w:rStyle w:val="FontStyle26"/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к</w:t>
      </w:r>
      <w:r w:rsid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D60C1E">
        <w:rPr>
          <w:rStyle w:val="FontStyle26"/>
          <w:rFonts w:ascii="Times New Roman" w:hAnsi="Times New Roman" w:cs="Times New Roman"/>
          <w:noProof/>
          <w:sz w:val="24"/>
          <w:szCs w:val="24"/>
          <w:lang w:val="kk-KZ"/>
        </w:rPr>
        <w:t xml:space="preserve">зделген.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Бүгінгі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танда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елімізде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осы</w:t>
      </w:r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бағдарлама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мың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жасты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қамтыған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оның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13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мыңы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жоғары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оқу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орындарында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қалғандары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колледждерде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білім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алып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жатыр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Облысымызда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аталмыш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1190 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студент</w:t>
      </w:r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білім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алуда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Оның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866-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сы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М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Қозыбаев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атындағы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Солтүстік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Қазақстан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мемлекеттік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университетінде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25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мамандық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оқу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оқып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жатса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қалған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324-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і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өңірдегі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бес</w:t>
      </w:r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колледжде</w:t>
      </w:r>
      <w:proofErr w:type="spellEnd"/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sz w:val="24"/>
          <w:szCs w:val="24"/>
        </w:rPr>
        <w:t>он</w:t>
      </w:r>
      <w:r w:rsidRPr="00BC1DEF">
        <w:rPr>
          <w:rStyle w:val="FontStyle2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бір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мамандықты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</w:rPr>
        <w:t>игеруде</w:t>
      </w:r>
      <w:r w:rsidRPr="00BC1DEF"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BC1DEF" w:rsidRPr="00BC1DEF" w:rsidRDefault="00BC1DEF" w:rsidP="0078787A">
      <w:pPr>
        <w:pStyle w:val="Style6"/>
        <w:widowControl/>
        <w:ind w:firstLine="709"/>
        <w:jc w:val="both"/>
        <w:rPr>
          <w:rStyle w:val="FontStyle26"/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C1DEF" w:rsidRPr="00BC1DEF" w:rsidRDefault="00BC1DEF" w:rsidP="0078787A">
      <w:pPr>
        <w:pStyle w:val="Style15"/>
        <w:widowControl/>
        <w:ind w:firstLine="709"/>
        <w:jc w:val="both"/>
        <w:rPr>
          <w:rStyle w:val="FontStyle25"/>
          <w:noProof/>
          <w:sz w:val="24"/>
          <w:szCs w:val="24"/>
          <w:lang w:val="en-US"/>
        </w:rPr>
      </w:pPr>
      <w:r w:rsidRPr="00BC1DEF">
        <w:rPr>
          <w:rStyle w:val="FontStyle25"/>
          <w:noProof/>
          <w:sz w:val="24"/>
          <w:szCs w:val="24"/>
          <w:lang w:val="en-US"/>
        </w:rPr>
        <w:t xml:space="preserve">  </w:t>
      </w:r>
    </w:p>
    <w:p w:rsidR="00BC1DEF" w:rsidRPr="00103FB8" w:rsidRDefault="00BC1DEF" w:rsidP="00BC1DEF">
      <w:pPr>
        <w:pStyle w:val="Style17"/>
        <w:widowControl/>
        <w:rPr>
          <w:rStyle w:val="FontStyle24"/>
          <w:rFonts w:ascii="Times New Roman" w:hAnsi="Times New Roman" w:cs="Times New Roman"/>
          <w:i w:val="0"/>
          <w:sz w:val="24"/>
          <w:szCs w:val="24"/>
          <w:lang w:val="kk-KZ" w:eastAsia="en-US"/>
        </w:rPr>
      </w:pPr>
      <w:r w:rsidRPr="00103FB8">
        <w:rPr>
          <w:rStyle w:val="FontStyle24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 // </w:t>
      </w:r>
      <w:r w:rsidRPr="00103FB8">
        <w:rPr>
          <w:rStyle w:val="FontStyle24"/>
          <w:rFonts w:ascii="Times New Roman" w:hAnsi="Times New Roman" w:cs="Times New Roman"/>
          <w:i w:val="0"/>
          <w:sz w:val="24"/>
          <w:szCs w:val="24"/>
          <w:lang w:val="kk-KZ" w:eastAsia="en-US"/>
        </w:rPr>
        <w:t>Солтүстік Қазақстан.</w:t>
      </w:r>
      <w:r w:rsidR="001C7137">
        <w:rPr>
          <w:rStyle w:val="FontStyle24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 </w:t>
      </w:r>
      <w:r w:rsidRPr="00103FB8">
        <w:rPr>
          <w:rStyle w:val="FontStyle24"/>
          <w:rFonts w:ascii="Times New Roman" w:hAnsi="Times New Roman" w:cs="Times New Roman"/>
          <w:i w:val="0"/>
          <w:sz w:val="24"/>
          <w:szCs w:val="24"/>
          <w:lang w:val="kk-KZ" w:eastAsia="en-US"/>
        </w:rPr>
        <w:t>- 2018.</w:t>
      </w:r>
      <w:r w:rsidR="001C7137">
        <w:rPr>
          <w:rStyle w:val="FontStyle24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 </w:t>
      </w:r>
      <w:r w:rsidRPr="00103FB8">
        <w:rPr>
          <w:rStyle w:val="FontStyle24"/>
          <w:rFonts w:ascii="Times New Roman" w:hAnsi="Times New Roman" w:cs="Times New Roman"/>
          <w:i w:val="0"/>
          <w:sz w:val="24"/>
          <w:szCs w:val="24"/>
          <w:lang w:val="kk-KZ" w:eastAsia="en-US"/>
        </w:rPr>
        <w:t>-</w:t>
      </w:r>
      <w:r w:rsidR="001C7137">
        <w:rPr>
          <w:rStyle w:val="FontStyle24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 </w:t>
      </w:r>
      <w:r w:rsidRPr="00103FB8">
        <w:rPr>
          <w:rStyle w:val="FontStyle24"/>
          <w:rFonts w:ascii="Times New Roman" w:hAnsi="Times New Roman" w:cs="Times New Roman"/>
          <w:i w:val="0"/>
          <w:sz w:val="24"/>
          <w:szCs w:val="24"/>
          <w:lang w:val="kk-KZ" w:eastAsia="en-US"/>
        </w:rPr>
        <w:t xml:space="preserve"> 5 сәуір</w:t>
      </w:r>
    </w:p>
    <w:p w:rsidR="003029CE" w:rsidRPr="00BC1DEF" w:rsidRDefault="003029C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029CE" w:rsidRPr="00BC1DEF" w:rsidSect="00BC1DE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68"/>
    <w:rsid w:val="00020298"/>
    <w:rsid w:val="00103FB8"/>
    <w:rsid w:val="001C7137"/>
    <w:rsid w:val="002D5C53"/>
    <w:rsid w:val="003029CE"/>
    <w:rsid w:val="003C062E"/>
    <w:rsid w:val="003E52F2"/>
    <w:rsid w:val="00681714"/>
    <w:rsid w:val="0078787A"/>
    <w:rsid w:val="008101EE"/>
    <w:rsid w:val="009C5E68"/>
    <w:rsid w:val="00A637CC"/>
    <w:rsid w:val="00B21E0C"/>
    <w:rsid w:val="00BC1DEF"/>
    <w:rsid w:val="00D60C1E"/>
    <w:rsid w:val="00D6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2018-04-06T09:43:00Z</dcterms:created>
  <dcterms:modified xsi:type="dcterms:W3CDTF">2018-04-06T09:43:00Z</dcterms:modified>
</cp:coreProperties>
</file>