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/>
  <w:body>
    <w:p w:rsidR="00DF2A6B" w:rsidRPr="002939D2" w:rsidRDefault="00DF2A6B" w:rsidP="002939D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4"/>
          <w:szCs w:val="44"/>
          <w:lang w:val="kk-KZ"/>
        </w:rPr>
      </w:pPr>
      <w:r w:rsidRPr="002939D2">
        <w:rPr>
          <w:rFonts w:ascii="Times New Roman" w:hAnsi="Times New Roman"/>
          <w:b/>
          <w:i/>
          <w:color w:val="0070C0"/>
          <w:sz w:val="44"/>
          <w:szCs w:val="44"/>
          <w:lang w:val="kk-KZ"/>
        </w:rPr>
        <w:t>Латын графикасына көшу – рухани жаңғырудың басты құндылығы</w:t>
      </w:r>
    </w:p>
    <w:p w:rsidR="005333CF" w:rsidRPr="002939D2" w:rsidRDefault="00C94985" w:rsidP="000269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147955</wp:posOffset>
            </wp:positionV>
            <wp:extent cx="2653665" cy="1647825"/>
            <wp:effectExtent l="19050" t="19050" r="13335" b="28575"/>
            <wp:wrapTight wrapText="bothSides">
              <wp:wrapPolygon edited="0">
                <wp:start x="-155" y="-250"/>
                <wp:lineTo x="-155" y="21975"/>
                <wp:lineTo x="21709" y="21975"/>
                <wp:lineTo x="21709" y="-250"/>
                <wp:lineTo x="-155" y="-250"/>
              </wp:wrapPolygon>
            </wp:wrapTight>
            <wp:docPr id="5" name="Рисунок 11" descr="Описание: http://azh.sko.gov.kz/sites/azh.sko.gov.kz/uploads/galleries/ruhani/210817/big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azh.sko.gov.kz/sites/azh.sko.gov.kz/uploads/galleries/ruhani/210817/big/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647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9D2" w:rsidRPr="006D3FD1" w:rsidRDefault="00A21747" w:rsidP="000269EA">
      <w:pPr>
        <w:spacing w:after="0" w:line="240" w:lineRule="auto"/>
        <w:jc w:val="both"/>
        <w:rPr>
          <w:rFonts w:ascii="Times New Roman" w:hAnsi="Times New Roman"/>
          <w:b/>
          <w:i/>
          <w:color w:val="404040"/>
          <w:sz w:val="28"/>
          <w:szCs w:val="28"/>
          <w:lang w:val="kk-KZ"/>
        </w:rPr>
      </w:pPr>
      <w:r w:rsidRPr="006D3FD1">
        <w:rPr>
          <w:rFonts w:ascii="Times New Roman" w:hAnsi="Times New Roman"/>
          <w:b/>
          <w:i/>
          <w:color w:val="948A54"/>
          <w:sz w:val="28"/>
          <w:szCs w:val="28"/>
          <w:lang w:val="kk-KZ"/>
        </w:rPr>
        <w:t xml:space="preserve"> </w:t>
      </w:r>
      <w:r w:rsidR="00271472" w:rsidRPr="006D3FD1">
        <w:rPr>
          <w:rFonts w:ascii="Times New Roman" w:hAnsi="Times New Roman"/>
          <w:b/>
          <w:i/>
          <w:color w:val="948A54"/>
          <w:sz w:val="28"/>
          <w:szCs w:val="28"/>
          <w:lang w:val="kk-KZ"/>
        </w:rPr>
        <w:t xml:space="preserve">    </w:t>
      </w:r>
      <w:r w:rsidR="00111F6F" w:rsidRPr="006D3FD1">
        <w:rPr>
          <w:rFonts w:ascii="Times New Roman" w:hAnsi="Times New Roman"/>
          <w:b/>
          <w:i/>
          <w:color w:val="948A54"/>
          <w:sz w:val="28"/>
          <w:szCs w:val="28"/>
          <w:lang w:val="kk-KZ"/>
        </w:rPr>
        <w:t xml:space="preserve"> </w:t>
      </w:r>
      <w:r w:rsidRPr="006D3FD1">
        <w:rPr>
          <w:rFonts w:ascii="Times New Roman" w:hAnsi="Times New Roman"/>
          <w:b/>
          <w:i/>
          <w:color w:val="948A54"/>
          <w:sz w:val="28"/>
          <w:szCs w:val="28"/>
          <w:lang w:val="kk-KZ"/>
        </w:rPr>
        <w:t xml:space="preserve"> </w:t>
      </w:r>
      <w:r w:rsidR="002939D2" w:rsidRPr="006D3FD1">
        <w:rPr>
          <w:rFonts w:ascii="Times New Roman" w:hAnsi="Times New Roman"/>
          <w:b/>
          <w:i/>
          <w:color w:val="948A54"/>
          <w:sz w:val="28"/>
          <w:szCs w:val="28"/>
          <w:lang w:val="kk-KZ"/>
        </w:rPr>
        <w:t xml:space="preserve">                                                   </w:t>
      </w:r>
      <w:r w:rsidRPr="006D3FD1">
        <w:rPr>
          <w:rFonts w:ascii="Times New Roman" w:hAnsi="Times New Roman"/>
          <w:b/>
          <w:i/>
          <w:color w:val="948A54"/>
          <w:sz w:val="28"/>
          <w:szCs w:val="28"/>
          <w:lang w:val="kk-KZ"/>
        </w:rPr>
        <w:t xml:space="preserve">  </w:t>
      </w:r>
      <w:r w:rsidR="002939D2" w:rsidRPr="006D3FD1">
        <w:rPr>
          <w:rFonts w:ascii="Times New Roman" w:hAnsi="Times New Roman"/>
          <w:b/>
          <w:i/>
          <w:color w:val="948A54"/>
          <w:sz w:val="28"/>
          <w:szCs w:val="28"/>
          <w:lang w:val="kk-KZ"/>
        </w:rPr>
        <w:t xml:space="preserve">    </w:t>
      </w:r>
      <w:r w:rsidR="00DF2A6B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>«Тілі жоғалған ұлттың  өзі де жоғалады»</w:t>
      </w:r>
      <w:r w:rsidR="007A15E3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>.</w:t>
      </w:r>
      <w:r w:rsidR="00DF2A6B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                                                            </w:t>
      </w:r>
      <w:r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                                             </w:t>
      </w:r>
      <w:r w:rsidR="00271472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         </w:t>
      </w:r>
      <w:r w:rsidR="00111F6F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</w:t>
      </w:r>
      <w:r w:rsidR="00280449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 </w:t>
      </w:r>
      <w:r w:rsidR="00111F6F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 </w:t>
      </w:r>
      <w:r w:rsidR="002939D2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                           </w:t>
      </w:r>
    </w:p>
    <w:p w:rsidR="00DF2A6B" w:rsidRPr="002939D2" w:rsidRDefault="002939D2" w:rsidP="000269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="00DF2A6B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>А.</w:t>
      </w:r>
      <w:r w:rsidR="00A05873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 xml:space="preserve"> </w:t>
      </w:r>
      <w:r w:rsidR="00DF2A6B" w:rsidRPr="006D3FD1">
        <w:rPr>
          <w:rFonts w:ascii="Times New Roman" w:hAnsi="Times New Roman"/>
          <w:b/>
          <w:i/>
          <w:color w:val="404040"/>
          <w:sz w:val="28"/>
          <w:szCs w:val="28"/>
          <w:lang w:val="kk-KZ"/>
        </w:rPr>
        <w:t>Байтұрсынов</w:t>
      </w:r>
    </w:p>
    <w:p w:rsidR="004E7F16" w:rsidRPr="000269EA" w:rsidRDefault="004E7F16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C5555" w:rsidRDefault="007C5555" w:rsidP="002939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М.Қозыбаев атындағы Солтүстік</w:t>
      </w:r>
      <w:r w:rsidR="009A644F"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 Қазақстан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мемлекеттік  университеті</w:t>
      </w:r>
      <w:r w:rsidR="009A644F" w:rsidRPr="006D3FD1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 Тілдер басқармасы және облыстық архив қызметке</w:t>
      </w:r>
      <w:r w:rsidR="00F759F0" w:rsidRPr="006D3FD1">
        <w:rPr>
          <w:rFonts w:ascii="Times New Roman" w:hAnsi="Times New Roman"/>
          <w:color w:val="000000"/>
          <w:sz w:val="24"/>
          <w:szCs w:val="24"/>
          <w:lang w:val="kk-KZ"/>
        </w:rPr>
        <w:t>p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лері </w:t>
      </w:r>
      <w:r w:rsidRPr="006D3FD1">
        <w:rPr>
          <w:rFonts w:ascii="Times New Roman" w:hAnsi="Times New Roman"/>
          <w:b/>
          <w:color w:val="C0504D"/>
          <w:sz w:val="24"/>
          <w:szCs w:val="24"/>
          <w:lang w:val="kk-KZ"/>
        </w:rPr>
        <w:t>«</w:t>
      </w:r>
      <w:r w:rsidRPr="006D3FD1">
        <w:rPr>
          <w:rFonts w:ascii="Times New Roman" w:hAnsi="Times New Roman"/>
          <w:b/>
          <w:bCs/>
          <w:color w:val="C0504D"/>
          <w:sz w:val="24"/>
          <w:szCs w:val="24"/>
          <w:lang w:val="kk-KZ"/>
        </w:rPr>
        <w:t>Рухани жаңғыру</w:t>
      </w:r>
      <w:r w:rsidRPr="006D3FD1">
        <w:rPr>
          <w:rFonts w:ascii="Times New Roman" w:hAnsi="Times New Roman"/>
          <w:b/>
          <w:color w:val="C0504D"/>
          <w:sz w:val="24"/>
          <w:szCs w:val="24"/>
          <w:lang w:val="kk-KZ"/>
        </w:rPr>
        <w:t>»</w:t>
      </w:r>
      <w:r w:rsidRPr="000269EA">
        <w:rPr>
          <w:rFonts w:ascii="Times New Roman" w:hAnsi="Times New Roman"/>
          <w:sz w:val="24"/>
          <w:szCs w:val="24"/>
          <w:lang w:val="kk-KZ"/>
        </w:rPr>
        <w:t xml:space="preserve"> бағдарламасы аясында  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0269EA">
        <w:rPr>
          <w:rFonts w:ascii="Times New Roman" w:hAnsi="Times New Roman"/>
          <w:sz w:val="24"/>
          <w:szCs w:val="24"/>
          <w:lang w:val="kk-KZ"/>
        </w:rPr>
        <w:t>Латын графикасына көшу – рухани жаңғырудың басты құндылығы</w:t>
      </w:r>
      <w:r w:rsidRPr="000269EA">
        <w:rPr>
          <w:rFonts w:ascii="Times New Roman" w:hAnsi="Times New Roman"/>
          <w:color w:val="000000"/>
          <w:sz w:val="24"/>
          <w:szCs w:val="24"/>
          <w:lang w:val="kk-KZ"/>
        </w:rPr>
        <w:t xml:space="preserve">»  </w:t>
      </w:r>
      <w:r w:rsidR="005333CF" w:rsidRPr="000269EA">
        <w:rPr>
          <w:rFonts w:ascii="Times New Roman" w:hAnsi="Times New Roman"/>
          <w:color w:val="000000"/>
          <w:sz w:val="24"/>
          <w:szCs w:val="24"/>
          <w:lang w:val="kk-KZ"/>
        </w:rPr>
        <w:t>атты  конференциясын өткізіп, кітап көрмесі ұйымдастырылды</w:t>
      </w:r>
      <w:r w:rsidRPr="000269EA">
        <w:rPr>
          <w:rFonts w:ascii="Times New Roman" w:hAnsi="Times New Roman"/>
          <w:color w:val="000000"/>
          <w:sz w:val="24"/>
          <w:szCs w:val="24"/>
          <w:lang w:val="kk-KZ"/>
        </w:rPr>
        <w:t xml:space="preserve">. Латын графикасына көшудің маңыздылығы мен қажеттілігі туралы </w:t>
      </w:r>
      <w:r w:rsidR="009A644F" w:rsidRPr="000269EA">
        <w:rPr>
          <w:rFonts w:ascii="Times New Roman" w:hAnsi="Times New Roman"/>
          <w:color w:val="000000"/>
          <w:sz w:val="24"/>
          <w:szCs w:val="24"/>
          <w:lang w:val="kk-KZ"/>
        </w:rPr>
        <w:t xml:space="preserve">қатысушылар мен </w:t>
      </w:r>
      <w:r w:rsidRPr="000269EA">
        <w:rPr>
          <w:rFonts w:ascii="Times New Roman" w:hAnsi="Times New Roman"/>
          <w:color w:val="000000"/>
          <w:sz w:val="24"/>
          <w:szCs w:val="24"/>
          <w:lang w:val="kk-KZ"/>
        </w:rPr>
        <w:t>студенттер де өз пікірлерін білдірді.</w:t>
      </w:r>
    </w:p>
    <w:p w:rsidR="002939D2" w:rsidRPr="000269EA" w:rsidRDefault="002939D2" w:rsidP="002939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7C5555" w:rsidRPr="000269EA" w:rsidRDefault="007C5555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269EA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994123" w:rsidRPr="000269EA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0269E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C5555" w:rsidRPr="000269EA" w:rsidRDefault="007C5555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C94985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7092950</wp:posOffset>
            </wp:positionH>
            <wp:positionV relativeFrom="paragraph">
              <wp:posOffset>13970</wp:posOffset>
            </wp:positionV>
            <wp:extent cx="1702435" cy="2221230"/>
            <wp:effectExtent l="19050" t="19050" r="12065" b="26670"/>
            <wp:wrapThrough wrapText="bothSides">
              <wp:wrapPolygon edited="0">
                <wp:start x="-242" y="-185"/>
                <wp:lineTo x="-242" y="21859"/>
                <wp:lineTo x="21753" y="21859"/>
                <wp:lineTo x="21753" y="-185"/>
                <wp:lineTo x="-242" y="-185"/>
              </wp:wrapPolygon>
            </wp:wrapThrough>
            <wp:docPr id="4" name="Рисунок 2" descr="Описание: C:\Users\nekosareva\Desktop\Латын\Изображение112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nekosareva\Desktop\Латын\Изображение112 0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221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3872738</wp:posOffset>
            </wp:positionH>
            <wp:positionV relativeFrom="paragraph">
              <wp:posOffset>28575</wp:posOffset>
            </wp:positionV>
            <wp:extent cx="2630678" cy="2243455"/>
            <wp:effectExtent l="171450" t="133350" r="398272" b="347345"/>
            <wp:wrapThrough wrapText="bothSides">
              <wp:wrapPolygon edited="0">
                <wp:start x="938" y="-1284"/>
                <wp:lineTo x="0" y="-1100"/>
                <wp:lineTo x="-1408" y="734"/>
                <wp:lineTo x="-1408" y="23477"/>
                <wp:lineTo x="626" y="24944"/>
                <wp:lineTo x="2346" y="24944"/>
                <wp:lineTo x="20960" y="24944"/>
                <wp:lineTo x="22680" y="24944"/>
                <wp:lineTo x="24714" y="23477"/>
                <wp:lineTo x="24557" y="22193"/>
                <wp:lineTo x="24714" y="19442"/>
                <wp:lineTo x="24714" y="1651"/>
                <wp:lineTo x="24870" y="917"/>
                <wp:lineTo x="23150" y="-1100"/>
                <wp:lineTo x="22211" y="-1284"/>
                <wp:lineTo x="938" y="-1284"/>
              </wp:wrapPolygon>
            </wp:wrapThrough>
            <wp:docPr id="3" name="Рисунок 1" descr="Описание: C:\Documents and Settings\gntemirova\Рабочий стол\Латын\Изображение112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gntemirova\Рабочий стол\Латын\Изображение112 0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78" cy="224345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214503</wp:posOffset>
            </wp:positionH>
            <wp:positionV relativeFrom="paragraph">
              <wp:posOffset>27305</wp:posOffset>
            </wp:positionV>
            <wp:extent cx="3309747" cy="2243455"/>
            <wp:effectExtent l="171450" t="133350" r="405003" b="347345"/>
            <wp:wrapThrough wrapText="bothSides">
              <wp:wrapPolygon edited="0">
                <wp:start x="746" y="-1284"/>
                <wp:lineTo x="0" y="-1100"/>
                <wp:lineTo x="-1119" y="734"/>
                <wp:lineTo x="-1119" y="23477"/>
                <wp:lineTo x="497" y="24944"/>
                <wp:lineTo x="1865" y="24944"/>
                <wp:lineTo x="21135" y="24944"/>
                <wp:lineTo x="22503" y="24944"/>
                <wp:lineTo x="24119" y="23477"/>
                <wp:lineTo x="23994" y="22193"/>
                <wp:lineTo x="24119" y="19442"/>
                <wp:lineTo x="24119" y="1651"/>
                <wp:lineTo x="24243" y="917"/>
                <wp:lineTo x="22876" y="-1100"/>
                <wp:lineTo x="22130" y="-1284"/>
                <wp:lineTo x="746" y="-1284"/>
              </wp:wrapPolygon>
            </wp:wrapThrough>
            <wp:docPr id="2" name="Рисунок 1" descr="Описание: C:\Documents and Settings\gntemirova\Рабочий стол\Латын\Изображение112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Documents and Settings\gntemirova\Рабочий стол\Латын\Изображение112 0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747" cy="224345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80449" w:rsidRPr="000269EA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2939D2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12332" w:rsidRDefault="00280449" w:rsidP="00293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269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A15E3" w:rsidRPr="000269E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12332" w:rsidRDefault="00712332" w:rsidP="00293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F3635" w:rsidRDefault="00280449" w:rsidP="00293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269EA">
        <w:rPr>
          <w:rFonts w:ascii="Times New Roman" w:hAnsi="Times New Roman"/>
          <w:sz w:val="24"/>
          <w:szCs w:val="24"/>
          <w:lang w:val="kk-KZ"/>
        </w:rPr>
        <w:t>Қазіргі жаhандану дәуірінде мемлекеттердің дербестігін</w:t>
      </w:r>
      <w:r w:rsidR="007A15E3" w:rsidRPr="000269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269EA">
        <w:rPr>
          <w:rFonts w:ascii="Times New Roman" w:hAnsi="Times New Roman"/>
          <w:sz w:val="24"/>
          <w:szCs w:val="24"/>
          <w:lang w:val="kk-KZ"/>
        </w:rPr>
        <w:t>оның территориясы, халқы, экономикасы, қазба байлықтар</w:t>
      </w:r>
      <w:r w:rsidR="00F759F0" w:rsidRPr="000269EA">
        <w:rPr>
          <w:rFonts w:ascii="Times New Roman" w:hAnsi="Times New Roman"/>
          <w:sz w:val="24"/>
          <w:szCs w:val="24"/>
          <w:lang w:val="kk-KZ"/>
        </w:rPr>
        <w:t>ы ғана емес, мәдени құндылықтар</w:t>
      </w:r>
      <w:r w:rsidRPr="000269EA">
        <w:rPr>
          <w:rFonts w:ascii="Times New Roman" w:hAnsi="Times New Roman"/>
          <w:sz w:val="24"/>
          <w:szCs w:val="24"/>
          <w:lang w:val="kk-KZ"/>
        </w:rPr>
        <w:t>ы да айғақтайды. Мәдени құндылықтың ең құндысы – тіл десек, тілсіз ұлттың болашағы жоқ екені белгілі.</w:t>
      </w:r>
      <w:r w:rsidR="0024483C" w:rsidRPr="000269EA">
        <w:rPr>
          <w:rFonts w:ascii="Times New Roman" w:hAnsi="Times New Roman"/>
          <w:sz w:val="24"/>
          <w:szCs w:val="24"/>
          <w:lang w:val="kk-KZ"/>
        </w:rPr>
        <w:t xml:space="preserve"> Ал, бұл мәселені шешу үшін қазақ </w:t>
      </w:r>
      <w:r w:rsidR="002106C9" w:rsidRPr="000269EA">
        <w:rPr>
          <w:rFonts w:ascii="Times New Roman" w:hAnsi="Times New Roman"/>
          <w:sz w:val="24"/>
          <w:szCs w:val="24"/>
          <w:lang w:val="kk-KZ"/>
        </w:rPr>
        <w:t>әліпбиін орыс әріптерінен тазарту қажеттігі туындайды.</w:t>
      </w:r>
      <w:r w:rsidR="0024483C" w:rsidRPr="000269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106C9" w:rsidRPr="000269EA">
        <w:rPr>
          <w:rFonts w:ascii="Times New Roman" w:hAnsi="Times New Roman"/>
          <w:sz w:val="24"/>
          <w:szCs w:val="24"/>
          <w:lang w:val="kk-KZ"/>
        </w:rPr>
        <w:t>Себебі қазақ тілінде, ғалымдардың айтуынша, қазақ  әліпбиінде 42 әріптің ішінде 14-і  орыс әрпі.</w:t>
      </w:r>
      <w:r w:rsidR="007A15E3" w:rsidRPr="000269EA">
        <w:rPr>
          <w:rFonts w:ascii="Times New Roman" w:hAnsi="Times New Roman"/>
          <w:sz w:val="24"/>
          <w:szCs w:val="24"/>
          <w:lang w:val="kk-KZ"/>
        </w:rPr>
        <w:t xml:space="preserve"> Қазақ әліпбиін орыс тіліне бейімдеу кеңестік кезеңде орын алды.</w:t>
      </w:r>
      <w:r w:rsidR="002106C9" w:rsidRPr="000269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4483C" w:rsidRPr="000269EA">
        <w:rPr>
          <w:rFonts w:ascii="Times New Roman" w:hAnsi="Times New Roman"/>
          <w:sz w:val="24"/>
          <w:szCs w:val="24"/>
          <w:lang w:val="kk-KZ"/>
        </w:rPr>
        <w:t>Латын графикасына көшу арқылы өз тілімізді жетекші етіп алып шығамыз.</w:t>
      </w:r>
      <w:r w:rsidR="007A15E3" w:rsidRPr="000269EA">
        <w:rPr>
          <w:rFonts w:ascii="Times New Roman" w:hAnsi="Times New Roman"/>
          <w:sz w:val="24"/>
          <w:szCs w:val="24"/>
          <w:lang w:val="kk-KZ"/>
        </w:rPr>
        <w:t xml:space="preserve"> Сонд</w:t>
      </w:r>
      <w:r w:rsidR="00F759F0" w:rsidRPr="000269EA">
        <w:rPr>
          <w:rFonts w:ascii="Times New Roman" w:hAnsi="Times New Roman"/>
          <w:sz w:val="24"/>
          <w:szCs w:val="24"/>
          <w:lang w:val="kk-KZ"/>
        </w:rPr>
        <w:t>а біз</w:t>
      </w:r>
      <w:r w:rsidR="007A15E3" w:rsidRPr="000269EA">
        <w:rPr>
          <w:rFonts w:ascii="Times New Roman" w:hAnsi="Times New Roman"/>
          <w:sz w:val="24"/>
          <w:szCs w:val="24"/>
          <w:lang w:val="kk-KZ"/>
        </w:rPr>
        <w:t>дің шұбарланған тіліміз тазарып, ұлттық сана-сезіміміз арта түспек.</w:t>
      </w:r>
    </w:p>
    <w:p w:rsidR="000269EA" w:rsidRPr="000269EA" w:rsidRDefault="000269EA" w:rsidP="00026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939D2" w:rsidRDefault="00465B29" w:rsidP="00A6751D">
      <w:pPr>
        <w:tabs>
          <w:tab w:val="left" w:pos="2280"/>
          <w:tab w:val="left" w:pos="2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</w:t>
      </w:r>
    </w:p>
    <w:p w:rsidR="00CE649C" w:rsidRDefault="0054778C" w:rsidP="00465B29">
      <w:pPr>
        <w:tabs>
          <w:tab w:val="left" w:pos="2280"/>
          <w:tab w:val="left" w:pos="235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54778C">
        <w:rPr>
          <w:rFonts w:ascii="Times New Roman" w:hAnsi="Times New Roman"/>
          <w:b/>
          <w:i/>
          <w:sz w:val="24"/>
          <w:szCs w:val="24"/>
          <w:lang w:val="kk-KZ"/>
        </w:rPr>
        <w:t>Қолданылған әдебиеттер: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2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Ахметов Ә.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 Латын графикасы мен ағылшын тілінің әлем өркениетіндегі орны [Текст] / Ахметов Ә. // Егемен Қазақстан. - 2017. - 26 қыркүйек.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3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Ахметов Ә.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Латын графикасы мен ағылшын тілінің әлем өркениетіндегі орны [Текст] / Ахметов Ә. // Егемен Қазақстан. - 2017. - 26 қыркүйек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Pr="006D3FD1">
          <w:rPr>
            <w:rFonts w:ascii="Times New Roman" w:hAnsi="Times New Roman"/>
            <w:bCs/>
            <w:color w:val="000000"/>
            <w:sz w:val="24"/>
            <w:szCs w:val="24"/>
          </w:rPr>
          <w:t>Ванов Қ.</w:t>
        </w:r>
      </w:hyperlink>
      <w:r w:rsidRPr="006D3FD1">
        <w:rPr>
          <w:rFonts w:ascii="Times New Roman" w:hAnsi="Times New Roman"/>
          <w:color w:val="000000"/>
          <w:sz w:val="24"/>
          <w:szCs w:val="24"/>
        </w:rPr>
        <w:t xml:space="preserve"> Латын әліпбиі туралы ой [Текст] / Ванов Қ. // Ана тілі . - 2017. - 15-21 маусым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A6751D">
          <w:rPr>
            <w:rFonts w:ascii="Times New Roman" w:hAnsi="Times New Roman"/>
            <w:bCs/>
            <w:sz w:val="24"/>
            <w:szCs w:val="24"/>
          </w:rPr>
          <w:t>Гурычева, М. С.</w:t>
        </w:r>
      </w:hyperlink>
      <w:r>
        <w:rPr>
          <w:rFonts w:ascii="Times New Roman" w:hAnsi="Times New Roman"/>
          <w:sz w:val="24"/>
          <w:szCs w:val="24"/>
        </w:rPr>
        <w:t xml:space="preserve"> Народная латынь [Текст]</w:t>
      </w:r>
      <w:r w:rsidRPr="00A6751D">
        <w:rPr>
          <w:rFonts w:ascii="Times New Roman" w:hAnsi="Times New Roman"/>
          <w:sz w:val="24"/>
          <w:szCs w:val="24"/>
        </w:rPr>
        <w:t>: учебное</w:t>
      </w:r>
      <w:r>
        <w:rPr>
          <w:rFonts w:ascii="Times New Roman" w:hAnsi="Times New Roman"/>
          <w:sz w:val="24"/>
          <w:szCs w:val="24"/>
        </w:rPr>
        <w:t xml:space="preserve"> пособие / М. С. Гурычева. - М.</w:t>
      </w:r>
      <w:r w:rsidRPr="00A6751D">
        <w:rPr>
          <w:rFonts w:ascii="Times New Roman" w:hAnsi="Times New Roman"/>
          <w:sz w:val="24"/>
          <w:szCs w:val="24"/>
        </w:rPr>
        <w:t>: Литературы на иностранных языках, 1959. - 192с.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6751D">
        <w:rPr>
          <w:rFonts w:ascii="Times New Roman" w:hAnsi="Times New Roman"/>
          <w:sz w:val="24"/>
          <w:szCs w:val="24"/>
          <w:lang w:val="kk-KZ"/>
        </w:rPr>
        <w:t xml:space="preserve">  </w:t>
      </w:r>
      <w:hyperlink r:id="rId16" w:history="1">
        <w:r w:rsidRPr="00A6751D">
          <w:rPr>
            <w:rFonts w:ascii="Times New Roman" w:hAnsi="Times New Roman"/>
            <w:bCs/>
            <w:sz w:val="24"/>
            <w:szCs w:val="24"/>
            <w:lang w:val="kk-KZ"/>
          </w:rPr>
          <w:t>Досанова, А. Ж.</w:t>
        </w:r>
      </w:hyperlink>
      <w:r w:rsidRPr="00A6751D">
        <w:rPr>
          <w:rFonts w:ascii="Times New Roman" w:hAnsi="Times New Roman"/>
          <w:sz w:val="24"/>
          <w:szCs w:val="24"/>
          <w:lang w:val="kk-KZ"/>
        </w:rPr>
        <w:t xml:space="preserve"> Латын әліпбиі негізінде сауат ашу әдістемесі [Text] : педагогика ғылымдарының кандидаты ғылыми дәрежесін алу үшін дайындалған диссертацияның авторефераты / Досанова А.Ж. - Алматы, 2009. - 32 с. - (Автореферат). 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7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Әбіл Е.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Өркениеттің</w:t>
      </w:r>
      <w:r>
        <w:rPr>
          <w:rFonts w:ascii="Times New Roman" w:hAnsi="Times New Roman"/>
          <w:sz w:val="24"/>
          <w:szCs w:val="24"/>
          <w:lang w:val="kk-KZ"/>
        </w:rPr>
        <w:t xml:space="preserve"> жазу құралы [Текст]</w:t>
      </w:r>
      <w:r w:rsidRPr="00AA1495">
        <w:rPr>
          <w:rFonts w:ascii="Times New Roman" w:hAnsi="Times New Roman"/>
          <w:sz w:val="24"/>
          <w:szCs w:val="24"/>
          <w:lang w:val="kk-KZ"/>
        </w:rPr>
        <w:t>: Болашаққа бағдар / Әбіл Е. // Қызылжар нұры. - 2017. - 4 тамыз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A1495">
        <w:rPr>
          <w:rFonts w:ascii="Times New Roman" w:hAnsi="Times New Roman"/>
          <w:bCs/>
          <w:color w:val="000000"/>
          <w:sz w:val="24"/>
          <w:szCs w:val="24"/>
          <w:lang w:val="kk-KZ"/>
        </w:rPr>
        <w:t>Әмбебап әліппе</w:t>
      </w:r>
      <w:r w:rsidRPr="00AA1495">
        <w:rPr>
          <w:rFonts w:ascii="Times New Roman" w:hAnsi="Times New Roman"/>
          <w:color w:val="000000"/>
          <w:sz w:val="24"/>
          <w:szCs w:val="24"/>
          <w:lang w:val="kk-KZ"/>
        </w:rPr>
        <w:t xml:space="preserve"> [Text] : өздігінен үйренушілерге арналған қазақ-латын әліпбиімен сауат ашу құралы / Ұ. Асыл, Ж. Нұсқабайұлы. - Алматы : Білім, 2007. - 272 б.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hyperlink r:id="rId18" w:history="1">
        <w:r w:rsidRPr="006D3FD1">
          <w:rPr>
            <w:rFonts w:ascii="Times New Roman" w:hAnsi="Times New Roman"/>
            <w:bCs/>
            <w:color w:val="000000"/>
            <w:sz w:val="24"/>
            <w:szCs w:val="24"/>
            <w:lang w:val="kk-KZ"/>
          </w:rPr>
          <w:t>Әміржанова Н.</w:t>
        </w:r>
      </w:hyperlink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 Әліпби-ұлттың рухани байлығы [Текст] : Тарихтан тағылым алсақ... / Әміржанова Н // Қазақ үні . - 2013. - 19 наурыз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hyperlink r:id="rId19" w:history="1">
        <w:r w:rsidRPr="006D3FD1">
          <w:rPr>
            <w:rFonts w:ascii="Times New Roman" w:hAnsi="Times New Roman"/>
            <w:bCs/>
            <w:color w:val="000000"/>
            <w:sz w:val="24"/>
            <w:szCs w:val="24"/>
            <w:lang w:val="kk-KZ"/>
          </w:rPr>
          <w:t>Әубәкір Д.</w:t>
        </w:r>
      </w:hyperlink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 Латын әліпбиіне өтуге қоғамымыз дайынба? [Текст] / Әубәкір Д // Қазақстан әйелдері. - 2013. - №3.-б.4-5.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hyperlink r:id="rId20" w:history="1">
        <w:r w:rsidRPr="006D3FD1">
          <w:rPr>
            <w:rFonts w:ascii="Times New Roman" w:hAnsi="Times New Roman"/>
            <w:bCs/>
            <w:color w:val="000000"/>
            <w:sz w:val="24"/>
            <w:szCs w:val="24"/>
          </w:rPr>
          <w:t>Дубровина</w:t>
        </w:r>
        <w:r w:rsidRPr="006D3FD1">
          <w:rPr>
            <w:rFonts w:ascii="Times New Roman" w:hAnsi="Times New Roman"/>
            <w:bCs/>
            <w:color w:val="000000"/>
            <w:sz w:val="24"/>
            <w:szCs w:val="24"/>
            <w:lang w:val="kk-KZ"/>
          </w:rPr>
          <w:t xml:space="preserve"> </w:t>
        </w:r>
      </w:hyperlink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С. </w:t>
      </w:r>
      <w:r w:rsidRPr="006D3FD1">
        <w:rPr>
          <w:rFonts w:ascii="Times New Roman" w:hAnsi="Times New Roman"/>
          <w:color w:val="000000"/>
          <w:sz w:val="24"/>
          <w:szCs w:val="24"/>
        </w:rPr>
        <w:t>Мы не вводим латиницу - мы к ней возвращаемся [Текст] / ДубровинаС.//Проспект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6D3FD1">
        <w:rPr>
          <w:rFonts w:ascii="Times New Roman" w:hAnsi="Times New Roman"/>
          <w:color w:val="000000"/>
          <w:sz w:val="24"/>
          <w:szCs w:val="24"/>
        </w:rPr>
        <w:t>СК.-2017.-17ноября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21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Жүнісбек Ә.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Л</w:t>
      </w:r>
      <w:r>
        <w:rPr>
          <w:rFonts w:ascii="Times New Roman" w:hAnsi="Times New Roman"/>
          <w:sz w:val="24"/>
          <w:szCs w:val="24"/>
          <w:lang w:val="kk-KZ"/>
        </w:rPr>
        <w:t>атын жазуына көшкен жөн [Текст]</w:t>
      </w:r>
      <w:r w:rsidRPr="00AA1495">
        <w:rPr>
          <w:rFonts w:ascii="Times New Roman" w:hAnsi="Times New Roman"/>
          <w:sz w:val="24"/>
          <w:szCs w:val="24"/>
          <w:lang w:val="kk-KZ"/>
        </w:rPr>
        <w:t>: бірақ оның алдында қазақ әліпбиін реформалап алу қажет / Жүнісбек Ә. // Президент және Халық. - 2013. - 15 қараша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22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Ж</w:t>
        </w:r>
        <w:r w:rsidRPr="00A6751D">
          <w:rPr>
            <w:rFonts w:ascii="Times New Roman" w:hAnsi="Times New Roman"/>
            <w:bCs/>
            <w:sz w:val="24"/>
            <w:szCs w:val="24"/>
            <w:lang w:val="kk-KZ"/>
          </w:rPr>
          <w:t>ұ</w:t>
        </w:r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мабаев С.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Латын кiрпiне к</w:t>
      </w:r>
      <w:r w:rsidRPr="00A6751D">
        <w:rPr>
          <w:rFonts w:ascii="Times New Roman" w:hAnsi="Times New Roman"/>
          <w:sz w:val="24"/>
          <w:szCs w:val="24"/>
          <w:lang w:val="kk-KZ"/>
        </w:rPr>
        <w:t>ө</w:t>
      </w:r>
      <w:r w:rsidRPr="00AA1495">
        <w:rPr>
          <w:rFonts w:ascii="Times New Roman" w:hAnsi="Times New Roman"/>
          <w:sz w:val="24"/>
          <w:szCs w:val="24"/>
          <w:lang w:val="kk-KZ"/>
        </w:rPr>
        <w:t>шу уа</w:t>
      </w:r>
      <w:r w:rsidRPr="00A6751D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ыт талабы [Text]</w:t>
      </w:r>
      <w:r w:rsidRPr="00AA1495">
        <w:rPr>
          <w:rFonts w:ascii="Times New Roman" w:hAnsi="Times New Roman"/>
          <w:sz w:val="24"/>
          <w:szCs w:val="24"/>
          <w:lang w:val="kk-KZ"/>
        </w:rPr>
        <w:t>: тiл м</w:t>
      </w:r>
      <w:r w:rsidRPr="00A6751D">
        <w:rPr>
          <w:rFonts w:ascii="Times New Roman" w:hAnsi="Times New Roman"/>
          <w:sz w:val="24"/>
          <w:szCs w:val="24"/>
          <w:lang w:val="kk-KZ"/>
        </w:rPr>
        <w:t>ә</w:t>
      </w:r>
      <w:r w:rsidRPr="00AA1495">
        <w:rPr>
          <w:rFonts w:ascii="Times New Roman" w:hAnsi="Times New Roman"/>
          <w:sz w:val="24"/>
          <w:szCs w:val="24"/>
          <w:lang w:val="kk-KZ"/>
        </w:rPr>
        <w:t>селесi / Ж</w:t>
      </w:r>
      <w:r w:rsidRPr="00A6751D">
        <w:rPr>
          <w:rFonts w:ascii="Times New Roman" w:hAnsi="Times New Roman"/>
          <w:sz w:val="24"/>
          <w:szCs w:val="24"/>
          <w:lang w:val="kk-KZ"/>
        </w:rPr>
        <w:t>ұ</w:t>
      </w:r>
      <w:r w:rsidRPr="00AA1495">
        <w:rPr>
          <w:rFonts w:ascii="Times New Roman" w:hAnsi="Times New Roman"/>
          <w:sz w:val="24"/>
          <w:szCs w:val="24"/>
          <w:lang w:val="kk-KZ"/>
        </w:rPr>
        <w:t xml:space="preserve">мабаев С. // </w:t>
      </w:r>
      <w:r w:rsidRPr="00A6751D">
        <w:rPr>
          <w:rFonts w:ascii="Times New Roman" w:hAnsi="Times New Roman"/>
          <w:sz w:val="24"/>
          <w:szCs w:val="24"/>
          <w:lang w:val="kk-KZ"/>
        </w:rPr>
        <w:t>Қ</w:t>
      </w:r>
      <w:r w:rsidRPr="00AA1495">
        <w:rPr>
          <w:rFonts w:ascii="Times New Roman" w:hAnsi="Times New Roman"/>
          <w:sz w:val="24"/>
          <w:szCs w:val="24"/>
          <w:lang w:val="kk-KZ"/>
        </w:rPr>
        <w:t>ала мен Дала. - 2006.-29 желто</w:t>
      </w:r>
      <w:r w:rsidRPr="00A6751D">
        <w:rPr>
          <w:rFonts w:ascii="Times New Roman" w:hAnsi="Times New Roman"/>
          <w:sz w:val="24"/>
          <w:szCs w:val="24"/>
          <w:lang w:val="kk-KZ"/>
        </w:rPr>
        <w:t>қ</w:t>
      </w:r>
      <w:r w:rsidRPr="00AA1495">
        <w:rPr>
          <w:rFonts w:ascii="Times New Roman" w:hAnsi="Times New Roman"/>
          <w:sz w:val="24"/>
          <w:szCs w:val="24"/>
          <w:lang w:val="kk-KZ"/>
        </w:rPr>
        <w:t>сан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D3FD1">
        <w:rPr>
          <w:rFonts w:ascii="Times New Roman" w:hAnsi="Times New Roman"/>
          <w:bCs/>
          <w:color w:val="000000"/>
          <w:sz w:val="24"/>
          <w:szCs w:val="24"/>
          <w:lang w:val="kk-KZ"/>
        </w:rPr>
        <w:t>Латын әліпбиі-қазақ тілінің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 xml:space="preserve"> жаңа көкжиегі [Текст] // Ана тілі. - 2017. - 14-20 қыркүйек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F158A">
        <w:rPr>
          <w:rFonts w:ascii="Times New Roman" w:hAnsi="Times New Roman"/>
          <w:bCs/>
          <w:color w:val="000000"/>
          <w:sz w:val="24"/>
          <w:szCs w:val="24"/>
          <w:lang w:val="kk-KZ"/>
        </w:rPr>
        <w:t>Латын әліпбиінің жаңа</w:t>
      </w:r>
      <w:r w:rsidRPr="006F158A">
        <w:rPr>
          <w:rFonts w:ascii="Times New Roman" w:hAnsi="Times New Roman"/>
          <w:color w:val="000000"/>
          <w:sz w:val="24"/>
          <w:szCs w:val="24"/>
          <w:lang w:val="kk-KZ"/>
        </w:rPr>
        <w:t xml:space="preserve"> жобасы таныстырылды [Текст] // Егемен Қазақстан. - 2017. - 10 қазан</w:t>
      </w:r>
    </w:p>
    <w:p w:rsidR="00B13E5D" w:rsidRPr="0074216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23" w:history="1">
        <w:r w:rsidRPr="006F158A">
          <w:rPr>
            <w:rFonts w:ascii="Times New Roman" w:hAnsi="Times New Roman"/>
            <w:bCs/>
            <w:sz w:val="24"/>
            <w:szCs w:val="24"/>
            <w:lang w:val="kk-KZ"/>
          </w:rPr>
          <w:t>Молжiгiт С</w:t>
        </w:r>
      </w:hyperlink>
      <w:r w:rsidRPr="006F158A">
        <w:rPr>
          <w:rFonts w:ascii="Times New Roman" w:hAnsi="Times New Roman"/>
          <w:sz w:val="24"/>
          <w:szCs w:val="24"/>
          <w:lang w:val="kk-KZ"/>
        </w:rPr>
        <w:t>. Латын графикасына к</w:t>
      </w:r>
      <w:r>
        <w:rPr>
          <w:rFonts w:ascii="Times New Roman" w:hAnsi="Times New Roman"/>
          <w:sz w:val="24"/>
          <w:szCs w:val="24"/>
          <w:lang w:val="kk-KZ"/>
        </w:rPr>
        <w:t>өшу тиiмдi [Text]</w:t>
      </w:r>
      <w:r w:rsidRPr="006F158A">
        <w:rPr>
          <w:rFonts w:ascii="Times New Roman" w:hAnsi="Times New Roman"/>
          <w:sz w:val="24"/>
          <w:szCs w:val="24"/>
          <w:lang w:val="kk-KZ"/>
        </w:rPr>
        <w:t>: к</w:t>
      </w:r>
      <w:r>
        <w:rPr>
          <w:rFonts w:ascii="Times New Roman" w:hAnsi="Times New Roman"/>
          <w:sz w:val="24"/>
          <w:szCs w:val="24"/>
          <w:lang w:val="kk-KZ"/>
        </w:rPr>
        <w:t>ө</w:t>
      </w:r>
      <w:r w:rsidRPr="006F158A">
        <w:rPr>
          <w:rFonts w:ascii="Times New Roman" w:hAnsi="Times New Roman"/>
          <w:sz w:val="24"/>
          <w:szCs w:val="24"/>
          <w:lang w:val="kk-KZ"/>
        </w:rPr>
        <w:t xml:space="preserve">кейкестi мшселе / Молжiгiт С // Ана тiлi. - 2004. - 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Pr="006F158A">
        <w:rPr>
          <w:rFonts w:ascii="Times New Roman" w:hAnsi="Times New Roman"/>
          <w:sz w:val="24"/>
          <w:szCs w:val="24"/>
          <w:lang w:val="kk-KZ"/>
        </w:rPr>
        <w:t>. 1 к</w:t>
      </w:r>
      <w:r w:rsidRPr="00A6751D">
        <w:rPr>
          <w:rFonts w:ascii="Times New Roman" w:hAnsi="Times New Roman"/>
          <w:sz w:val="24"/>
          <w:szCs w:val="24"/>
          <w:lang w:val="kk-KZ"/>
        </w:rPr>
        <w:t>ө</w:t>
      </w:r>
      <w:r w:rsidRPr="006F158A">
        <w:rPr>
          <w:rFonts w:ascii="Times New Roman" w:hAnsi="Times New Roman"/>
          <w:sz w:val="24"/>
          <w:szCs w:val="24"/>
          <w:lang w:val="kk-KZ"/>
        </w:rPr>
        <w:t>кек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4" w:history="1">
        <w:r w:rsidRPr="006D3FD1">
          <w:rPr>
            <w:rFonts w:ascii="Times New Roman" w:hAnsi="Times New Roman"/>
            <w:bCs/>
            <w:color w:val="000000"/>
            <w:sz w:val="24"/>
            <w:szCs w:val="24"/>
          </w:rPr>
          <w:t>Оразов</w:t>
        </w:r>
        <w:r w:rsidRPr="006D3FD1">
          <w:rPr>
            <w:rFonts w:ascii="Times New Roman" w:hAnsi="Times New Roman"/>
            <w:bCs/>
            <w:color w:val="000000"/>
            <w:sz w:val="24"/>
            <w:szCs w:val="24"/>
            <w:lang w:val="kk-KZ"/>
          </w:rPr>
          <w:t xml:space="preserve"> </w:t>
        </w:r>
      </w:hyperlink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Е.</w:t>
      </w:r>
      <w:r w:rsidRPr="006D3FD1">
        <w:rPr>
          <w:rFonts w:ascii="Times New Roman" w:hAnsi="Times New Roman"/>
          <w:color w:val="000000"/>
          <w:sz w:val="24"/>
          <w:szCs w:val="24"/>
        </w:rPr>
        <w:t xml:space="preserve"> Курс на латиницу: веление времени [Текст] / Оразов Е. // Добрый вечер. - 2017.-21сентября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6751D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25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Садуақасов А</w:t>
        </w:r>
      </w:hyperlink>
      <w:r w:rsidRPr="00A6751D">
        <w:rPr>
          <w:rFonts w:ascii="Times New Roman" w:hAnsi="Times New Roman"/>
          <w:sz w:val="24"/>
          <w:szCs w:val="24"/>
          <w:lang w:val="kk-KZ"/>
        </w:rPr>
        <w:t xml:space="preserve">. Латын графикасына көшудің тарихи-тілдік және мәдени аспектілері: саяси талдау [Text] / Садуақасов А // Қоғам және дәуір. - 2008. - </w:t>
      </w:r>
      <w:r w:rsidRPr="00A6751D">
        <w:rPr>
          <w:rFonts w:ascii="Times New Roman" w:hAnsi="Times New Roman"/>
          <w:bCs/>
          <w:sz w:val="24"/>
          <w:szCs w:val="24"/>
          <w:lang w:val="kk-KZ"/>
        </w:rPr>
        <w:t>№3.- б.44-48.</w:t>
      </w:r>
      <w:r w:rsidRPr="00A6751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26" w:history="1">
        <w:r w:rsidRPr="00A6751D">
          <w:rPr>
            <w:rFonts w:ascii="Times New Roman" w:hAnsi="Times New Roman"/>
            <w:bCs/>
            <w:sz w:val="24"/>
            <w:szCs w:val="24"/>
            <w:lang w:val="kk-KZ"/>
          </w:rPr>
          <w:t>Садуақасов А</w:t>
        </w:r>
      </w:hyperlink>
      <w:r w:rsidRPr="00A6751D">
        <w:rPr>
          <w:rFonts w:ascii="Times New Roman" w:hAnsi="Times New Roman"/>
          <w:sz w:val="24"/>
          <w:szCs w:val="24"/>
          <w:lang w:val="kk-KZ"/>
        </w:rPr>
        <w:t>. Түркітілдес мемлекеттердің латын графикасына көшудегі саяси-лингвистикалық ұстан</w:t>
      </w:r>
      <w:r>
        <w:rPr>
          <w:rFonts w:ascii="Times New Roman" w:hAnsi="Times New Roman"/>
          <w:sz w:val="24"/>
          <w:szCs w:val="24"/>
          <w:lang w:val="kk-KZ"/>
        </w:rPr>
        <w:t>ымдары [Text]</w:t>
      </w:r>
      <w:r w:rsidRPr="00A6751D">
        <w:rPr>
          <w:rFonts w:ascii="Times New Roman" w:hAnsi="Times New Roman"/>
          <w:sz w:val="24"/>
          <w:szCs w:val="24"/>
          <w:lang w:val="kk-KZ"/>
        </w:rPr>
        <w:t xml:space="preserve">: ішкі саясат / Садуақасов А // Қоғам және Дәуір. - 2010. - </w:t>
      </w:r>
      <w:r w:rsidRPr="00A6751D">
        <w:rPr>
          <w:rFonts w:ascii="Times New Roman" w:hAnsi="Times New Roman"/>
          <w:bCs/>
          <w:sz w:val="24"/>
          <w:szCs w:val="24"/>
          <w:lang w:val="kk-KZ"/>
        </w:rPr>
        <w:t>№3.- б.35-40</w:t>
      </w:r>
      <w:r w:rsidRPr="00A6751D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27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Садуақасов, А. Қ.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Түркі тілдес мемлекеттердің латын графикасына көшудегі саяси -лингвистикалық ұстанымдары; </w:t>
      </w:r>
      <w:r>
        <w:rPr>
          <w:rFonts w:ascii="Times New Roman" w:hAnsi="Times New Roman"/>
          <w:sz w:val="24"/>
          <w:szCs w:val="24"/>
          <w:lang w:val="kk-KZ"/>
        </w:rPr>
        <w:t>генезисі және эволюциясы [Text]</w:t>
      </w:r>
      <w:r w:rsidRPr="00AA1495">
        <w:rPr>
          <w:rFonts w:ascii="Times New Roman" w:hAnsi="Times New Roman"/>
          <w:sz w:val="24"/>
          <w:szCs w:val="24"/>
          <w:lang w:val="kk-KZ"/>
        </w:rPr>
        <w:t>: саяси ғылымдарының кандидаты ғылыми дәрежесiн алу үшiн дайындалған диссертацияның авторефераты / Садуақасов А.Қ. - Астана, 2010. - 32 б. - (Автореферат</w:t>
      </w:r>
      <w:r w:rsidRPr="00A6751D">
        <w:rPr>
          <w:rFonts w:ascii="Times New Roman" w:hAnsi="Times New Roman"/>
          <w:sz w:val="24"/>
          <w:szCs w:val="24"/>
          <w:lang w:val="kk-KZ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28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Сәдуақасов А.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Қазқстанның латын графикасына көшу мүмкіндігінің саяси-лингвистикалық аспектілері [Текст] / Сәдуақасов А // Білім ғылыми-педагогикалық журнал. - 2012. - №2.-</w:t>
      </w:r>
      <w:r w:rsidRPr="00A6751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A1495">
        <w:rPr>
          <w:rFonts w:ascii="Times New Roman" w:hAnsi="Times New Roman"/>
          <w:sz w:val="24"/>
          <w:szCs w:val="24"/>
          <w:lang w:val="kk-KZ"/>
        </w:rPr>
        <w:t>б.14-19</w:t>
      </w:r>
      <w:r w:rsidRPr="00A6751D">
        <w:rPr>
          <w:rFonts w:ascii="Times New Roman" w:hAnsi="Times New Roman"/>
          <w:sz w:val="24"/>
          <w:szCs w:val="24"/>
          <w:lang w:val="kk-KZ"/>
        </w:rPr>
        <w:t>.</w:t>
      </w:r>
      <w:r w:rsidRPr="00AA149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29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Сәдуақасов А.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Қазқстанның латын графикасына көшу мүмкіндігінің саяси-лингвистикалық аспектілері [Текст] / Сәдуақасов А // Білім ғылыми-педагогикалық журнал. - 2012. - №2.-б.14-19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13E5D" w:rsidRPr="00AA1495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30" w:history="1"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Сейiт</w:t>
        </w:r>
        <w:r w:rsidRPr="00A6751D">
          <w:rPr>
            <w:rFonts w:ascii="Times New Roman" w:hAnsi="Times New Roman"/>
            <w:bCs/>
            <w:sz w:val="24"/>
            <w:szCs w:val="24"/>
            <w:lang w:val="kk-KZ"/>
          </w:rPr>
          <w:t>ә</w:t>
        </w:r>
        <w:r w:rsidRPr="00AA1495">
          <w:rPr>
            <w:rFonts w:ascii="Times New Roman" w:hAnsi="Times New Roman"/>
            <w:bCs/>
            <w:sz w:val="24"/>
            <w:szCs w:val="24"/>
            <w:lang w:val="kk-KZ"/>
          </w:rPr>
          <w:t>лы А.</w:t>
        </w:r>
      </w:hyperlink>
      <w:r w:rsidRPr="00AA1495">
        <w:rPr>
          <w:rFonts w:ascii="Times New Roman" w:hAnsi="Times New Roman"/>
          <w:sz w:val="24"/>
          <w:szCs w:val="24"/>
          <w:lang w:val="kk-KZ"/>
        </w:rPr>
        <w:t xml:space="preserve"> Ла</w:t>
      </w:r>
      <w:r>
        <w:rPr>
          <w:rFonts w:ascii="Times New Roman" w:hAnsi="Times New Roman"/>
          <w:sz w:val="24"/>
          <w:szCs w:val="24"/>
          <w:lang w:val="kk-KZ"/>
        </w:rPr>
        <w:t>тын графикасы керек пе? [Текст]</w:t>
      </w:r>
      <w:r w:rsidRPr="00AA1495">
        <w:rPr>
          <w:rFonts w:ascii="Times New Roman" w:hAnsi="Times New Roman"/>
          <w:sz w:val="24"/>
          <w:szCs w:val="24"/>
          <w:lang w:val="kk-KZ"/>
        </w:rPr>
        <w:t>: мшселе / Сейiт</w:t>
      </w:r>
      <w:r w:rsidRPr="00A6751D">
        <w:rPr>
          <w:rFonts w:ascii="Times New Roman" w:hAnsi="Times New Roman"/>
          <w:sz w:val="24"/>
          <w:szCs w:val="24"/>
          <w:lang w:val="kk-KZ"/>
        </w:rPr>
        <w:t>ә</w:t>
      </w:r>
      <w:r w:rsidRPr="00AA1495">
        <w:rPr>
          <w:rFonts w:ascii="Times New Roman" w:hAnsi="Times New Roman"/>
          <w:sz w:val="24"/>
          <w:szCs w:val="24"/>
          <w:lang w:val="kk-KZ"/>
        </w:rPr>
        <w:t>лы А. // тазаъ елi. - 2006.-7 маусым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Pr="00A6751D">
          <w:rPr>
            <w:rFonts w:ascii="Times New Roman" w:hAnsi="Times New Roman"/>
            <w:bCs/>
            <w:sz w:val="24"/>
            <w:szCs w:val="24"/>
          </w:rPr>
          <w:t>Сейт</w:t>
        </w:r>
        <w:r w:rsidRPr="00A6751D">
          <w:rPr>
            <w:rFonts w:ascii="Times New Roman" w:hAnsi="Times New Roman"/>
            <w:bCs/>
            <w:sz w:val="24"/>
            <w:szCs w:val="24"/>
            <w:lang w:val="kk-KZ"/>
          </w:rPr>
          <w:t>ә</w:t>
        </w:r>
        <w:r w:rsidRPr="00A6751D">
          <w:rPr>
            <w:rFonts w:ascii="Times New Roman" w:hAnsi="Times New Roman"/>
            <w:bCs/>
            <w:sz w:val="24"/>
            <w:szCs w:val="24"/>
          </w:rPr>
          <w:t>лы А.</w:t>
        </w:r>
      </w:hyperlink>
      <w:r w:rsidRPr="00A6751D">
        <w:rPr>
          <w:rFonts w:ascii="Times New Roman" w:hAnsi="Times New Roman"/>
          <w:sz w:val="24"/>
          <w:szCs w:val="24"/>
        </w:rPr>
        <w:t xml:space="preserve">  Ла</w:t>
      </w:r>
      <w:r>
        <w:rPr>
          <w:rFonts w:ascii="Times New Roman" w:hAnsi="Times New Roman"/>
          <w:sz w:val="24"/>
          <w:szCs w:val="24"/>
        </w:rPr>
        <w:t>тын графикасы керек пе? [Текст]</w:t>
      </w:r>
      <w:r w:rsidRPr="00A6751D">
        <w:rPr>
          <w:rFonts w:ascii="Times New Roman" w:hAnsi="Times New Roman"/>
          <w:sz w:val="24"/>
          <w:szCs w:val="24"/>
        </w:rPr>
        <w:t>: м</w:t>
      </w:r>
      <w:r w:rsidRPr="00A6751D">
        <w:rPr>
          <w:rFonts w:ascii="Times New Roman" w:hAnsi="Times New Roman"/>
          <w:sz w:val="24"/>
          <w:szCs w:val="24"/>
          <w:lang w:val="kk-KZ"/>
        </w:rPr>
        <w:t>ә</w:t>
      </w:r>
      <w:r w:rsidRPr="00A6751D">
        <w:rPr>
          <w:rFonts w:ascii="Times New Roman" w:hAnsi="Times New Roman"/>
          <w:sz w:val="24"/>
          <w:szCs w:val="24"/>
        </w:rPr>
        <w:t xml:space="preserve">селе / </w:t>
      </w:r>
      <w:r w:rsidRPr="00A6751D">
        <w:rPr>
          <w:rFonts w:ascii="Times New Roman" w:hAnsi="Times New Roman"/>
          <w:sz w:val="24"/>
          <w:szCs w:val="24"/>
          <w:lang w:val="kk-KZ"/>
        </w:rPr>
        <w:t xml:space="preserve">А. </w:t>
      </w:r>
      <w:r w:rsidRPr="00A6751D">
        <w:rPr>
          <w:rFonts w:ascii="Times New Roman" w:hAnsi="Times New Roman"/>
          <w:sz w:val="24"/>
          <w:szCs w:val="24"/>
        </w:rPr>
        <w:t>Сейт</w:t>
      </w:r>
      <w:r w:rsidRPr="00A6751D">
        <w:rPr>
          <w:rFonts w:ascii="Times New Roman" w:hAnsi="Times New Roman"/>
          <w:sz w:val="24"/>
          <w:szCs w:val="24"/>
          <w:lang w:val="kk-KZ"/>
        </w:rPr>
        <w:t>ә</w:t>
      </w:r>
      <w:r w:rsidRPr="00A6751D">
        <w:rPr>
          <w:rFonts w:ascii="Times New Roman" w:hAnsi="Times New Roman"/>
          <w:sz w:val="24"/>
          <w:szCs w:val="24"/>
        </w:rPr>
        <w:t>лы  // За</w:t>
      </w:r>
      <w:r w:rsidRPr="00A6751D">
        <w:rPr>
          <w:rFonts w:ascii="Times New Roman" w:hAnsi="Times New Roman"/>
          <w:sz w:val="24"/>
          <w:szCs w:val="24"/>
          <w:lang w:val="kk-KZ"/>
        </w:rPr>
        <w:t>ң</w:t>
      </w:r>
      <w:r w:rsidRPr="00A6751D">
        <w:rPr>
          <w:rFonts w:ascii="Times New Roman" w:hAnsi="Times New Roman"/>
          <w:sz w:val="24"/>
          <w:szCs w:val="24"/>
        </w:rPr>
        <w:t xml:space="preserve"> газетi. - 2006.-18 тамыз</w:t>
      </w:r>
      <w:r w:rsidRPr="00A6751D">
        <w:rPr>
          <w:rFonts w:ascii="Times New Roman" w:hAnsi="Times New Roman"/>
          <w:sz w:val="24"/>
          <w:szCs w:val="24"/>
          <w:lang w:val="kk-KZ"/>
        </w:rPr>
        <w:t>.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Pr="00A6751D">
          <w:rPr>
            <w:rFonts w:ascii="Times New Roman" w:hAnsi="Times New Roman"/>
            <w:bCs/>
            <w:sz w:val="24"/>
            <w:szCs w:val="24"/>
          </w:rPr>
          <w:t>Сомов В.П.</w:t>
        </w:r>
      </w:hyperlink>
      <w:r w:rsidRPr="00A6751D">
        <w:rPr>
          <w:rFonts w:ascii="Times New Roman" w:hAnsi="Times New Roman"/>
          <w:sz w:val="24"/>
          <w:szCs w:val="24"/>
        </w:rPr>
        <w:t xml:space="preserve">    </w:t>
      </w:r>
      <w:r>
        <w:rPr>
          <w:rFonts w:ascii="Times New Roman" w:hAnsi="Times New Roman"/>
          <w:sz w:val="24"/>
          <w:szCs w:val="24"/>
        </w:rPr>
        <w:t xml:space="preserve"> По-латыни между прочим [Текст]</w:t>
      </w:r>
      <w:r w:rsidRPr="00A6751D">
        <w:rPr>
          <w:rFonts w:ascii="Times New Roman" w:hAnsi="Times New Roman"/>
          <w:sz w:val="24"/>
          <w:szCs w:val="24"/>
        </w:rPr>
        <w:t>: словарь латинских выражений / Сомов В.П. - 2-е изд.,испр.и до</w:t>
      </w:r>
      <w:r>
        <w:rPr>
          <w:rFonts w:ascii="Times New Roman" w:hAnsi="Times New Roman"/>
          <w:sz w:val="24"/>
          <w:szCs w:val="24"/>
        </w:rPr>
        <w:t>п. - М.: Юрист, 1997. - 344 с.</w:t>
      </w:r>
      <w:r w:rsidRPr="00A6751D">
        <w:rPr>
          <w:rFonts w:ascii="Times New Roman" w:hAnsi="Times New Roman"/>
          <w:sz w:val="24"/>
          <w:szCs w:val="24"/>
        </w:rPr>
        <w:t xml:space="preserve">: илл. 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Pr="00A6751D">
          <w:rPr>
            <w:rFonts w:ascii="Times New Roman" w:hAnsi="Times New Roman"/>
            <w:bCs/>
            <w:sz w:val="24"/>
            <w:szCs w:val="24"/>
          </w:rPr>
          <w:t>Түйте Е.</w:t>
        </w:r>
      </w:hyperlink>
      <w:r w:rsidRPr="00A6751D">
        <w:rPr>
          <w:rFonts w:ascii="Times New Roman" w:hAnsi="Times New Roman"/>
          <w:sz w:val="24"/>
          <w:szCs w:val="24"/>
        </w:rPr>
        <w:t xml:space="preserve">  Латын графикасына көшу-заман талабы [Текст] / Түйте Е. // Білімді ел. - 2017. - 20 маусым</w:t>
      </w:r>
      <w:r w:rsidRPr="00A6751D">
        <w:rPr>
          <w:rFonts w:ascii="Times New Roman" w:hAnsi="Times New Roman"/>
          <w:sz w:val="24"/>
          <w:szCs w:val="24"/>
          <w:lang w:val="kk-KZ"/>
        </w:rPr>
        <w:t>.</w:t>
      </w:r>
      <w:r w:rsidRPr="00A6751D">
        <w:rPr>
          <w:rFonts w:ascii="Times New Roman" w:hAnsi="Times New Roman"/>
          <w:sz w:val="24"/>
          <w:szCs w:val="24"/>
        </w:rPr>
        <w:t xml:space="preserve"> </w:t>
      </w:r>
    </w:p>
    <w:p w:rsidR="00B13E5D" w:rsidRPr="00A6751D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Pr="009F4BB3">
          <w:rPr>
            <w:rFonts w:ascii="Times New Roman" w:hAnsi="Times New Roman"/>
            <w:bCs/>
            <w:sz w:val="24"/>
            <w:szCs w:val="24"/>
          </w:rPr>
          <w:t>Түйте Е.</w:t>
        </w:r>
      </w:hyperlink>
      <w:r w:rsidRPr="009F4BB3">
        <w:rPr>
          <w:rFonts w:ascii="Times New Roman" w:hAnsi="Times New Roman"/>
          <w:sz w:val="24"/>
          <w:szCs w:val="24"/>
        </w:rPr>
        <w:t xml:space="preserve"> </w:t>
      </w:r>
      <w:r w:rsidRPr="00A6751D">
        <w:rPr>
          <w:rFonts w:ascii="Times New Roman" w:hAnsi="Times New Roman"/>
          <w:sz w:val="24"/>
          <w:szCs w:val="24"/>
        </w:rPr>
        <w:t>Латын графикасына көшу-заман талабы [Текст] / Түйте Е. // Білімді ел. - 2017. - 20 маусым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5" w:history="1">
        <w:r w:rsidRPr="006D3FD1">
          <w:rPr>
            <w:rFonts w:ascii="Times New Roman" w:hAnsi="Times New Roman"/>
            <w:bCs/>
            <w:color w:val="000000"/>
            <w:sz w:val="24"/>
            <w:szCs w:val="24"/>
          </w:rPr>
          <w:t>Шаңбай А.</w:t>
        </w:r>
      </w:hyperlink>
      <w:r w:rsidRPr="006D3FD1">
        <w:rPr>
          <w:rFonts w:ascii="Times New Roman" w:hAnsi="Times New Roman"/>
          <w:color w:val="000000"/>
          <w:sz w:val="24"/>
          <w:szCs w:val="24"/>
        </w:rPr>
        <w:t xml:space="preserve"> Латын әліпбиіне көшу-заман талабы [Текст] / Шаңбай А. // Президент және халық. - 2017. - 3 қараша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6" w:history="1">
        <w:r w:rsidRPr="006D3FD1">
          <w:rPr>
            <w:rFonts w:ascii="Times New Roman" w:hAnsi="Times New Roman"/>
            <w:bCs/>
            <w:color w:val="000000"/>
            <w:sz w:val="24"/>
            <w:szCs w:val="24"/>
          </w:rPr>
          <w:t>Қабдолкәрімұлы С.</w:t>
        </w:r>
      </w:hyperlink>
      <w:r w:rsidRPr="006D3FD1">
        <w:rPr>
          <w:rFonts w:ascii="Times New Roman" w:hAnsi="Times New Roman"/>
          <w:color w:val="000000"/>
          <w:sz w:val="24"/>
          <w:szCs w:val="24"/>
        </w:rPr>
        <w:t xml:space="preserve"> Латын әліпбиі: ізденіс пен іркіліс [Текст] /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С.</w:t>
      </w:r>
      <w:r w:rsidRPr="006D3FD1">
        <w:rPr>
          <w:rFonts w:ascii="Times New Roman" w:hAnsi="Times New Roman"/>
          <w:color w:val="000000"/>
          <w:sz w:val="24"/>
          <w:szCs w:val="24"/>
        </w:rPr>
        <w:t xml:space="preserve"> Қабдолкәрімұлы  // Ана тілі. - 2017. - 20-26 шілде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7" w:history="1">
        <w:r w:rsidRPr="006D3FD1">
          <w:rPr>
            <w:rFonts w:ascii="Times New Roman" w:hAnsi="Times New Roman"/>
            <w:bCs/>
            <w:color w:val="000000"/>
            <w:sz w:val="24"/>
            <w:szCs w:val="24"/>
          </w:rPr>
          <w:t>Қара Ә.</w:t>
        </w:r>
      </w:hyperlink>
      <w:r w:rsidRPr="006D3FD1">
        <w:rPr>
          <w:rFonts w:ascii="Times New Roman" w:hAnsi="Times New Roman"/>
          <w:color w:val="000000"/>
          <w:sz w:val="24"/>
          <w:szCs w:val="24"/>
        </w:rPr>
        <w:t xml:space="preserve"> Латын әліпбиіне өтерде қазақ ғылымдары кирилл емес,Байтұрсынұлының төте әріптеріне сүйенуі қажет [Текст] / 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Ә.</w:t>
      </w:r>
      <w:r w:rsidRPr="006D3FD1">
        <w:rPr>
          <w:rFonts w:ascii="Times New Roman" w:hAnsi="Times New Roman"/>
          <w:color w:val="000000"/>
          <w:sz w:val="24"/>
          <w:szCs w:val="24"/>
        </w:rPr>
        <w:t>Қара // Қазақ тілі мектепте,колледжде және ЖОО-да оқыту. - 2017. - №3.-б.3-5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13E5D" w:rsidRPr="006D3FD1" w:rsidRDefault="00B13E5D" w:rsidP="00B13E5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8" w:history="1">
        <w:r w:rsidRPr="006D3FD1">
          <w:rPr>
            <w:rFonts w:ascii="Times New Roman" w:hAnsi="Times New Roman"/>
            <w:bCs/>
            <w:color w:val="000000"/>
            <w:sz w:val="24"/>
            <w:szCs w:val="24"/>
          </w:rPr>
          <w:t>Фазылжанова А.</w:t>
        </w:r>
      </w:hyperlink>
      <w:r w:rsidRPr="006D3FD1">
        <w:rPr>
          <w:rFonts w:ascii="Times New Roman" w:hAnsi="Times New Roman"/>
          <w:color w:val="000000"/>
          <w:sz w:val="24"/>
          <w:szCs w:val="24"/>
        </w:rPr>
        <w:t xml:space="preserve"> Латын әліпбиіне көшу [Текст]: Түркия,Әзерб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6D3FD1">
        <w:rPr>
          <w:rFonts w:ascii="Times New Roman" w:hAnsi="Times New Roman"/>
          <w:color w:val="000000"/>
          <w:sz w:val="24"/>
          <w:szCs w:val="24"/>
        </w:rPr>
        <w:t>йжан,Өзбекстан елдерінде қалай жүргізілді? / Фазылжанова А // Ана тілі . - 2013. - 24-30 қаңтар</w:t>
      </w:r>
      <w:r w:rsidRPr="006D3FD1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13E5D" w:rsidRDefault="00B13E5D" w:rsidP="00B13E5D">
      <w:pPr>
        <w:rPr>
          <w:rFonts w:ascii="Times New Roman" w:hAnsi="Times New Roman"/>
          <w:sz w:val="24"/>
          <w:szCs w:val="24"/>
        </w:rPr>
      </w:pPr>
    </w:p>
    <w:p w:rsidR="00B13E5D" w:rsidRPr="006D3FD1" w:rsidRDefault="00B13E5D" w:rsidP="00B13E5D">
      <w:pPr>
        <w:spacing w:after="0" w:line="240" w:lineRule="auto"/>
        <w:jc w:val="center"/>
        <w:rPr>
          <w:color w:val="000000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 w:rsidRPr="006D3FD1">
        <w:rPr>
          <w:rFonts w:ascii="Times New Roman" w:eastAsia="Calibri" w:hAnsi="Times New Roman"/>
          <w:b/>
          <w:i/>
          <w:color w:val="000000"/>
          <w:sz w:val="26"/>
          <w:szCs w:val="26"/>
          <w:lang w:val="kk-KZ"/>
        </w:rPr>
        <w:t>Көрсетілген әдебиетпен № 10 кешеннің 302,  106, 110 д. таныса аласыздар</w:t>
      </w:r>
    </w:p>
    <w:p w:rsidR="0054778C" w:rsidRPr="00B13E5D" w:rsidRDefault="0054778C" w:rsidP="00B13E5D">
      <w:pPr>
        <w:tabs>
          <w:tab w:val="left" w:pos="3159"/>
        </w:tabs>
        <w:rPr>
          <w:rFonts w:ascii="Times New Roman" w:hAnsi="Times New Roman"/>
          <w:sz w:val="24"/>
          <w:szCs w:val="24"/>
          <w:lang w:val="kk-KZ"/>
        </w:rPr>
      </w:pPr>
    </w:p>
    <w:sectPr w:rsidR="0054778C" w:rsidRPr="00B13E5D" w:rsidSect="002939D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01" w:rsidRDefault="001F3401" w:rsidP="00A675C9">
      <w:pPr>
        <w:spacing w:after="0" w:line="240" w:lineRule="auto"/>
      </w:pPr>
      <w:r>
        <w:separator/>
      </w:r>
    </w:p>
  </w:endnote>
  <w:endnote w:type="continuationSeparator" w:id="1">
    <w:p w:rsidR="001F3401" w:rsidRDefault="001F3401" w:rsidP="00A6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01" w:rsidRDefault="001F3401" w:rsidP="00A675C9">
      <w:pPr>
        <w:spacing w:after="0" w:line="240" w:lineRule="auto"/>
      </w:pPr>
      <w:r>
        <w:separator/>
      </w:r>
    </w:p>
  </w:footnote>
  <w:footnote w:type="continuationSeparator" w:id="1">
    <w:p w:rsidR="001F3401" w:rsidRDefault="001F3401" w:rsidP="00A6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48A"/>
    <w:multiLevelType w:val="hybridMultilevel"/>
    <w:tmpl w:val="138E6D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256A2E"/>
    <w:multiLevelType w:val="hybridMultilevel"/>
    <w:tmpl w:val="80B0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C39FA"/>
    <w:multiLevelType w:val="hybridMultilevel"/>
    <w:tmpl w:val="DF321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96CF4"/>
    <w:multiLevelType w:val="hybridMultilevel"/>
    <w:tmpl w:val="46CE9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A6B"/>
    <w:rsid w:val="000269EA"/>
    <w:rsid w:val="00051883"/>
    <w:rsid w:val="00057637"/>
    <w:rsid w:val="00066516"/>
    <w:rsid w:val="000E2E23"/>
    <w:rsid w:val="00111F6F"/>
    <w:rsid w:val="00121F0E"/>
    <w:rsid w:val="00122B77"/>
    <w:rsid w:val="0012520F"/>
    <w:rsid w:val="001451B7"/>
    <w:rsid w:val="001566FE"/>
    <w:rsid w:val="00161F25"/>
    <w:rsid w:val="001F109E"/>
    <w:rsid w:val="001F3401"/>
    <w:rsid w:val="002106C9"/>
    <w:rsid w:val="002441E1"/>
    <w:rsid w:val="0024483C"/>
    <w:rsid w:val="00271472"/>
    <w:rsid w:val="00280449"/>
    <w:rsid w:val="002939D2"/>
    <w:rsid w:val="002B1084"/>
    <w:rsid w:val="0038658B"/>
    <w:rsid w:val="003E0545"/>
    <w:rsid w:val="003F39D9"/>
    <w:rsid w:val="004079EA"/>
    <w:rsid w:val="00456785"/>
    <w:rsid w:val="00465B29"/>
    <w:rsid w:val="00481523"/>
    <w:rsid w:val="004B6CAE"/>
    <w:rsid w:val="004E7F16"/>
    <w:rsid w:val="00511801"/>
    <w:rsid w:val="005333CF"/>
    <w:rsid w:val="0054778C"/>
    <w:rsid w:val="005704E8"/>
    <w:rsid w:val="006839FC"/>
    <w:rsid w:val="006B1F7B"/>
    <w:rsid w:val="006D3FD1"/>
    <w:rsid w:val="006F6F74"/>
    <w:rsid w:val="00712332"/>
    <w:rsid w:val="00713A74"/>
    <w:rsid w:val="007518B5"/>
    <w:rsid w:val="00783645"/>
    <w:rsid w:val="007A15E3"/>
    <w:rsid w:val="007B16D1"/>
    <w:rsid w:val="007C5555"/>
    <w:rsid w:val="00801734"/>
    <w:rsid w:val="008101E5"/>
    <w:rsid w:val="008156C4"/>
    <w:rsid w:val="00862866"/>
    <w:rsid w:val="008A0387"/>
    <w:rsid w:val="00920A50"/>
    <w:rsid w:val="00972CB2"/>
    <w:rsid w:val="00973EA5"/>
    <w:rsid w:val="00994123"/>
    <w:rsid w:val="009A644F"/>
    <w:rsid w:val="009D16AA"/>
    <w:rsid w:val="009F0BBC"/>
    <w:rsid w:val="009F455F"/>
    <w:rsid w:val="009F4BB3"/>
    <w:rsid w:val="00A05873"/>
    <w:rsid w:val="00A21747"/>
    <w:rsid w:val="00A6751D"/>
    <w:rsid w:val="00A675C9"/>
    <w:rsid w:val="00A85A07"/>
    <w:rsid w:val="00AA1495"/>
    <w:rsid w:val="00AC780F"/>
    <w:rsid w:val="00B001BE"/>
    <w:rsid w:val="00B11531"/>
    <w:rsid w:val="00B13E5D"/>
    <w:rsid w:val="00B50296"/>
    <w:rsid w:val="00C02E54"/>
    <w:rsid w:val="00C94985"/>
    <w:rsid w:val="00CA10B0"/>
    <w:rsid w:val="00CE649C"/>
    <w:rsid w:val="00D05A76"/>
    <w:rsid w:val="00D33A37"/>
    <w:rsid w:val="00D52D77"/>
    <w:rsid w:val="00D65279"/>
    <w:rsid w:val="00D741AD"/>
    <w:rsid w:val="00D80882"/>
    <w:rsid w:val="00DA1C92"/>
    <w:rsid w:val="00DD3782"/>
    <w:rsid w:val="00DE2BCD"/>
    <w:rsid w:val="00DF2A6B"/>
    <w:rsid w:val="00DF3635"/>
    <w:rsid w:val="00DF6EAB"/>
    <w:rsid w:val="00E00613"/>
    <w:rsid w:val="00EC2121"/>
    <w:rsid w:val="00F1747B"/>
    <w:rsid w:val="00F64816"/>
    <w:rsid w:val="00F64DCB"/>
    <w:rsid w:val="00F66657"/>
    <w:rsid w:val="00F759F0"/>
    <w:rsid w:val="00FA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77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8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49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4778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6">
    <w:name w:val="caption"/>
    <w:basedOn w:val="a"/>
    <w:next w:val="a"/>
    <w:uiPriority w:val="35"/>
    <w:unhideWhenUsed/>
    <w:qFormat/>
    <w:rsid w:val="0054778C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6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75C9"/>
  </w:style>
  <w:style w:type="paragraph" w:styleId="a9">
    <w:name w:val="footer"/>
    <w:basedOn w:val="a"/>
    <w:link w:val="aa"/>
    <w:uiPriority w:val="99"/>
    <w:semiHidden/>
    <w:unhideWhenUsed/>
    <w:rsid w:val="00A6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75C9"/>
  </w:style>
  <w:style w:type="character" w:styleId="ab">
    <w:name w:val="Hyperlink"/>
    <w:uiPriority w:val="99"/>
    <w:unhideWhenUsed/>
    <w:rsid w:val="007123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416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0%D1%85%D0%BC%D0%B5%D1%82%D0%BE%D0%B2%20%D3%98." TargetMode="External"/><Relationship Id="rId1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3%98%D0%BC%D1%96%D1%80%D0%B6%D0%B0%D0%BD%D0%BE%D0%B2%D0%B0%20%D0%9D." TargetMode="External"/><Relationship Id="rId2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0%D0%B4%D1%83%D0%B0%D2%9B%D0%B0%D1%81%D0%BE%D0%B2%20%D0%9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6%D2%AF%D0%BD%D1%96%D1%81%D0%B1%D0%B5%D0%BA%20%D3%98." TargetMode="External"/><Relationship Id="rId3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2%D2%AF%D0%B9%D1%82%D0%B5%20%D0%95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0%D1%85%D0%BC%D0%B5%D1%82%D0%BE%D0%B2%20%D3%98." TargetMode="External"/><Relationship Id="rId1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3%98%D0%B1%D1%96%D0%BB%20%D0%95." TargetMode="External"/><Relationship Id="rId25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0%D0%B4%D1%83%D0%B0%D2%9B%D0%B0%D1%81%D0%BE%D0%B2%20%D0%90" TargetMode="External"/><Relationship Id="rId3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2%D2%AF%D0%B9%D1%82%D0%B5%20%D0%95." TargetMode="External"/><Relationship Id="rId3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4%D0%B0%D0%B7%D1%8B%D0%BB%D0%B6%D0%B0%D0%BD%D0%BE%D0%B2%D0%B0%20%D0%90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4%D0%BE%D1%81%D0%B0%D0%BD%D0%BE%D0%B2%D0%B0,%20%D0%90.%20%D0%96." TargetMode="External"/><Relationship Id="rId20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4%D1%83%D0%B1%D1%80%D0%BE%D0%B2%D0%B8%D0%BD%D0%B0%20%D0%A1." TargetMode="External"/><Relationship Id="rId29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3%99%D0%B4%D1%83%D0%B0%D2%9B%D0%B0%D1%81%D0%BE%D0%B2%20%D0%90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E%D1%80%D0%B0%D0%B7%D0%BE%D0%B2%20%D0%95." TargetMode="External"/><Relationship Id="rId3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E%D0%BC%D0%BE%D0%B2%20%D0%92.%D0%9F." TargetMode="External"/><Relationship Id="rId3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0%B0%D1%80%D0%B0%20%D3%98.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3%D1%83%D1%80%D1%8B%D1%87%D0%B5%D0%B2%D0%B0,%20%D0%9C.%20%D0%A1." TargetMode="External"/><Relationship Id="rId2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0%BE%D0%BB%D0%B6i%D0%B3i%D1%82%20%D0%A1" TargetMode="External"/><Relationship Id="rId2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3%99%D0%B4%D1%83%D0%B0%D2%9B%D0%B0%D1%81%D0%BE%D0%B2%20%D0%90." TargetMode="External"/><Relationship Id="rId3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0%B0%D0%B1%D0%B4%D0%BE%D0%BB%D0%BA%D3%99%D1%80%D1%96%D0%BC%D2%B1%D0%BB%D1%8B%20%D0%A1.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3%98%D1%83%D0%B1%D3%99%D0%BA%D1%96%D1%80%20%D0%94." TargetMode="External"/><Relationship Id="rId3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5%D0%B9%D1%82%D1%8D%D0%BB%D1%8B%20%D0%90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2%D0%B0%D0%BD%D0%BE%D0%B2%20%D2%9A." TargetMode="External"/><Relationship Id="rId2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6%D1%8D%D0%BC%D0%B0%D0%B1%D0%B0%D0%B5%D0%B2%20%D0%A1." TargetMode="External"/><Relationship Id="rId2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4%D1%83%D0%B0%D2%9B%D0%B0%D1%81%D0%BE%D0%B2,%20%D0%90.%20%D2%9A." TargetMode="External"/><Relationship Id="rId30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5%D0%B9i%D1%82%D1%8D%D0%BB%D1%8B%20%D0%90." TargetMode="External"/><Relationship Id="rId35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8%D0%B0%D2%A3%D0%B1%D0%B0%D0%B9%20%D0%9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5201-99EA-42E2-8E19-0F98B1E8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</CharactersWithSpaces>
  <SharedDoc>false</SharedDoc>
  <HLinks>
    <vt:vector size="162" baseType="variant">
      <vt:variant>
        <vt:i4>393225</vt:i4>
      </vt:variant>
      <vt:variant>
        <vt:i4>78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4%D0%B0%D0%B7%D1%8B%D0%BB%D0%B6%D0%B0%D0%BD%D0%BE%D0%B2%D0%B0%20%D0%90.</vt:lpwstr>
      </vt:variant>
      <vt:variant>
        <vt:lpwstr/>
      </vt:variant>
      <vt:variant>
        <vt:i4>2293804</vt:i4>
      </vt:variant>
      <vt:variant>
        <vt:i4>75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http://lib.nkzu.kz/cgi/irbis64r_01/cgiirbis_64.exe?Z21ID=&amp;I21DBN=STATI&amp;P21DBN=STATI&amp;S21STN=1&amp;S21REF=3&amp;S21FMT=fullwebr&amp;C21COM=S&amp;S21CNR=20&amp;S21P01=0&amp;S21P02=1&amp;S21P03=A=&amp;S21STR=%D2%9A%D0%B0%D1%80%D0%B0%20%D3%98.</vt:lpwstr>
      </vt:variant>
      <vt:variant>
        <vt:lpwstr/>
      </vt:variant>
      <vt:variant>
        <vt:i4>8126499</vt:i4>
      </vt:variant>
      <vt:variant>
        <vt:i4>72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2%9A%D0%B0%D0%B1%D0%B4%D0%BE%D0%BB%D0%BA%D3%99%D1%80%D1%96%D0%BC%D2%B1%D0%BB%D1%8B%20%D0%A1.</vt:lpwstr>
      </vt:variant>
      <vt:variant>
        <vt:lpwstr/>
      </vt:variant>
      <vt:variant>
        <vt:i4>7471140</vt:i4>
      </vt:variant>
      <vt:variant>
        <vt:i4>69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http://lib.nkzu.kz/cgi/irbis64r_01/cgiirbis_64.exe?Z21ID=&amp;I21DBN=STATI&amp;P21DBN=STATI&amp;S21STN=1&amp;S21REF=3&amp;S21FMT=fullwebr&amp;C21COM=S&amp;S21CNR=20&amp;S21P01=0&amp;S21P02=1&amp;S21P03=A=&amp;S21STR=%D0%A8%D0%B0%D2%A3%D0%B1%D0%B0%D0%B9%20%D0%90.</vt:lpwstr>
      </vt:variant>
      <vt:variant>
        <vt:lpwstr/>
      </vt:variant>
      <vt:variant>
        <vt:i4>5898253</vt:i4>
      </vt:variant>
      <vt:variant>
        <vt:i4>66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http://lib.nkzu.kz/cgi/irbis64r_01/cgiirbis_64.exe?Z21ID=&amp;I21DBN=STATI&amp;P21DBN=STATI&amp;S21STN=1&amp;S21REF=3&amp;S21FMT=fullwebr&amp;C21COM=S&amp;S21CNR=20&amp;S21P01=0&amp;S21P02=1&amp;S21P03=A=&amp;S21STR=%D0%A2%D2%AF%D0%B9%D1%82%D0%B5%20%D0%95.</vt:lpwstr>
      </vt:variant>
      <vt:variant>
        <vt:lpwstr/>
      </vt:variant>
      <vt:variant>
        <vt:i4>5898253</vt:i4>
      </vt:variant>
      <vt:variant>
        <vt:i4>63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http://lib.nkzu.kz/cgi/irbis64r_01/cgiirbis_64.exe?Z21ID=&amp;I21DBN=STATI&amp;P21DBN=STATI&amp;S21STN=1&amp;S21REF=3&amp;S21FMT=fullwebr&amp;C21COM=S&amp;S21CNR=20&amp;S21P01=0&amp;S21P02=1&amp;S21P03=A=&amp;S21STR=%D0%A2%D2%AF%D0%B9%D1%82%D0%B5%20%D0%95.</vt:lpwstr>
      </vt:variant>
      <vt:variant>
        <vt:lpwstr/>
      </vt:variant>
      <vt:variant>
        <vt:i4>7209063</vt:i4>
      </vt:variant>
      <vt:variant>
        <vt:i4>60</vt:i4>
      </vt:variant>
      <vt:variant>
        <vt:i4>0</vt:i4>
      </vt:variant>
      <vt:variant>
        <vt:i4>5</vt:i4>
      </vt:variant>
      <vt:variant>
        <vt:lpwstr>http://lib.nkzu.kz/cgi/irbis64r_01/cgiirbis_64.exe?Z21ID=&amp;I21DBN=KNIGI&amp;P21DBN=KNIGI&amp;S21STN=1&amp;S21REF=1&amp;S21FMT=fullwebr&amp;C21COM=S&amp;S21CNR=20&amp;S21P01=0&amp;S21P02=1&amp;S21P03=A=&amp;S21STR=%D0%A1%D0%BE%D0%BC%D0%BE%D0%B2%20%D0%92.%D0%9F.</vt:lpwstr>
      </vt:variant>
      <vt:variant>
        <vt:lpwstr/>
      </vt:variant>
      <vt:variant>
        <vt:i4>5963785</vt:i4>
      </vt:variant>
      <vt:variant>
        <vt:i4>57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http://lib.nkzu.kz/cgi/irbis64r_01/cgiirbis_64.exe?Z21ID=&amp;I21DBN=STATI&amp;P21DBN=STATI&amp;S21STN=1&amp;S21REF=3&amp;S21FMT=fullwebr&amp;C21COM=S&amp;S21CNR=20&amp;S21P01=0&amp;S21P02=1&amp;S21P03=A=&amp;S21STR=%D0%A1%D0%B5%D0%B9%D1%82%D1%8D%D0%BB%D1%8B%20%D0%90.</vt:lpwstr>
      </vt:variant>
      <vt:variant>
        <vt:lpwstr/>
      </vt:variant>
      <vt:variant>
        <vt:i4>131095</vt:i4>
      </vt:variant>
      <vt:variant>
        <vt:i4>54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http://lib.nkzu.kz/cgi/irbis64r_01/cgiirbis_64.exe?Z21ID=&amp;I21DBN=STATI&amp;P21DBN=STATI&amp;S21STN=1&amp;S21REF=3&amp;S21FMT=fullwebr&amp;C21COM=S&amp;S21CNR=20&amp;S21P01=0&amp;S21P02=1&amp;S21P03=A=&amp;S21STR=%D0%A1%D0%B5%D0%B9i%D1%82%D1%8D%D0%BB%D1%8B%20%D0%90.</vt:lpwstr>
      </vt:variant>
      <vt:variant>
        <vt:lpwstr/>
      </vt:variant>
      <vt:variant>
        <vt:i4>7995428</vt:i4>
      </vt:variant>
      <vt:variant>
        <vt:i4>51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1%D3%99%D0%B4%D1%83%D0%B0%D2%9B%D0%B0%D1%81%D0%BE%D0%B2%20%D0%90.</vt:lpwstr>
      </vt:variant>
      <vt:variant>
        <vt:lpwstr/>
      </vt:variant>
      <vt:variant>
        <vt:i4>7995428</vt:i4>
      </vt:variant>
      <vt:variant>
        <vt:i4>48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1%D3%99%D0%B4%D1%83%D0%B0%D2%9B%D0%B0%D1%81%D0%BE%D0%B2%20%D0%90.</vt:lpwstr>
      </vt:variant>
      <vt:variant>
        <vt:lpwstr/>
      </vt:variant>
      <vt:variant>
        <vt:i4>720899</vt:i4>
      </vt:variant>
      <vt:variant>
        <vt:i4>45</vt:i4>
      </vt:variant>
      <vt:variant>
        <vt:i4>0</vt:i4>
      </vt:variant>
      <vt:variant>
        <vt:i4>5</vt:i4>
      </vt:variant>
      <vt:variant>
        <vt:lpwstr>http://lib.nkzu.kz/cgi/irbis64r_01/cgiirbis_64.exe?Z21ID=&amp;I21DBN=KNIGI&amp;P21DBN=KNIGI&amp;S21STN=1&amp;S21REF=1&amp;S21FMT=fullwebr&amp;C21COM=S&amp;S21CNR=20&amp;S21P01=0&amp;S21P02=1&amp;S21P03=A=&amp;S21STR=%D0%A1%D0%B0%D0%B4%D1%83%D0%B0%D2%9B%D0%B0%D1%81%D0%BE%D0%B2,%20%D0%90.%20%D2%9A.</vt:lpwstr>
      </vt:variant>
      <vt:variant>
        <vt:lpwstr/>
      </vt:variant>
      <vt:variant>
        <vt:i4>6094924</vt:i4>
      </vt:variant>
      <vt:variant>
        <vt:i4>42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1%D0%B0%D0%B4%D1%83%D0%B0%D2%9B%D0%B0%D1%81%D0%BE%D0%B2%20%D0%90</vt:lpwstr>
      </vt:variant>
      <vt:variant>
        <vt:lpwstr/>
      </vt:variant>
      <vt:variant>
        <vt:i4>6094924</vt:i4>
      </vt:variant>
      <vt:variant>
        <vt:i4>39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1%D0%B0%D0%B4%D1%83%D0%B0%D2%9B%D0%B0%D1%81%D0%BE%D0%B2%20%D0%90</vt:lpwstr>
      </vt:variant>
      <vt:variant>
        <vt:lpwstr/>
      </vt:variant>
      <vt:variant>
        <vt:i4>7602211</vt:i4>
      </vt:variant>
      <vt:variant>
        <vt:i4>36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http://lib.nkzu.kz/cgi/irbis64r_01/cgiirbis_64.exe?Z21ID=&amp;I21DBN=STATI&amp;P21DBN=STATI&amp;S21STN=1&amp;S21REF=3&amp;S21FMT=fullwebr&amp;C21COM=S&amp;S21CNR=20&amp;S21P01=0&amp;S21P02=1&amp;S21P03=A=&amp;S21STR=%D0%9E%D1%80%D0%B0%D0%B7%D0%BE%D0%B2%20%D0%95.</vt:lpwstr>
      </vt:variant>
      <vt:variant>
        <vt:lpwstr/>
      </vt:variant>
      <vt:variant>
        <vt:i4>3670138</vt:i4>
      </vt:variant>
      <vt:variant>
        <vt:i4>33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http://lib.nkzu.kz/cgi/irbis64r_01/cgiirbis_64.exe?Z21ID=&amp;I21DBN=STATI&amp;P21DBN=STATI&amp;S21STN=1&amp;S21REF=3&amp;S21FMT=fullwebr&amp;C21COM=S&amp;S21CNR=20&amp;S21P01=0&amp;S21P02=1&amp;S21P03=A=&amp;S21STR=%D0%9C%D0%BE%D0%BB%D0%B6i%D0%B3i%D1%82%20%D0%A1</vt:lpwstr>
      </vt:variant>
      <vt:variant>
        <vt:lpwstr/>
      </vt:variant>
      <vt:variant>
        <vt:i4>3014695</vt:i4>
      </vt:variant>
      <vt:variant>
        <vt:i4>30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http://lib.nkzu.kz/cgi/irbis64r_01/cgiirbis_64.exe?Z21ID=&amp;I21DBN=STATI&amp;P21DBN=STATI&amp;S21STN=1&amp;S21REF=3&amp;S21FMT=fullwebr&amp;C21COM=S&amp;S21CNR=20&amp;S21P01=0&amp;S21P02=1&amp;S21P03=A=&amp;S21STR=%D0%96%D1%8D%D0%BC%D0%B0%D0%B1%D0%B0%D0%B5%D0%B2%20%D0%A1.</vt:lpwstr>
      </vt:variant>
      <vt:variant>
        <vt:lpwstr/>
      </vt:variant>
      <vt:variant>
        <vt:i4>2359413</vt:i4>
      </vt:variant>
      <vt:variant>
        <vt:i4>27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http://lib.nkzu.kz/cgi/irbis64r_01/cgiirbis_64.exe?Z21ID=&amp;I21DBN=STATI&amp;P21DBN=STATI&amp;S21STN=1&amp;S21REF=3&amp;S21FMT=fullwebr&amp;C21COM=S&amp;S21CNR=20&amp;S21P01=0&amp;S21P02=1&amp;S21P03=A=&amp;S21STR=%D0%96%D2%AF%D0%BD%D1%96%D1%81%D0%B1%D0%B5%D0%BA%20%D3%98.</vt:lpwstr>
      </vt:variant>
      <vt:variant>
        <vt:lpwstr/>
      </vt:variant>
      <vt:variant>
        <vt:i4>5570571</vt:i4>
      </vt:variant>
      <vt:variant>
        <vt:i4>24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94%D1%83%D0%B1%D1%80%D0%BE%D0%B2%D0%B8%D0%BD%D0%B0%20%D0%A1.</vt:lpwstr>
      </vt:variant>
      <vt:variant>
        <vt:lpwstr/>
      </vt:variant>
      <vt:variant>
        <vt:i4>5505039</vt:i4>
      </vt:variant>
      <vt:variant>
        <vt:i4>21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http://lib.nkzu.kz/cgi/irbis64r_01/cgiirbis_64.exe?Z21ID=&amp;I21DBN=STATI&amp;P21DBN=STATI&amp;S21STN=1&amp;S21REF=3&amp;S21FMT=fullwebr&amp;C21COM=S&amp;S21CNR=20&amp;S21P01=0&amp;S21P02=1&amp;S21P03=A=&amp;S21STR=%D3%98%D1%83%D0%B1%D3%99%D0%BA%D1%96%D1%80%20%D0%94.</vt:lpwstr>
      </vt:variant>
      <vt:variant>
        <vt:lpwstr/>
      </vt:variant>
      <vt:variant>
        <vt:i4>2687019</vt:i4>
      </vt:variant>
      <vt:variant>
        <vt:i4>18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3%98%D0%BC%D1%96%D1%80%D0%B6%D0%B0%D0%BD%D0%BE%D0%B2%D0%B0%20%D0%9D.</vt:lpwstr>
      </vt:variant>
      <vt:variant>
        <vt:lpwstr/>
      </vt:variant>
      <vt:variant>
        <vt:i4>2883617</vt:i4>
      </vt:variant>
      <vt:variant>
        <vt:i4>15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http://lib.nkzu.kz/cgi/irbis64r_01/cgiirbis_64.exe?Z21ID=&amp;I21DBN=STATI&amp;P21DBN=STATI&amp;S21STN=1&amp;S21REF=3&amp;S21FMT=fullwebr&amp;C21COM=S&amp;S21CNR=20&amp;S21P01=0&amp;S21P02=1&amp;S21P03=A=&amp;S21STR=%D3%98%D0%B1%D1%96%D0%BB%20%D0%95.</vt:lpwstr>
      </vt:variant>
      <vt:variant>
        <vt:lpwstr/>
      </vt:variant>
      <vt:variant>
        <vt:i4>852057</vt:i4>
      </vt:variant>
      <vt:variant>
        <vt:i4>12</vt:i4>
      </vt:variant>
      <vt:variant>
        <vt:i4>0</vt:i4>
      </vt:variant>
      <vt:variant>
        <vt:i4>5</vt:i4>
      </vt:variant>
      <vt:variant>
        <vt:lpwstr>http://lib.nkzu.kz/cgi/irbis64r_01/cgiirbis_64.exe?Z21ID=&amp;I21DBN=KNIGI&amp;P21DBN=KNIGI&amp;S21STN=1&amp;S21REF=3&amp;S21FMT=fullwebr&amp;C21COM=S&amp;S21CNR=20&amp;S21P01=0&amp;S21P02=1&amp;S21P03=A=&amp;S21STR=%D0%94%D0%BE%D1%81%D0%B0%D0%BD%D0%BE%D0%B2%D0%B0,%20%D0%90.%20%D0%96.</vt:lpwstr>
      </vt:variant>
      <vt:variant>
        <vt:lpwstr/>
      </vt:variant>
      <vt:variant>
        <vt:i4>5767256</vt:i4>
      </vt:variant>
      <vt:variant>
        <vt:i4>9</vt:i4>
      </vt:variant>
      <vt:variant>
        <vt:i4>0</vt:i4>
      </vt:variant>
      <vt:variant>
        <vt:i4>5</vt:i4>
      </vt:variant>
      <vt:variant>
        <vt:lpwstr>http://lib.nkzu.kz/cgi/irbis64r_01/cgiirbis_64.exe?Z21ID=&amp;I21DBN=KNIGI&amp;P21DBN=KNIGI&amp;S21STN=1&amp;S21REF=1&amp;S21FMT=fullwebr&amp;C21COM=S&amp;S21CNR=20&amp;S21P01=0&amp;S21P02=1&amp;S21P03=A=&amp;S21STR=%D0%93%D1%83%D1%80%D1%8B%D1%87%D0%B5%D0%B2%D0%B0,%20%D0%9C.%20%D0%A1.</vt:lpwstr>
      </vt:variant>
      <vt:variant>
        <vt:lpwstr/>
      </vt:variant>
      <vt:variant>
        <vt:i4>196699</vt:i4>
      </vt:variant>
      <vt:variant>
        <vt:i4>6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http://lib.nkzu.kz/cgi/irbis64r_01/cgiirbis_64.exe?Z21ID=&amp;I21DBN=STATI&amp;P21DBN=STATI&amp;S21STN=1&amp;S21REF=3&amp;S21FMT=fullwebr&amp;C21COM=S&amp;S21CNR=20&amp;S21P01=0&amp;S21P02=1&amp;S21P03=A=&amp;S21STR=%D0%92%D0%B0%D0%BD%D0%BE%D0%B2%20%D2%9A.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http://lib.nkzu.kz/cgi/irbis64r_01/cgiirbis_64.exe?Z21ID=&amp;I21DBN=STATI&amp;P21DBN=STATI&amp;S21STN=1&amp;S21REF=3&amp;S21FMT=fullwebr&amp;C21COM=S&amp;S21CNR=20&amp;S21P01=0&amp;S21P02=1&amp;S21P03=A=&amp;S21STR=%D0%90%D1%85%D0%BC%D0%B5%D1%82%D0%BE%D0%B2%20%D3%98.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http://lib.nkzu.kz/cgi/irbis64r_01/cgiirbis_64.exe?Z21ID=&amp;I21DBN=STATI&amp;P21DBN=STATI&amp;S21STN=1&amp;S21REF=3&amp;S21FMT=fullwebr&amp;C21COM=S&amp;S21CNR=20&amp;S21P01=0&amp;S21P02=1&amp;S21P03=A=&amp;S21STR=%D0%90%D1%85%D0%BC%D0%B5%D1%82%D0%BE%D0%B2%20%D3%98.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cp:lastModifiedBy>Насирова Елена Николаевна</cp:lastModifiedBy>
  <cp:revision>2</cp:revision>
  <dcterms:created xsi:type="dcterms:W3CDTF">2017-12-04T04:50:00Z</dcterms:created>
  <dcterms:modified xsi:type="dcterms:W3CDTF">2017-12-04T04:50:00Z</dcterms:modified>
</cp:coreProperties>
</file>